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6DCC" w14:textId="77777777" w:rsidR="001870DF" w:rsidRDefault="001870DF" w:rsidP="001870DF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6D13E853" w14:textId="77777777" w:rsidR="001870DF" w:rsidRDefault="001870DF" w:rsidP="001870DF">
      <w:pPr>
        <w:jc w:val="center"/>
        <w:rPr>
          <w:b/>
          <w:bCs/>
          <w:sz w:val="32"/>
          <w:szCs w:val="32"/>
          <w:lang w:val="mk-MK"/>
        </w:rPr>
      </w:pPr>
    </w:p>
    <w:p w14:paraId="2FC4A15A" w14:textId="77777777" w:rsidR="001870DF" w:rsidRDefault="001870DF" w:rsidP="001870DF">
      <w:pPr>
        <w:spacing w:after="120"/>
        <w:jc w:val="both"/>
      </w:pPr>
      <w:r>
        <w:rPr>
          <w:lang w:val="ru-RU"/>
        </w:rPr>
        <w:t xml:space="preserve">Инспекцискиот совет на својата </w:t>
      </w:r>
      <w:r>
        <w:rPr>
          <w:b/>
          <w:bCs/>
          <w:lang w:val="mk-MK"/>
        </w:rPr>
        <w:t>3</w:t>
      </w:r>
      <w:r>
        <w:rPr>
          <w:b/>
          <w:bCs/>
        </w:rPr>
        <w:t>1</w:t>
      </w:r>
      <w:r>
        <w:rPr>
          <w:b/>
          <w:bCs/>
          <w:lang w:val="mk-MK"/>
        </w:rPr>
        <w:t xml:space="preserve">5-та </w:t>
      </w:r>
      <w:r>
        <w:rPr>
          <w:b/>
          <w:bCs/>
          <w:lang w:val="ru-RU"/>
        </w:rPr>
        <w:t>редовна седница</w:t>
      </w:r>
      <w:r>
        <w:rPr>
          <w:lang w:val="ru-RU"/>
        </w:rPr>
        <w:t xml:space="preserve"> одржана на </w:t>
      </w:r>
      <w:r>
        <w:rPr>
          <w:b/>
          <w:lang w:val="mk-MK"/>
        </w:rPr>
        <w:t>12</w:t>
      </w:r>
      <w:r>
        <w:rPr>
          <w:b/>
        </w:rPr>
        <w:t>.07.</w:t>
      </w:r>
      <w:r>
        <w:rPr>
          <w:b/>
          <w:lang w:val="ru-RU"/>
        </w:rPr>
        <w:t>2023 година</w:t>
      </w:r>
      <w:r>
        <w:rPr>
          <w:b/>
          <w:bCs/>
        </w:rPr>
        <w:t>:</w:t>
      </w:r>
    </w:p>
    <w:p w14:paraId="256ED46F" w14:textId="77777777" w:rsidR="001870DF" w:rsidRDefault="001870DF" w:rsidP="001870DF">
      <w:pPr>
        <w:rPr>
          <w:lang w:val="ru-RU"/>
        </w:rPr>
      </w:pPr>
    </w:p>
    <w:p w14:paraId="27D87EE4" w14:textId="77777777" w:rsidR="006E3F96" w:rsidRPr="005648EC" w:rsidRDefault="007E1E1F" w:rsidP="006E3F96">
      <w:pPr>
        <w:pStyle w:val="Subtitle"/>
        <w:numPr>
          <w:ilvl w:val="0"/>
          <w:numId w:val="1"/>
        </w:numPr>
        <w:spacing w:after="120" w:line="254" w:lineRule="auto"/>
        <w:jc w:val="both"/>
        <w:rPr>
          <w:rFonts w:asciiTheme="minorHAnsi" w:eastAsiaTheme="minorHAnsi" w:hAnsiTheme="minorHAnsi"/>
          <w:spacing w:val="0"/>
          <w:sz w:val="22"/>
          <w:szCs w:val="22"/>
          <w:lang w:eastAsia="en-US"/>
        </w:rPr>
      </w:pPr>
      <w:r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>Разгледа и прифати записник и извештај</w:t>
      </w:r>
      <w:r w:rsidR="006E3F96" w:rsidRPr="005648EC">
        <w:rPr>
          <w:rFonts w:ascii="StobiSans Regular" w:eastAsia="Calibri" w:hAnsi="StobiSans Regular" w:cs="StobiSerif Regular"/>
          <w:lang w:val="ru-RU"/>
        </w:rPr>
        <w:t xml:space="preserve"> </w:t>
      </w:r>
      <w:r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 xml:space="preserve">од системот од електронско полагање </w:t>
      </w:r>
      <w:r w:rsidR="006E3F96" w:rsidRPr="005648EC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>за спроведен испит за Инспектор – општ дел на кандидати за инспектори од спроведена интрактивна обука март- мај 2023 година .</w:t>
      </w:r>
    </w:p>
    <w:p w14:paraId="3788BF21" w14:textId="77777777" w:rsidR="00715ACD" w:rsidRPr="005648EC" w:rsidRDefault="00715ACD" w:rsidP="00715ACD">
      <w:pPr>
        <w:pStyle w:val="ListParagraph"/>
        <w:numPr>
          <w:ilvl w:val="0"/>
          <w:numId w:val="1"/>
        </w:numPr>
        <w:spacing w:after="120" w:line="254" w:lineRule="auto"/>
        <w:jc w:val="both"/>
        <w:rPr>
          <w:lang w:val="mk-MK"/>
        </w:rPr>
      </w:pPr>
      <w:r w:rsidRPr="005648EC">
        <w:rPr>
          <w:b/>
          <w:bCs/>
          <w:lang w:val="ru-RU"/>
        </w:rPr>
        <w:t>Разгледа Информацији за постапување по претставка против инспектор</w:t>
      </w:r>
      <w:r w:rsidRPr="005648EC">
        <w:rPr>
          <w:lang w:val="ru-RU"/>
        </w:rPr>
        <w:t xml:space="preserve"> и тоа</w:t>
      </w:r>
      <w:r w:rsidRPr="005648EC">
        <w:t>:</w:t>
      </w:r>
      <w:r w:rsidRPr="005648EC">
        <w:rPr>
          <w:lang w:val="ru-RU"/>
        </w:rPr>
        <w:t xml:space="preserve"> </w:t>
      </w:r>
      <w:r w:rsidRPr="005648EC">
        <w:rPr>
          <w:lang w:val="mk-MK"/>
        </w:rPr>
        <w:t>од Област 6 – Управа.</w:t>
      </w:r>
    </w:p>
    <w:p w14:paraId="141927B6" w14:textId="77777777" w:rsidR="001870DF" w:rsidRPr="005648EC" w:rsidRDefault="001870DF" w:rsidP="001870DF">
      <w:pPr>
        <w:pStyle w:val="ListParagraph"/>
        <w:numPr>
          <w:ilvl w:val="0"/>
          <w:numId w:val="1"/>
        </w:numPr>
        <w:spacing w:after="120" w:line="254" w:lineRule="auto"/>
        <w:jc w:val="both"/>
        <w:rPr>
          <w:lang w:val="ru-RU"/>
        </w:rPr>
      </w:pPr>
      <w:r w:rsidRPr="005648EC">
        <w:rPr>
          <w:b/>
          <w:bCs/>
          <w:lang w:val="ru-RU"/>
        </w:rPr>
        <w:t>Разгледа Информаци</w:t>
      </w:r>
      <w:r w:rsidR="00A83FFB" w:rsidRPr="005648EC">
        <w:rPr>
          <w:b/>
          <w:bCs/>
          <w:lang w:val="ru-RU"/>
        </w:rPr>
        <w:t>ја</w:t>
      </w:r>
      <w:r w:rsidRPr="005648EC">
        <w:rPr>
          <w:b/>
          <w:bCs/>
          <w:lang w:val="ru-RU"/>
        </w:rPr>
        <w:t xml:space="preserve"> за постапување по налог</w:t>
      </w:r>
      <w:r w:rsidRPr="005648EC">
        <w:rPr>
          <w:lang w:val="ru-RU"/>
        </w:rPr>
        <w:t xml:space="preserve"> од и тоа</w:t>
      </w:r>
      <w:r w:rsidRPr="005648EC">
        <w:t>:</w:t>
      </w:r>
      <w:r w:rsidR="006412A1" w:rsidRPr="005648EC">
        <w:rPr>
          <w:lang w:val="ru-RU"/>
        </w:rPr>
        <w:t xml:space="preserve"> </w:t>
      </w:r>
      <w:r w:rsidRPr="005648EC">
        <w:rPr>
          <w:lang w:val="ru-RU"/>
        </w:rPr>
        <w:t xml:space="preserve">од </w:t>
      </w:r>
      <w:proofErr w:type="spellStart"/>
      <w:r w:rsidRPr="005648EC">
        <w:t>Област</w:t>
      </w:r>
      <w:proofErr w:type="spellEnd"/>
      <w:r w:rsidRPr="005648EC">
        <w:t xml:space="preserve"> </w:t>
      </w:r>
      <w:r w:rsidR="00A83FFB" w:rsidRPr="005648EC">
        <w:rPr>
          <w:lang w:val="mk-MK"/>
        </w:rPr>
        <w:t>3</w:t>
      </w:r>
      <w:r w:rsidRPr="005648EC">
        <w:t xml:space="preserve"> </w:t>
      </w:r>
      <w:r w:rsidR="00A83FFB" w:rsidRPr="005648EC">
        <w:t>–</w:t>
      </w:r>
      <w:r w:rsidRPr="005648EC">
        <w:t xml:space="preserve"> </w:t>
      </w:r>
      <w:r w:rsidR="00A83FFB" w:rsidRPr="005648EC">
        <w:rPr>
          <w:lang w:val="mk-MK"/>
        </w:rPr>
        <w:t xml:space="preserve">Градежништво, </w:t>
      </w:r>
      <w:proofErr w:type="spellStart"/>
      <w:r w:rsidR="00A83FFB" w:rsidRPr="005648EC">
        <w:rPr>
          <w:lang w:val="mk-MK"/>
        </w:rPr>
        <w:t>урбанизам,комунални</w:t>
      </w:r>
      <w:proofErr w:type="spellEnd"/>
      <w:r w:rsidR="00A83FFB" w:rsidRPr="005648EC">
        <w:rPr>
          <w:lang w:val="mk-MK"/>
        </w:rPr>
        <w:t xml:space="preserve"> работи и транспорт и</w:t>
      </w:r>
      <w:r w:rsidRPr="005648EC">
        <w:rPr>
          <w:lang w:val="ru-RU"/>
        </w:rPr>
        <w:t xml:space="preserve"> Област </w:t>
      </w:r>
      <w:r w:rsidR="00A83FFB" w:rsidRPr="005648EC">
        <w:rPr>
          <w:lang w:val="ru-RU"/>
        </w:rPr>
        <w:t>6</w:t>
      </w:r>
      <w:r w:rsidRPr="005648EC">
        <w:rPr>
          <w:lang w:val="ru-RU"/>
        </w:rPr>
        <w:t xml:space="preserve"> </w:t>
      </w:r>
      <w:r w:rsidR="00A83FFB" w:rsidRPr="005648EC">
        <w:rPr>
          <w:lang w:val="ru-RU"/>
        </w:rPr>
        <w:t>–</w:t>
      </w:r>
      <w:r w:rsidRPr="005648EC">
        <w:rPr>
          <w:lang w:val="ru-RU"/>
        </w:rPr>
        <w:t xml:space="preserve"> </w:t>
      </w:r>
      <w:r w:rsidR="00A83FFB" w:rsidRPr="005648EC">
        <w:rPr>
          <w:lang w:val="ru-RU"/>
        </w:rPr>
        <w:t>Управа.</w:t>
      </w:r>
    </w:p>
    <w:p w14:paraId="241538FA" w14:textId="77777777" w:rsidR="001870DF" w:rsidRDefault="001870DF" w:rsidP="001870DF">
      <w:pPr>
        <w:pStyle w:val="Subtitle"/>
        <w:numPr>
          <w:ilvl w:val="0"/>
          <w:numId w:val="1"/>
        </w:numPr>
        <w:spacing w:after="120" w:line="254" w:lineRule="auto"/>
        <w:jc w:val="both"/>
        <w:rPr>
          <w:rFonts w:asciiTheme="minorHAnsi" w:eastAsiaTheme="minorHAnsi" w:hAnsiTheme="minorHAnsi"/>
          <w:spacing w:val="0"/>
          <w:sz w:val="22"/>
          <w:szCs w:val="22"/>
          <w:lang w:eastAsia="en-US"/>
        </w:rPr>
      </w:pPr>
      <w:r w:rsidRPr="005648EC"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>Издаде</w:t>
      </w:r>
      <w:r w:rsidR="00825303" w:rsidRPr="005648EC"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 xml:space="preserve"> три</w:t>
      </w:r>
      <w:r w:rsidRPr="005648EC"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 xml:space="preserve"> лиценци</w:t>
      </w:r>
      <w:r w:rsidRPr="005648EC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 xml:space="preserve"> </w:t>
      </w:r>
      <w:r w:rsidRPr="005648EC">
        <w:rPr>
          <w:rFonts w:asciiTheme="minorHAnsi" w:eastAsiaTheme="minorHAnsi" w:hAnsiTheme="minorHAnsi"/>
          <w:spacing w:val="0"/>
          <w:sz w:val="22"/>
          <w:szCs w:val="22"/>
          <w:lang w:eastAsia="en-US"/>
        </w:rPr>
        <w:t xml:space="preserve">и тоа: една за општински инспектор за </w:t>
      </w:r>
      <w:r w:rsidR="00825303" w:rsidRPr="005648EC">
        <w:rPr>
          <w:rFonts w:asciiTheme="minorHAnsi" w:eastAsiaTheme="minorHAnsi" w:hAnsiTheme="minorHAnsi"/>
          <w:spacing w:val="0"/>
          <w:sz w:val="22"/>
          <w:szCs w:val="22"/>
          <w:lang w:eastAsia="en-US"/>
        </w:rPr>
        <w:t>градежен инспектор и две</w:t>
      </w:r>
      <w:r w:rsidRPr="005648EC">
        <w:rPr>
          <w:rFonts w:asciiTheme="minorHAnsi" w:eastAsiaTheme="minorHAnsi" w:hAnsiTheme="minorHAnsi"/>
          <w:spacing w:val="0"/>
          <w:sz w:val="22"/>
          <w:szCs w:val="22"/>
          <w:lang w:eastAsia="en-US"/>
        </w:rPr>
        <w:t xml:space="preserve"> за </w:t>
      </w:r>
      <w:r w:rsidR="00825303" w:rsidRPr="005648EC">
        <w:rPr>
          <w:rFonts w:asciiTheme="minorHAnsi" w:eastAsiaTheme="minorHAnsi" w:hAnsiTheme="minorHAnsi"/>
          <w:spacing w:val="0"/>
          <w:sz w:val="22"/>
          <w:szCs w:val="22"/>
          <w:lang w:eastAsia="en-US"/>
        </w:rPr>
        <w:t>лиценца за надзор над употреба на јазиците</w:t>
      </w:r>
      <w:r w:rsidRPr="005648EC">
        <w:rPr>
          <w:rFonts w:asciiTheme="minorHAnsi" w:eastAsiaTheme="minorHAnsi" w:hAnsiTheme="minorHAnsi"/>
          <w:spacing w:val="0"/>
          <w:sz w:val="22"/>
          <w:szCs w:val="22"/>
          <w:lang w:eastAsia="en-US"/>
        </w:rPr>
        <w:t>.</w:t>
      </w:r>
    </w:p>
    <w:p w14:paraId="5D3789B6" w14:textId="77777777" w:rsidR="00FF4762" w:rsidRPr="00652243" w:rsidRDefault="00FF4762" w:rsidP="00FF4762">
      <w:pPr>
        <w:pStyle w:val="Subtitle"/>
        <w:numPr>
          <w:ilvl w:val="0"/>
          <w:numId w:val="1"/>
        </w:numPr>
        <w:spacing w:after="120" w:line="254" w:lineRule="auto"/>
        <w:jc w:val="both"/>
        <w:rPr>
          <w:rFonts w:asciiTheme="minorHAnsi" w:eastAsiaTheme="minorHAnsi" w:hAnsiTheme="minorHAnsi"/>
          <w:spacing w:val="0"/>
          <w:sz w:val="22"/>
          <w:szCs w:val="22"/>
          <w:lang w:eastAsia="en-US"/>
        </w:rPr>
      </w:pPr>
      <w:r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 xml:space="preserve">Даде позитивно мислење за Предлог - стратегијата </w:t>
      </w:r>
      <w:r w:rsidRPr="00652243">
        <w:rPr>
          <w:rFonts w:asciiTheme="minorHAnsi" w:eastAsiaTheme="minorHAnsi" w:hAnsiTheme="minorHAnsi"/>
          <w:bCs/>
          <w:spacing w:val="0"/>
          <w:sz w:val="22"/>
          <w:szCs w:val="22"/>
          <w:lang w:val="ru-RU" w:eastAsia="en-US"/>
        </w:rPr>
        <w:t>за формализирање на неформалната економија 2023 - 2027</w:t>
      </w:r>
      <w:r w:rsidRPr="00652243">
        <w:rPr>
          <w:rFonts w:asciiTheme="minorHAnsi" w:eastAsiaTheme="minorHAnsi" w:hAnsiTheme="minorHAnsi"/>
          <w:spacing w:val="0"/>
          <w:sz w:val="22"/>
          <w:szCs w:val="22"/>
          <w:lang w:eastAsia="en-US"/>
        </w:rPr>
        <w:t>.</w:t>
      </w:r>
    </w:p>
    <w:p w14:paraId="36AB027B" w14:textId="77777777" w:rsidR="00FF4762" w:rsidRPr="00FF4762" w:rsidRDefault="00FF4762" w:rsidP="00FF4762">
      <w:pPr>
        <w:rPr>
          <w:lang w:val="mk-MK"/>
        </w:rPr>
      </w:pPr>
    </w:p>
    <w:p w14:paraId="598AE9B8" w14:textId="77777777" w:rsidR="00FF4762" w:rsidRPr="00FF4762" w:rsidRDefault="00FF4762" w:rsidP="00FF4762">
      <w:pPr>
        <w:rPr>
          <w:lang w:val="mk-MK"/>
        </w:rPr>
      </w:pPr>
    </w:p>
    <w:p w14:paraId="41352B29" w14:textId="77777777" w:rsidR="007B704D" w:rsidRDefault="007B704D"/>
    <w:sectPr w:rsidR="007B704D" w:rsidSect="00A8319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0F3A7614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DF"/>
    <w:rsid w:val="00035D1E"/>
    <w:rsid w:val="0006168D"/>
    <w:rsid w:val="001870DF"/>
    <w:rsid w:val="002222C4"/>
    <w:rsid w:val="002840DD"/>
    <w:rsid w:val="005648EC"/>
    <w:rsid w:val="005A7DAD"/>
    <w:rsid w:val="006412A1"/>
    <w:rsid w:val="00652243"/>
    <w:rsid w:val="006E3F96"/>
    <w:rsid w:val="00715ACD"/>
    <w:rsid w:val="007B704D"/>
    <w:rsid w:val="007E1E1F"/>
    <w:rsid w:val="00825303"/>
    <w:rsid w:val="00A83194"/>
    <w:rsid w:val="00A83FFB"/>
    <w:rsid w:val="00FF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3451A"/>
  <w15:chartTrackingRefBased/>
  <w15:docId w15:val="{FB137876-3B8F-411A-9FC8-497A3316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0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1870DF"/>
    <w:p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1870DF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187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Aleksova</dc:creator>
  <cp:keywords/>
  <dc:description/>
  <cp:lastModifiedBy>Emil Dimoski</cp:lastModifiedBy>
  <cp:revision>2</cp:revision>
  <dcterms:created xsi:type="dcterms:W3CDTF">2023-07-16T07:40:00Z</dcterms:created>
  <dcterms:modified xsi:type="dcterms:W3CDTF">2023-07-16T07:40:00Z</dcterms:modified>
</cp:coreProperties>
</file>