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91D7" w14:textId="77777777" w:rsidR="00EA0FC7" w:rsidRDefault="00EA0FC7" w:rsidP="00EA0FC7">
      <w:pPr>
        <w:spacing w:after="0" w:line="256" w:lineRule="auto"/>
        <w:jc w:val="both"/>
        <w:rPr>
          <w:rFonts w:ascii="StobiSans Regular" w:eastAsia="Times New Roman" w:hAnsi="StobiSans Regular" w:cs="Times New Roman"/>
          <w:bCs/>
          <w:szCs w:val="20"/>
          <w:lang w:val="mk-MK"/>
        </w:rPr>
      </w:pPr>
    </w:p>
    <w:p w14:paraId="48222B81" w14:textId="4B76DD8F" w:rsidR="00EA0FC7" w:rsidRPr="00EA0FC7" w:rsidRDefault="00EA0FC7" w:rsidP="00EA0FC7">
      <w:pPr>
        <w:spacing w:after="0" w:line="256" w:lineRule="auto"/>
        <w:jc w:val="both"/>
        <w:rPr>
          <w:rFonts w:ascii="StobiSans Regular" w:eastAsia="Times New Roman" w:hAnsi="StobiSans Regular" w:cs="Times New Roman"/>
          <w:bCs/>
          <w:szCs w:val="20"/>
          <w:lang w:val="mk-MK"/>
        </w:rPr>
      </w:pPr>
      <w:r w:rsidRPr="00EA0FC7">
        <w:rPr>
          <w:rFonts w:ascii="StobiSans Regular" w:eastAsia="Times New Roman" w:hAnsi="StobiSans Regular" w:cs="Times New Roman"/>
          <w:bCs/>
          <w:szCs w:val="20"/>
          <w:lang w:val="mk-MK"/>
        </w:rPr>
        <w:t>Согласно член 103 став 1 и став 2 од Законот за инспекциски надзор (Сл. весник на РСМ бр. 102/2019) лиценците за инспектор издадени пред денот на започнувањето на примената на овој закон важат до истекот на рокот за кој се издадени. Три месеци пред истекот на важноста на лиценцата, Советот, на барање на носителот на лиценцата, ќе издаде нова лиценца за инспектор со трајна важност.</w:t>
      </w:r>
    </w:p>
    <w:p w14:paraId="61EBCA07" w14:textId="77777777" w:rsidR="00EA0FC7" w:rsidRPr="00EA0FC7" w:rsidRDefault="00EA0FC7" w:rsidP="00EA0FC7">
      <w:pPr>
        <w:spacing w:after="0" w:line="256" w:lineRule="auto"/>
        <w:jc w:val="both"/>
        <w:rPr>
          <w:rFonts w:ascii="StobiSans Regular" w:eastAsia="Times New Roman" w:hAnsi="StobiSans Regular" w:cs="Times New Roman"/>
          <w:bCs/>
          <w:szCs w:val="20"/>
          <w:lang w:val="mk-MK"/>
        </w:rPr>
      </w:pPr>
    </w:p>
    <w:p w14:paraId="12EF99A9" w14:textId="794927F1" w:rsidR="00EE3EF3" w:rsidRDefault="00EE3EF3" w:rsidP="00EE3EF3">
      <w:pPr>
        <w:spacing w:after="0" w:line="240" w:lineRule="auto"/>
        <w:jc w:val="both"/>
        <w:rPr>
          <w:rFonts w:ascii="StobiSans Regular" w:eastAsia="Times New Roman" w:hAnsi="StobiSans Regular" w:cs="Times New Roman"/>
          <w:lang w:val="mk-MK" w:eastAsia="mk-MK"/>
        </w:rPr>
      </w:pPr>
      <w:r>
        <w:rPr>
          <w:rFonts w:ascii="StobiSans Regular" w:hAnsi="StobiSans Regular"/>
          <w:lang w:val="mk-MK"/>
        </w:rPr>
        <w:t xml:space="preserve">Инспекцискиот совет </w:t>
      </w:r>
      <w:proofErr w:type="spellStart"/>
      <w:r w:rsidRPr="00EE3EF3">
        <w:rPr>
          <w:rFonts w:ascii="StobiSans Regular" w:hAnsi="StobiSans Regular"/>
        </w:rPr>
        <w:t>на</w:t>
      </w:r>
      <w:proofErr w:type="spellEnd"/>
      <w:r w:rsidRPr="00EE3EF3">
        <w:rPr>
          <w:rFonts w:ascii="StobiSans Regular" w:hAnsi="StobiSans Regular"/>
        </w:rPr>
        <w:t xml:space="preserve"> </w:t>
      </w:r>
      <w:r w:rsidR="005E654A">
        <w:rPr>
          <w:rFonts w:ascii="StobiSans Regular" w:hAnsi="StobiSans Regular"/>
          <w:lang w:val="mk-MK"/>
        </w:rPr>
        <w:t>302</w:t>
      </w:r>
      <w:r w:rsidRPr="00EE3EF3">
        <w:rPr>
          <w:rFonts w:ascii="StobiSans Regular" w:hAnsi="StobiSans Regular"/>
        </w:rPr>
        <w:t xml:space="preserve"> – та </w:t>
      </w:r>
      <w:r>
        <w:rPr>
          <w:rFonts w:ascii="StobiSans Regular" w:hAnsi="StobiSans Regular"/>
          <w:lang w:val="mk-MK"/>
        </w:rPr>
        <w:t xml:space="preserve">редовна </w:t>
      </w:r>
      <w:proofErr w:type="spellStart"/>
      <w:r w:rsidRPr="00EE3EF3">
        <w:rPr>
          <w:rFonts w:ascii="StobiSans Regular" w:hAnsi="StobiSans Regular"/>
        </w:rPr>
        <w:t>седница</w:t>
      </w:r>
      <w:proofErr w:type="spellEnd"/>
      <w:r w:rsidRPr="00EE3EF3">
        <w:rPr>
          <w:rFonts w:ascii="StobiSans Regular" w:hAnsi="StobiSans Regular"/>
        </w:rPr>
        <w:t xml:space="preserve"> </w:t>
      </w:r>
      <w:proofErr w:type="spellStart"/>
      <w:r w:rsidRPr="00EE3EF3">
        <w:rPr>
          <w:rFonts w:ascii="StobiSans Regular" w:hAnsi="StobiSans Regular"/>
        </w:rPr>
        <w:t>одржана</w:t>
      </w:r>
      <w:proofErr w:type="spellEnd"/>
      <w:r w:rsidRPr="00EE3EF3">
        <w:rPr>
          <w:rFonts w:ascii="StobiSans Regular" w:hAnsi="StobiSans Regular"/>
        </w:rPr>
        <w:t xml:space="preserve"> </w:t>
      </w:r>
      <w:proofErr w:type="spellStart"/>
      <w:r w:rsidRPr="00EE3EF3">
        <w:rPr>
          <w:rFonts w:ascii="StobiSans Regular" w:hAnsi="StobiSans Regular"/>
        </w:rPr>
        <w:t>на</w:t>
      </w:r>
      <w:proofErr w:type="spellEnd"/>
      <w:r w:rsidRPr="00EE3EF3">
        <w:rPr>
          <w:rFonts w:ascii="StobiSans Regular" w:hAnsi="StobiSans Regular"/>
        </w:rPr>
        <w:t xml:space="preserve"> </w:t>
      </w:r>
      <w:proofErr w:type="spellStart"/>
      <w:r w:rsidRPr="00EE3EF3">
        <w:rPr>
          <w:rFonts w:ascii="StobiSans Regular" w:hAnsi="StobiSans Regular"/>
        </w:rPr>
        <w:t>ден</w:t>
      </w:r>
      <w:proofErr w:type="spellEnd"/>
      <w:r w:rsidRPr="00EE3EF3">
        <w:rPr>
          <w:rFonts w:ascii="StobiSans Regular" w:hAnsi="StobiSans Regular"/>
        </w:rPr>
        <w:t xml:space="preserve"> </w:t>
      </w:r>
      <w:r w:rsidR="005E654A">
        <w:rPr>
          <w:rFonts w:ascii="StobiSans Regular" w:hAnsi="StobiSans Regular"/>
          <w:lang w:val="mk-MK"/>
        </w:rPr>
        <w:t>24.03.2023</w:t>
      </w:r>
      <w:r w:rsidRPr="00EE3EF3">
        <w:rPr>
          <w:rFonts w:ascii="StobiSans Regular" w:hAnsi="StobiSans Regular"/>
        </w:rPr>
        <w:t xml:space="preserve"> годи</w:t>
      </w:r>
      <w:proofErr w:type="spellStart"/>
      <w:r w:rsidRPr="00EE3EF3">
        <w:rPr>
          <w:rFonts w:ascii="StobiSans Regular" w:hAnsi="StobiSans Regular"/>
        </w:rPr>
        <w:t>на</w:t>
      </w:r>
      <w:proofErr w:type="spellEnd"/>
      <w:r w:rsidRPr="00EE3EF3">
        <w:rPr>
          <w:rFonts w:ascii="StobiSans Regular" w:hAnsi="StobiSans Regular"/>
        </w:rPr>
        <w:t>,</w:t>
      </w:r>
      <w:r w:rsidR="001D243A">
        <w:rPr>
          <w:rFonts w:ascii="StobiSans Regular" w:hAnsi="StobiSans Regular"/>
          <w:lang w:val="mk-MK"/>
        </w:rPr>
        <w:t xml:space="preserve"> постапувајќи по барањата на носителите на лиценци за издавање на лиценци со трајна  важност</w:t>
      </w:r>
      <w:r w:rsidR="005E654A">
        <w:rPr>
          <w:rFonts w:ascii="StobiSans Regular" w:hAnsi="StobiSans Regular"/>
          <w:lang w:val="mk-MK"/>
        </w:rPr>
        <w:t xml:space="preserve">, </w:t>
      </w:r>
      <w:r w:rsidR="001D243A">
        <w:rPr>
          <w:rFonts w:ascii="StobiSans Regular" w:hAnsi="StobiSans Regular"/>
          <w:lang w:val="mk-MK"/>
        </w:rPr>
        <w:t xml:space="preserve"> </w:t>
      </w:r>
      <w:r>
        <w:rPr>
          <w:rFonts w:ascii="StobiSans Regular" w:hAnsi="StobiSans Regular"/>
          <w:lang w:val="mk-MK"/>
        </w:rPr>
        <w:t>донесе</w:t>
      </w:r>
      <w:r w:rsidR="00E95AD2">
        <w:rPr>
          <w:rFonts w:ascii="StobiSans Regular" w:hAnsi="StobiSans Regular"/>
          <w:lang w:val="mk-MK"/>
        </w:rPr>
        <w:t xml:space="preserve"> </w:t>
      </w:r>
      <w:r>
        <w:rPr>
          <w:rFonts w:ascii="StobiSans Regular" w:hAnsi="StobiSans Regular"/>
          <w:lang w:val="mk-MK"/>
        </w:rPr>
        <w:t>заклучоци</w:t>
      </w:r>
      <w:r w:rsidR="005E654A">
        <w:rPr>
          <w:rFonts w:ascii="StobiSans Regular" w:hAnsi="StobiSans Regular"/>
          <w:lang w:val="mk-MK"/>
        </w:rPr>
        <w:t xml:space="preserve"> за издавање на лиценци со важност </w:t>
      </w:r>
      <w:r w:rsidR="00EA0FC7">
        <w:rPr>
          <w:rFonts w:ascii="StobiSans Regular" w:hAnsi="StobiSans Regular"/>
          <w:lang w:val="mk-MK"/>
        </w:rPr>
        <w:t xml:space="preserve">од 06.04.2023 година </w:t>
      </w:r>
      <w:r w:rsidR="005E654A">
        <w:rPr>
          <w:rFonts w:ascii="StobiSans Regular" w:hAnsi="StobiSans Regular"/>
          <w:lang w:val="mk-MK"/>
        </w:rPr>
        <w:t xml:space="preserve">на </w:t>
      </w:r>
      <w:r w:rsidR="001D243A">
        <w:rPr>
          <w:rFonts w:ascii="StobiSans Regular" w:hAnsi="StobiSans Regular"/>
          <w:lang w:val="mk-MK"/>
        </w:rPr>
        <w:t xml:space="preserve"> </w:t>
      </w:r>
      <w:r w:rsidR="00E95AD2">
        <w:rPr>
          <w:rFonts w:ascii="StobiSans Regular" w:hAnsi="StobiSans Regular"/>
          <w:lang w:val="mk-MK"/>
        </w:rPr>
        <w:t xml:space="preserve">: </w:t>
      </w:r>
      <w:r>
        <w:rPr>
          <w:rFonts w:ascii="StobiSans Regular" w:hAnsi="StobiSans Regular"/>
          <w:lang w:val="mk-MK"/>
        </w:rPr>
        <w:t xml:space="preserve"> </w:t>
      </w:r>
    </w:p>
    <w:p w14:paraId="07CB169B" w14:textId="77777777" w:rsidR="00EE3EF3" w:rsidRPr="00EE3EF3" w:rsidRDefault="00EE3EF3" w:rsidP="00EE3EF3">
      <w:pPr>
        <w:spacing w:after="0" w:line="240" w:lineRule="auto"/>
        <w:jc w:val="both"/>
        <w:rPr>
          <w:rFonts w:ascii="StobiSans Regular" w:eastAsia="Times New Roman" w:hAnsi="StobiSans Regular" w:cs="Times New Roman"/>
          <w:lang w:val="mk-MK" w:eastAsia="mk-MK"/>
        </w:rPr>
      </w:pPr>
    </w:p>
    <w:p w14:paraId="667BCE42" w14:textId="50AA7448" w:rsidR="005E654A" w:rsidRDefault="005E654A" w:rsidP="005E654A">
      <w:pPr>
        <w:pStyle w:val="ListNumber"/>
        <w:numPr>
          <w:ilvl w:val="0"/>
          <w:numId w:val="10"/>
        </w:numPr>
        <w:jc w:val="both"/>
      </w:pPr>
      <w:r>
        <w:t>Аднан Емин Демир – лиценца за државен инспектор за труд</w:t>
      </w:r>
    </w:p>
    <w:p w14:paraId="5AC3B925" w14:textId="797CC013" w:rsidR="005E654A" w:rsidRDefault="005E654A" w:rsidP="005E654A">
      <w:pPr>
        <w:pStyle w:val="ListNumber"/>
        <w:numPr>
          <w:ilvl w:val="0"/>
          <w:numId w:val="10"/>
        </w:numPr>
        <w:jc w:val="both"/>
        <w:rPr>
          <w:bCs/>
          <w:lang w:eastAsia="en-US"/>
        </w:rPr>
      </w:pPr>
      <w:r>
        <w:rPr>
          <w:bCs/>
          <w:lang w:eastAsia="en-US"/>
        </w:rPr>
        <w:t>Ивица Драги Михајловиќ- лицеца за државен земјоделски инспектор</w:t>
      </w:r>
    </w:p>
    <w:p w14:paraId="45AE645D" w14:textId="77777777" w:rsidR="005E654A" w:rsidRDefault="005E654A" w:rsidP="005E654A">
      <w:pPr>
        <w:pStyle w:val="ListNumber"/>
        <w:numPr>
          <w:ilvl w:val="0"/>
          <w:numId w:val="10"/>
        </w:numPr>
        <w:jc w:val="both"/>
        <w:rPr>
          <w:bCs/>
          <w:lang w:eastAsia="en-US"/>
        </w:rPr>
      </w:pPr>
      <w:r>
        <w:rPr>
          <w:bCs/>
          <w:lang w:eastAsia="en-US"/>
        </w:rPr>
        <w:t xml:space="preserve">Виктор Гоше Станков – лиценца </w:t>
      </w:r>
      <w:r>
        <w:rPr>
          <w:bCs/>
          <w:lang w:eastAsia="en-US"/>
        </w:rPr>
        <w:t>за државен земјоделски инспектор</w:t>
      </w:r>
    </w:p>
    <w:p w14:paraId="049A4248" w14:textId="2C94D937" w:rsidR="005E654A" w:rsidRDefault="005E654A" w:rsidP="005E654A">
      <w:pPr>
        <w:pStyle w:val="ListNumber"/>
        <w:numPr>
          <w:ilvl w:val="0"/>
          <w:numId w:val="10"/>
        </w:numPr>
        <w:jc w:val="both"/>
        <w:rPr>
          <w:bCs/>
          <w:lang w:eastAsia="en-US"/>
        </w:rPr>
      </w:pPr>
      <w:r>
        <w:rPr>
          <w:bCs/>
          <w:lang w:eastAsia="en-US"/>
        </w:rPr>
        <w:t>Шаип Меди Азири -</w:t>
      </w:r>
      <w:r w:rsidRPr="005E654A">
        <w:rPr>
          <w:bCs/>
          <w:lang w:eastAsia="en-US"/>
        </w:rPr>
        <w:t xml:space="preserve"> </w:t>
      </w:r>
      <w:r>
        <w:rPr>
          <w:bCs/>
          <w:lang w:eastAsia="en-US"/>
        </w:rPr>
        <w:t>лиценца за државен земјоделски инспектор</w:t>
      </w:r>
    </w:p>
    <w:p w14:paraId="21198BF2" w14:textId="51982555" w:rsidR="005E654A" w:rsidRDefault="005E654A" w:rsidP="005E654A">
      <w:pPr>
        <w:pStyle w:val="ListNumber"/>
        <w:numPr>
          <w:ilvl w:val="0"/>
          <w:numId w:val="10"/>
        </w:numPr>
        <w:jc w:val="both"/>
        <w:rPr>
          <w:bCs/>
          <w:lang w:eastAsia="en-US"/>
        </w:rPr>
      </w:pPr>
      <w:r>
        <w:rPr>
          <w:bCs/>
          <w:lang w:eastAsia="en-US"/>
        </w:rPr>
        <w:t>Љупчо Стојан Трошански -</w:t>
      </w:r>
      <w:r w:rsidRPr="005E654A">
        <w:rPr>
          <w:bCs/>
          <w:lang w:eastAsia="en-US"/>
        </w:rPr>
        <w:t xml:space="preserve"> </w:t>
      </w:r>
      <w:r>
        <w:rPr>
          <w:bCs/>
          <w:lang w:eastAsia="en-US"/>
        </w:rPr>
        <w:t>лиценца за државен земјоделски инспектор</w:t>
      </w:r>
    </w:p>
    <w:p w14:paraId="725C5B74" w14:textId="5692EC71" w:rsidR="005E654A" w:rsidRDefault="005E654A" w:rsidP="005E654A">
      <w:pPr>
        <w:pStyle w:val="ListNumber"/>
        <w:numPr>
          <w:ilvl w:val="0"/>
          <w:numId w:val="10"/>
        </w:numPr>
        <w:jc w:val="both"/>
        <w:rPr>
          <w:bCs/>
          <w:lang w:eastAsia="en-US"/>
        </w:rPr>
      </w:pPr>
      <w:r>
        <w:rPr>
          <w:bCs/>
          <w:lang w:eastAsia="en-US"/>
        </w:rPr>
        <w:t>Душко Ванко Јанев-</w:t>
      </w:r>
      <w:r w:rsidRPr="005E654A">
        <w:rPr>
          <w:bCs/>
          <w:lang w:eastAsia="en-US"/>
        </w:rPr>
        <w:t xml:space="preserve"> </w:t>
      </w:r>
      <w:bookmarkStart w:id="0" w:name="_Hlk130461580"/>
      <w:r>
        <w:rPr>
          <w:bCs/>
          <w:lang w:eastAsia="en-US"/>
        </w:rPr>
        <w:t>лиценца за државен земјоделски инспектор</w:t>
      </w:r>
    </w:p>
    <w:bookmarkEnd w:id="0"/>
    <w:p w14:paraId="0CAAA861" w14:textId="49D0C17F" w:rsidR="005E654A" w:rsidRDefault="005E654A" w:rsidP="005E654A">
      <w:pPr>
        <w:pStyle w:val="ListNumber"/>
        <w:numPr>
          <w:ilvl w:val="0"/>
          <w:numId w:val="10"/>
        </w:numPr>
        <w:jc w:val="both"/>
        <w:rPr>
          <w:bCs/>
          <w:lang w:eastAsia="en-US"/>
        </w:rPr>
      </w:pPr>
      <w:r>
        <w:rPr>
          <w:bCs/>
          <w:lang w:eastAsia="en-US"/>
        </w:rPr>
        <w:t>Илир Беадин Сулејмани-</w:t>
      </w:r>
      <w:r w:rsidRPr="005E654A">
        <w:rPr>
          <w:bCs/>
          <w:lang w:eastAsia="en-US"/>
        </w:rPr>
        <w:t xml:space="preserve"> </w:t>
      </w:r>
      <w:r>
        <w:rPr>
          <w:bCs/>
          <w:lang w:eastAsia="en-US"/>
        </w:rPr>
        <w:t>лиценца за државен земјоделски инспектор</w:t>
      </w:r>
    </w:p>
    <w:p w14:paraId="26E37BF5" w14:textId="14193440" w:rsidR="005E654A" w:rsidRDefault="005E654A" w:rsidP="005E654A">
      <w:pPr>
        <w:pStyle w:val="ListNumber"/>
        <w:numPr>
          <w:ilvl w:val="0"/>
          <w:numId w:val="10"/>
        </w:numPr>
        <w:jc w:val="both"/>
        <w:rPr>
          <w:bCs/>
          <w:lang w:eastAsia="en-US"/>
        </w:rPr>
      </w:pPr>
      <w:r>
        <w:rPr>
          <w:bCs/>
          <w:lang w:eastAsia="en-US"/>
        </w:rPr>
        <w:t>Зоран Антоније Костовски -</w:t>
      </w:r>
      <w:r w:rsidRPr="005E654A">
        <w:rPr>
          <w:bCs/>
          <w:lang w:eastAsia="en-US"/>
        </w:rPr>
        <w:t xml:space="preserve"> </w:t>
      </w:r>
      <w:r>
        <w:rPr>
          <w:bCs/>
          <w:lang w:eastAsia="en-US"/>
        </w:rPr>
        <w:t>лиценца за државен земјоделски инспектор</w:t>
      </w:r>
    </w:p>
    <w:p w14:paraId="41E1A0BF" w14:textId="70A21B1C" w:rsidR="005E654A" w:rsidRDefault="005E654A" w:rsidP="005E654A">
      <w:pPr>
        <w:pStyle w:val="ListNumber"/>
        <w:numPr>
          <w:ilvl w:val="0"/>
          <w:numId w:val="10"/>
        </w:numPr>
        <w:jc w:val="both"/>
        <w:rPr>
          <w:bCs/>
          <w:lang w:eastAsia="en-US"/>
        </w:rPr>
      </w:pPr>
      <w:r>
        <w:rPr>
          <w:bCs/>
          <w:lang w:eastAsia="en-US"/>
        </w:rPr>
        <w:t>Анета Анѓел Андова -лиценца за државен инспектор за шумарство</w:t>
      </w:r>
    </w:p>
    <w:p w14:paraId="165BB1DB" w14:textId="535F24F5" w:rsidR="005E654A" w:rsidRDefault="005E654A" w:rsidP="005E654A">
      <w:pPr>
        <w:pStyle w:val="ListNumber"/>
        <w:numPr>
          <w:ilvl w:val="0"/>
          <w:numId w:val="10"/>
        </w:numPr>
        <w:jc w:val="both"/>
        <w:rPr>
          <w:bCs/>
          <w:lang w:eastAsia="en-US"/>
        </w:rPr>
      </w:pPr>
      <w:r>
        <w:rPr>
          <w:bCs/>
          <w:lang w:eastAsia="en-US"/>
        </w:rPr>
        <w:t xml:space="preserve">Анета Анѓел Андова -лиценца за државен инспектор за </w:t>
      </w:r>
      <w:r>
        <w:rPr>
          <w:bCs/>
          <w:lang w:eastAsia="en-US"/>
        </w:rPr>
        <w:t>ловство</w:t>
      </w:r>
    </w:p>
    <w:p w14:paraId="15F704E6" w14:textId="7FD874ED" w:rsidR="005E654A" w:rsidRDefault="00EA0FC7" w:rsidP="005E654A">
      <w:pPr>
        <w:pStyle w:val="ListNumber"/>
        <w:numPr>
          <w:ilvl w:val="0"/>
          <w:numId w:val="10"/>
        </w:numPr>
        <w:jc w:val="both"/>
        <w:rPr>
          <w:bCs/>
          <w:lang w:eastAsia="en-US"/>
        </w:rPr>
      </w:pPr>
      <w:r>
        <w:rPr>
          <w:bCs/>
          <w:lang w:eastAsia="en-US"/>
        </w:rPr>
        <w:t>Горан Андон Георгиевски – лиценца за државен фитосанитарен инспектор</w:t>
      </w:r>
    </w:p>
    <w:p w14:paraId="2E0A9725" w14:textId="0D42D743" w:rsidR="00EA0FC7" w:rsidRDefault="00EA0FC7" w:rsidP="005E654A">
      <w:pPr>
        <w:pStyle w:val="ListNumber"/>
        <w:numPr>
          <w:ilvl w:val="0"/>
          <w:numId w:val="10"/>
        </w:numPr>
        <w:jc w:val="both"/>
        <w:rPr>
          <w:bCs/>
          <w:lang w:eastAsia="en-US"/>
        </w:rPr>
      </w:pPr>
      <w:r>
        <w:rPr>
          <w:bCs/>
          <w:lang w:eastAsia="en-US"/>
        </w:rPr>
        <w:t>Убавка Стојан Шкакаровска – лиценца за државен комунален инспектор</w:t>
      </w:r>
    </w:p>
    <w:p w14:paraId="0FAECB54" w14:textId="77777777" w:rsidR="00EA0FC7" w:rsidRDefault="00EA0FC7" w:rsidP="00EA0FC7">
      <w:pPr>
        <w:pStyle w:val="ListNumber"/>
        <w:numPr>
          <w:ilvl w:val="0"/>
          <w:numId w:val="10"/>
        </w:numPr>
        <w:jc w:val="both"/>
        <w:rPr>
          <w:bCs/>
          <w:lang w:eastAsia="en-US"/>
        </w:rPr>
      </w:pPr>
      <w:r>
        <w:rPr>
          <w:bCs/>
          <w:lang w:eastAsia="en-US"/>
        </w:rPr>
        <w:t>Антонио Јордан Таневски -</w:t>
      </w:r>
      <w:r>
        <w:rPr>
          <w:bCs/>
          <w:lang w:eastAsia="en-US"/>
        </w:rPr>
        <w:t>– лиценца за државен комунален инспектор</w:t>
      </w:r>
    </w:p>
    <w:p w14:paraId="0BE34C86" w14:textId="02DD20B6" w:rsidR="00EA0FC7" w:rsidRDefault="00EA0FC7" w:rsidP="005E654A">
      <w:pPr>
        <w:pStyle w:val="ListNumber"/>
        <w:numPr>
          <w:ilvl w:val="0"/>
          <w:numId w:val="10"/>
        </w:numPr>
        <w:jc w:val="both"/>
        <w:rPr>
          <w:bCs/>
          <w:lang w:eastAsia="en-US"/>
        </w:rPr>
      </w:pPr>
      <w:r>
        <w:rPr>
          <w:bCs/>
          <w:lang w:eastAsia="en-US"/>
        </w:rPr>
        <w:t>Бојан Радован Антиќ-лиценца за државен инспектор за патен сообраќај</w:t>
      </w:r>
    </w:p>
    <w:p w14:paraId="10C9232E" w14:textId="77777777" w:rsidR="00EA0FC7" w:rsidRDefault="00EA0FC7" w:rsidP="00EA0FC7">
      <w:pPr>
        <w:pStyle w:val="ListNumber"/>
        <w:numPr>
          <w:ilvl w:val="0"/>
          <w:numId w:val="10"/>
        </w:numPr>
        <w:jc w:val="both"/>
        <w:rPr>
          <w:bCs/>
          <w:lang w:eastAsia="en-US"/>
        </w:rPr>
      </w:pPr>
      <w:r>
        <w:rPr>
          <w:bCs/>
          <w:lang w:eastAsia="en-US"/>
        </w:rPr>
        <w:t xml:space="preserve">Ирена Андон Зорзиќ- </w:t>
      </w:r>
      <w:r>
        <w:rPr>
          <w:bCs/>
          <w:lang w:eastAsia="en-US"/>
        </w:rPr>
        <w:t>лиценца за државен инспектор за патен сообраќај</w:t>
      </w:r>
    </w:p>
    <w:p w14:paraId="783CA6C7" w14:textId="70E5C7B9" w:rsidR="00EA0FC7" w:rsidRPr="005A0C6C" w:rsidRDefault="00EA0FC7" w:rsidP="005E654A">
      <w:pPr>
        <w:pStyle w:val="ListNumber"/>
        <w:numPr>
          <w:ilvl w:val="0"/>
          <w:numId w:val="10"/>
        </w:numPr>
        <w:jc w:val="both"/>
        <w:rPr>
          <w:bCs/>
          <w:lang w:eastAsia="en-US"/>
        </w:rPr>
      </w:pPr>
      <w:r>
        <w:rPr>
          <w:bCs/>
          <w:lang w:eastAsia="en-US"/>
        </w:rPr>
        <w:t>Милка Петар Тримчевска- лиценца за државен просветен инспектор</w:t>
      </w:r>
    </w:p>
    <w:p w14:paraId="0DBB9BDD" w14:textId="36A4B010" w:rsidR="001D243A" w:rsidRPr="001D243A" w:rsidRDefault="001D243A" w:rsidP="005E654A">
      <w:pPr>
        <w:pStyle w:val="ListNumber"/>
        <w:numPr>
          <w:ilvl w:val="0"/>
          <w:numId w:val="0"/>
        </w:numPr>
        <w:ind w:left="360"/>
        <w:jc w:val="both"/>
        <w:rPr>
          <w:bCs/>
          <w:lang w:eastAsia="en-US"/>
        </w:rPr>
      </w:pPr>
    </w:p>
    <w:p w14:paraId="6F45D6DB" w14:textId="7D4BEA35" w:rsidR="001D243A" w:rsidRPr="00651F6D" w:rsidRDefault="001D243A" w:rsidP="001D243A">
      <w:pPr>
        <w:spacing w:after="0" w:line="240" w:lineRule="auto"/>
        <w:jc w:val="both"/>
        <w:rPr>
          <w:rFonts w:ascii="StobiSans Regular" w:eastAsia="Times New Roman" w:hAnsi="StobiSans Regular" w:cs="Times New Roman"/>
          <w:lang w:eastAsia="mk-MK"/>
        </w:rPr>
      </w:pPr>
      <w:proofErr w:type="spellStart"/>
      <w:proofErr w:type="gramStart"/>
      <w:r w:rsidRPr="00651F6D">
        <w:rPr>
          <w:rFonts w:ascii="StobiSans Regular" w:eastAsia="Times New Roman" w:hAnsi="StobiSans Regular" w:cs="Times New Roman"/>
          <w:lang w:eastAsia="mk-MK"/>
        </w:rPr>
        <w:t>Лиценц</w:t>
      </w:r>
      <w:proofErr w:type="spellEnd"/>
      <w:r>
        <w:rPr>
          <w:rFonts w:ascii="StobiSans Regular" w:eastAsia="Times New Roman" w:hAnsi="StobiSans Regular" w:cs="Times New Roman"/>
          <w:lang w:val="mk-MK" w:eastAsia="mk-MK"/>
        </w:rPr>
        <w:t xml:space="preserve">ите </w:t>
      </w:r>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може</w:t>
      </w:r>
      <w:proofErr w:type="spellEnd"/>
      <w:proofErr w:type="gramEnd"/>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да</w:t>
      </w:r>
      <w:proofErr w:type="spellEnd"/>
      <w:r w:rsidRPr="00651F6D">
        <w:rPr>
          <w:rFonts w:ascii="StobiSans Regular" w:eastAsia="Times New Roman" w:hAnsi="StobiSans Regular" w:cs="Times New Roman"/>
          <w:lang w:eastAsia="mk-MK"/>
        </w:rPr>
        <w:t xml:space="preserve"> </w:t>
      </w:r>
      <w:r>
        <w:rPr>
          <w:rFonts w:ascii="StobiSans Regular" w:eastAsia="Times New Roman" w:hAnsi="StobiSans Regular" w:cs="Times New Roman"/>
          <w:lang w:val="mk-MK" w:eastAsia="mk-MK"/>
        </w:rPr>
        <w:t>ги</w:t>
      </w:r>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подигнете</w:t>
      </w:r>
      <w:proofErr w:type="spellEnd"/>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од</w:t>
      </w:r>
      <w:proofErr w:type="spellEnd"/>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просториите</w:t>
      </w:r>
      <w:proofErr w:type="spellEnd"/>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на</w:t>
      </w:r>
      <w:proofErr w:type="spellEnd"/>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Инспекциски</w:t>
      </w:r>
      <w:proofErr w:type="spellEnd"/>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совет</w:t>
      </w:r>
      <w:proofErr w:type="spellEnd"/>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секој</w:t>
      </w:r>
      <w:proofErr w:type="spellEnd"/>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работен</w:t>
      </w:r>
      <w:proofErr w:type="spellEnd"/>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ден</w:t>
      </w:r>
      <w:proofErr w:type="spellEnd"/>
      <w:r w:rsidRPr="00651F6D">
        <w:rPr>
          <w:rFonts w:ascii="StobiSans Regular" w:eastAsia="Times New Roman" w:hAnsi="StobiSans Regular" w:cs="Times New Roman"/>
          <w:lang w:eastAsia="mk-MK"/>
        </w:rPr>
        <w:t xml:space="preserve"> </w:t>
      </w:r>
      <w:proofErr w:type="spellStart"/>
      <w:r w:rsidRPr="00651F6D">
        <w:rPr>
          <w:rFonts w:ascii="StobiSans Regular" w:eastAsia="Times New Roman" w:hAnsi="StobiSans Regular" w:cs="Times New Roman"/>
          <w:lang w:eastAsia="mk-MK"/>
        </w:rPr>
        <w:t>од</w:t>
      </w:r>
      <w:proofErr w:type="spellEnd"/>
      <w:r w:rsidRPr="00651F6D">
        <w:rPr>
          <w:rFonts w:ascii="StobiSans Regular" w:eastAsia="Times New Roman" w:hAnsi="StobiSans Regular" w:cs="Times New Roman"/>
          <w:lang w:eastAsia="mk-MK"/>
        </w:rPr>
        <w:t xml:space="preserve">  08:30 </w:t>
      </w:r>
      <w:proofErr w:type="spellStart"/>
      <w:r w:rsidRPr="00651F6D">
        <w:rPr>
          <w:rFonts w:ascii="StobiSans Regular" w:eastAsia="Times New Roman" w:hAnsi="StobiSans Regular" w:cs="Times New Roman"/>
          <w:lang w:eastAsia="mk-MK"/>
        </w:rPr>
        <w:t>до</w:t>
      </w:r>
      <w:proofErr w:type="spellEnd"/>
      <w:r w:rsidRPr="00651F6D">
        <w:rPr>
          <w:rFonts w:ascii="StobiSans Regular" w:eastAsia="Times New Roman" w:hAnsi="StobiSans Regular" w:cs="Times New Roman"/>
          <w:lang w:eastAsia="mk-MK"/>
        </w:rPr>
        <w:t xml:space="preserve"> 15:30 </w:t>
      </w:r>
      <w:proofErr w:type="spellStart"/>
      <w:r w:rsidRPr="00651F6D">
        <w:rPr>
          <w:rFonts w:ascii="StobiSans Regular" w:eastAsia="Times New Roman" w:hAnsi="StobiSans Regular" w:cs="Times New Roman"/>
          <w:lang w:eastAsia="mk-MK"/>
        </w:rPr>
        <w:t>часот</w:t>
      </w:r>
      <w:proofErr w:type="spellEnd"/>
      <w:r w:rsidRPr="00651F6D">
        <w:rPr>
          <w:rFonts w:ascii="StobiSans Regular" w:eastAsia="Times New Roman" w:hAnsi="StobiSans Regular" w:cs="Times New Roman"/>
          <w:lang w:eastAsia="mk-MK"/>
        </w:rPr>
        <w:t>.</w:t>
      </w:r>
    </w:p>
    <w:p w14:paraId="67DDFDBB" w14:textId="77777777" w:rsidR="001D243A" w:rsidRDefault="001D243A" w:rsidP="00EE3EF3">
      <w:pPr>
        <w:tabs>
          <w:tab w:val="num" w:pos="0"/>
        </w:tabs>
        <w:spacing w:after="200" w:line="240" w:lineRule="auto"/>
        <w:jc w:val="both"/>
        <w:rPr>
          <w:rFonts w:ascii="StobiSans Regular" w:eastAsia="Times New Roman" w:hAnsi="StobiSans Regular" w:cs="Times New Roman"/>
          <w:lang w:val="mk-MK" w:eastAsia="mk-MK"/>
        </w:rPr>
      </w:pPr>
    </w:p>
    <w:sectPr w:rsidR="001D243A" w:rsidSect="001D243A">
      <w:headerReference w:type="default" r:id="rId7"/>
      <w:footerReference w:type="default" r:id="rId8"/>
      <w:headerReference w:type="first" r:id="rId9"/>
      <w:pgSz w:w="11909" w:h="16834" w:code="9"/>
      <w:pgMar w:top="1260" w:right="929" w:bottom="1080" w:left="1080" w:header="68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E2CD" w14:textId="77777777" w:rsidR="00811E15" w:rsidRDefault="00811E15">
      <w:pPr>
        <w:spacing w:after="0" w:line="240" w:lineRule="auto"/>
      </w:pPr>
      <w:r>
        <w:separator/>
      </w:r>
    </w:p>
  </w:endnote>
  <w:endnote w:type="continuationSeparator" w:id="0">
    <w:p w14:paraId="73992677" w14:textId="77777777" w:rsidR="00811E15" w:rsidRDefault="0081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ans Regular">
    <w:panose1 w:val="02000503030000020004"/>
    <w:charset w:val="00"/>
    <w:family w:val="modern"/>
    <w:notTrueType/>
    <w:pitch w:val="variable"/>
    <w:sig w:usb0="A00002AF" w:usb1="5000A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ans Bold">
    <w:panose1 w:val="0200080303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ans Black">
    <w:panose1 w:val="02000903030000020003"/>
    <w:charset w:val="00"/>
    <w:family w:val="modern"/>
    <w:notTrueType/>
    <w:pitch w:val="variable"/>
    <w:sig w:usb0="000002AF" w:usb1="00000000"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StobiSerif Bold">
    <w:panose1 w:val="020008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7508" w14:textId="77777777" w:rsidR="005A3201" w:rsidRPr="00A94050" w:rsidRDefault="001D243A">
    <w:pPr>
      <w:pStyle w:val="Footer"/>
      <w:rPr>
        <w:sz w:val="20"/>
      </w:rPr>
    </w:pPr>
    <w:r w:rsidRPr="00A94050">
      <w:rPr>
        <w:sz w:val="20"/>
      </w:rPr>
      <w:tab/>
    </w:r>
    <w:r w:rsidRPr="00A94050">
      <w:rPr>
        <w:sz w:val="20"/>
      </w:rPr>
      <w:tab/>
    </w:r>
    <w:r w:rsidRPr="00A94050">
      <w:rPr>
        <w:rStyle w:val="PageNumber"/>
        <w:sz w:val="20"/>
      </w:rPr>
      <w:fldChar w:fldCharType="begin"/>
    </w:r>
    <w:r w:rsidRPr="00A94050">
      <w:rPr>
        <w:rStyle w:val="PageNumber"/>
        <w:sz w:val="20"/>
      </w:rPr>
      <w:instrText xml:space="preserve"> PAGE </w:instrText>
    </w:r>
    <w:r w:rsidRPr="00A94050">
      <w:rPr>
        <w:rStyle w:val="PageNumber"/>
        <w:sz w:val="20"/>
      </w:rPr>
      <w:fldChar w:fldCharType="separate"/>
    </w:r>
    <w:r>
      <w:rPr>
        <w:rStyle w:val="PageNumber"/>
        <w:noProof/>
        <w:sz w:val="20"/>
      </w:rPr>
      <w:t>2</w:t>
    </w:r>
    <w:r w:rsidRPr="00A94050">
      <w:rPr>
        <w:rStyle w:val="PageNumber"/>
        <w:sz w:val="20"/>
      </w:rPr>
      <w:fldChar w:fldCharType="end"/>
    </w:r>
    <w:r w:rsidRPr="00A94050">
      <w:rPr>
        <w:rStyle w:val="PageNumber"/>
        <w:sz w:val="20"/>
      </w:rPr>
      <w:t>/</w:t>
    </w:r>
    <w:r w:rsidRPr="00A94050">
      <w:rPr>
        <w:rStyle w:val="PageNumber"/>
        <w:sz w:val="20"/>
      </w:rPr>
      <w:fldChar w:fldCharType="begin"/>
    </w:r>
    <w:r w:rsidRPr="00A94050">
      <w:rPr>
        <w:rStyle w:val="PageNumber"/>
        <w:sz w:val="20"/>
      </w:rPr>
      <w:instrText xml:space="preserve"> NUMPAGES </w:instrText>
    </w:r>
    <w:r w:rsidRPr="00A94050">
      <w:rPr>
        <w:rStyle w:val="PageNumber"/>
        <w:sz w:val="20"/>
      </w:rPr>
      <w:fldChar w:fldCharType="separate"/>
    </w:r>
    <w:r>
      <w:rPr>
        <w:rStyle w:val="PageNumber"/>
        <w:noProof/>
        <w:sz w:val="20"/>
      </w:rPr>
      <w:t>2</w:t>
    </w:r>
    <w:r w:rsidRPr="00A9405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DBA9" w14:textId="77777777" w:rsidR="00811E15" w:rsidRDefault="00811E15">
      <w:pPr>
        <w:spacing w:after="0" w:line="240" w:lineRule="auto"/>
      </w:pPr>
      <w:r>
        <w:separator/>
      </w:r>
    </w:p>
  </w:footnote>
  <w:footnote w:type="continuationSeparator" w:id="0">
    <w:p w14:paraId="7F650AE9" w14:textId="77777777" w:rsidR="00811E15" w:rsidRDefault="00811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BB9A" w14:textId="77777777" w:rsidR="005A3201" w:rsidRDefault="00811E15">
    <w:pPr>
      <w:pStyle w:val="Header"/>
      <w:rPr>
        <w:rFonts w:ascii="Calibri" w:hAnsi="Calibri"/>
      </w:rPr>
    </w:pPr>
  </w:p>
  <w:p w14:paraId="6574CBC6" w14:textId="77777777" w:rsidR="005A3201" w:rsidRPr="007E6596" w:rsidRDefault="00811E15">
    <w:pPr>
      <w:pStyle w:val="Header"/>
      <w:rPr>
        <w:rFonts w:ascii="Calibri" w:hAnsi="Calibri"/>
      </w:rPr>
    </w:pPr>
  </w:p>
  <w:p w14:paraId="4CBA5A0C" w14:textId="77777777" w:rsidR="005A3201" w:rsidRDefault="00811E15"/>
  <w:p w14:paraId="241D6683" w14:textId="77777777" w:rsidR="005A3201" w:rsidRDefault="00811E15" w:rsidP="000A0F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D013" w14:textId="77777777" w:rsidR="00EA0FC7" w:rsidRPr="00EA0FC7" w:rsidRDefault="00EA0FC7" w:rsidP="00EA0FC7">
    <w:pPr>
      <w:spacing w:before="80" w:after="0" w:line="240" w:lineRule="auto"/>
      <w:ind w:right="1135" w:firstLine="1134"/>
      <w:rPr>
        <w:rFonts w:ascii="StobiSerif Regular" w:eastAsia="Times New Roman" w:hAnsi="StobiSerif Regular" w:cs="Arial"/>
        <w:noProof/>
        <w:sz w:val="20"/>
        <w:szCs w:val="26"/>
        <w:lang w:eastAsia="mk-MK"/>
      </w:rPr>
    </w:pPr>
    <w:r w:rsidRPr="00EA0FC7">
      <w:rPr>
        <w:rFonts w:ascii="StobiSerif Regular" w:eastAsia="Times New Roman" w:hAnsi="StobiSerif Regular" w:cs="Arial"/>
        <w:noProof/>
        <w:sz w:val="20"/>
        <w:szCs w:val="26"/>
        <w:lang w:val="mk-MK" w:eastAsia="mk-MK"/>
      </w:rPr>
      <w:drawing>
        <wp:anchor distT="0" distB="0" distL="114300" distR="114300" simplePos="0" relativeHeight="251660800" behindDoc="1" locked="0" layoutInCell="1" allowOverlap="1" wp14:anchorId="64F33242" wp14:editId="60DC002A">
          <wp:simplePos x="0" y="0"/>
          <wp:positionH relativeFrom="column">
            <wp:align>left</wp:align>
          </wp:positionH>
          <wp:positionV relativeFrom="line">
            <wp:align>top</wp:align>
          </wp:positionV>
          <wp:extent cx="494118" cy="540000"/>
          <wp:effectExtent l="0" t="0" r="1270" b="0"/>
          <wp:wrapNone/>
          <wp:docPr id="24" name="Picture 24" descr="F:\IS\IS_InterniAkti\IS Templates\Novi Shabloni Memorandumi\Grb MK Zl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S\IS_InterniAkti\IS Templates\Novi Shabloni Memorandumi\Grb MK Zl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118" cy="540000"/>
                  </a:xfrm>
                  <a:prstGeom prst="rect">
                    <a:avLst/>
                  </a:prstGeom>
                  <a:noFill/>
                </pic:spPr>
              </pic:pic>
            </a:graphicData>
          </a:graphic>
        </wp:anchor>
      </w:drawing>
    </w:r>
    <w:r w:rsidRPr="00EA0FC7">
      <w:rPr>
        <w:rFonts w:ascii="StobiSerif Regular" w:eastAsia="Times New Roman" w:hAnsi="StobiSerif Regular" w:cs="Arial"/>
        <w:noProof/>
        <w:sz w:val="20"/>
        <w:szCs w:val="26"/>
        <w:lang w:eastAsia="mk-MK"/>
      </w:rPr>
      <w:t xml:space="preserve">Република Северна Македонија </w:t>
    </w:r>
    <w:r w:rsidRPr="00EA0FC7">
      <w:rPr>
        <w:rFonts w:ascii="StobiSerif Regular" w:eastAsia="Times New Roman" w:hAnsi="StobiSerif Regular" w:cs="Arial"/>
        <w:noProof/>
        <w:sz w:val="20"/>
        <w:szCs w:val="26"/>
        <w:lang w:val="mk-MK" w:eastAsia="mk-MK"/>
      </w:rPr>
      <w:drawing>
        <wp:anchor distT="0" distB="0" distL="114300" distR="114300" simplePos="0" relativeHeight="251661824" behindDoc="1" locked="0" layoutInCell="1" allowOverlap="1" wp14:anchorId="72FF4490" wp14:editId="45F64B70">
          <wp:simplePos x="3641090" y="396875"/>
          <wp:positionH relativeFrom="margin">
            <wp:align>right</wp:align>
          </wp:positionH>
          <wp:positionV relativeFrom="line">
            <wp:align>top</wp:align>
          </wp:positionV>
          <wp:extent cx="540000" cy="540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 Logo.p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p w14:paraId="17EC728C" w14:textId="77777777" w:rsidR="00EA0FC7" w:rsidRPr="00EA0FC7" w:rsidRDefault="00EA0FC7" w:rsidP="00EA0FC7">
    <w:pPr>
      <w:pBdr>
        <w:bottom w:val="thickThinSmallGap" w:sz="24" w:space="1" w:color="F3811F"/>
      </w:pBdr>
      <w:spacing w:after="200" w:line="240" w:lineRule="auto"/>
      <w:ind w:left="1134" w:right="1135"/>
      <w:rPr>
        <w:rFonts w:ascii="StobiSerif Bold" w:eastAsia="Times New Roman" w:hAnsi="StobiSerif Bold" w:cs="Arial"/>
        <w:noProof/>
        <w:sz w:val="26"/>
        <w:szCs w:val="26"/>
        <w:lang w:eastAsia="mk-MK"/>
      </w:rPr>
    </w:pPr>
    <w:r w:rsidRPr="00EA0FC7">
      <w:rPr>
        <w:rFonts w:ascii="StobiSerif Bold" w:eastAsia="Times New Roman" w:hAnsi="StobiSerif Bold" w:cs="Arial"/>
        <w:noProof/>
        <w:sz w:val="26"/>
        <w:szCs w:val="26"/>
        <w:lang w:eastAsia="mk-MK"/>
      </w:rPr>
      <w:t>ИНСПЕКЦИСКИ СОВЕТ</w:t>
    </w:r>
  </w:p>
  <w:p w14:paraId="439ADC9E" w14:textId="34031C0E" w:rsidR="005A3201" w:rsidRPr="00EA0FC7" w:rsidRDefault="00811E15" w:rsidP="00EA0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D728750"/>
    <w:lvl w:ilvl="0">
      <w:start w:val="1"/>
      <w:numFmt w:val="decimal"/>
      <w:pStyle w:val="ListNumber"/>
      <w:lvlText w:val="%1."/>
      <w:lvlJc w:val="left"/>
      <w:pPr>
        <w:tabs>
          <w:tab w:val="num" w:pos="360"/>
        </w:tabs>
        <w:ind w:left="360" w:hanging="360"/>
      </w:pPr>
      <w:rPr>
        <w:rFonts w:ascii="StobiSans Regular" w:eastAsia="Times New Roman" w:hAnsi="StobiSans Regular" w:cs="Times New Roman"/>
      </w:rPr>
    </w:lvl>
  </w:abstractNum>
  <w:abstractNum w:abstractNumId="1" w15:restartNumberingAfterBreak="0">
    <w:nsid w:val="7A8B66F6"/>
    <w:multiLevelType w:val="hybridMultilevel"/>
    <w:tmpl w:val="3D94D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11"/>
    <w:rsid w:val="00083917"/>
    <w:rsid w:val="001D243A"/>
    <w:rsid w:val="00245398"/>
    <w:rsid w:val="00417B67"/>
    <w:rsid w:val="005E654A"/>
    <w:rsid w:val="00811E15"/>
    <w:rsid w:val="00822F11"/>
    <w:rsid w:val="00E95AD2"/>
    <w:rsid w:val="00EA0FC7"/>
    <w:rsid w:val="00EE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FA5F1"/>
  <w15:chartTrackingRefBased/>
  <w15:docId w15:val="{F2D0E8C8-5645-4AAD-B5C0-BA16983B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EF3"/>
  </w:style>
  <w:style w:type="paragraph" w:styleId="Footer">
    <w:name w:val="footer"/>
    <w:basedOn w:val="Normal"/>
    <w:link w:val="FooterChar"/>
    <w:uiPriority w:val="99"/>
    <w:unhideWhenUsed/>
    <w:rsid w:val="00EE3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EF3"/>
  </w:style>
  <w:style w:type="character" w:styleId="Hyperlink">
    <w:name w:val="Hyperlink"/>
    <w:rsid w:val="00EE3EF3"/>
    <w:rPr>
      <w:color w:val="0000FF"/>
      <w:u w:val="single"/>
    </w:rPr>
  </w:style>
  <w:style w:type="character" w:styleId="PageNumber">
    <w:name w:val="page number"/>
    <w:basedOn w:val="DefaultParagraphFont"/>
    <w:rsid w:val="00EE3EF3"/>
  </w:style>
  <w:style w:type="paragraph" w:customStyle="1" w:styleId="NazivRM">
    <w:name w:val="NazivRM"/>
    <w:basedOn w:val="NazivFirma"/>
    <w:qFormat/>
    <w:rsid w:val="00EE3EF3"/>
    <w:pPr>
      <w:spacing w:before="0"/>
    </w:pPr>
    <w:rPr>
      <w:rFonts w:ascii="StobiSans Bold" w:hAnsi="StobiSans Bold"/>
      <w:sz w:val="20"/>
    </w:rPr>
  </w:style>
  <w:style w:type="table" w:styleId="TableGrid">
    <w:name w:val="Table Grid"/>
    <w:basedOn w:val="TableNormal"/>
    <w:rsid w:val="00EE3EF3"/>
    <w:pPr>
      <w:spacing w:after="0" w:line="240" w:lineRule="auto"/>
    </w:pPr>
    <w:rPr>
      <w:rFonts w:ascii="Times New Roman" w:eastAsia="Times New Roman" w:hAnsi="Times New Roman" w:cs="Times New Roman"/>
      <w:sz w:val="20"/>
      <w:szCs w:val="20"/>
      <w:lang w:val="mk-MK" w:eastAsia="mk-M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zivFirma">
    <w:name w:val="NazivFirma"/>
    <w:basedOn w:val="Header"/>
    <w:qFormat/>
    <w:rsid w:val="00EE3EF3"/>
    <w:pPr>
      <w:tabs>
        <w:tab w:val="clear" w:pos="4680"/>
        <w:tab w:val="clear" w:pos="9360"/>
      </w:tabs>
      <w:spacing w:before="120"/>
    </w:pPr>
    <w:rPr>
      <w:rFonts w:ascii="StobiSans Black" w:eastAsia="Times New Roman" w:hAnsi="StobiSans Black" w:cs="Arial"/>
      <w:noProof/>
      <w:sz w:val="24"/>
      <w:szCs w:val="24"/>
      <w:lang w:val="mk-MK" w:eastAsia="mk-MK"/>
    </w:rPr>
  </w:style>
  <w:style w:type="paragraph" w:styleId="ListNumber">
    <w:name w:val="List Number"/>
    <w:basedOn w:val="Normal"/>
    <w:unhideWhenUsed/>
    <w:rsid w:val="00E95AD2"/>
    <w:pPr>
      <w:numPr>
        <w:numId w:val="1"/>
      </w:numPr>
      <w:spacing w:after="200" w:line="240" w:lineRule="auto"/>
    </w:pPr>
    <w:rPr>
      <w:rFonts w:ascii="StobiSans Regular" w:eastAsia="Times New Roman" w:hAnsi="StobiSans Regular" w:cs="Times New Roman"/>
      <w:szCs w:val="20"/>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0067">
      <w:bodyDiv w:val="1"/>
      <w:marLeft w:val="0"/>
      <w:marRight w:val="0"/>
      <w:marTop w:val="0"/>
      <w:marBottom w:val="0"/>
      <w:divBdr>
        <w:top w:val="none" w:sz="0" w:space="0" w:color="auto"/>
        <w:left w:val="none" w:sz="0" w:space="0" w:color="auto"/>
        <w:bottom w:val="none" w:sz="0" w:space="0" w:color="auto"/>
        <w:right w:val="none" w:sz="0" w:space="0" w:color="auto"/>
      </w:divBdr>
    </w:div>
    <w:div w:id="282081849">
      <w:bodyDiv w:val="1"/>
      <w:marLeft w:val="0"/>
      <w:marRight w:val="0"/>
      <w:marTop w:val="0"/>
      <w:marBottom w:val="0"/>
      <w:divBdr>
        <w:top w:val="none" w:sz="0" w:space="0" w:color="auto"/>
        <w:left w:val="none" w:sz="0" w:space="0" w:color="auto"/>
        <w:bottom w:val="none" w:sz="0" w:space="0" w:color="auto"/>
        <w:right w:val="none" w:sz="0" w:space="0" w:color="auto"/>
      </w:divBdr>
    </w:div>
    <w:div w:id="195463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Bejatovic</dc:creator>
  <cp:keywords/>
  <dc:description/>
  <cp:lastModifiedBy>Aneta Bejatovic</cp:lastModifiedBy>
  <cp:revision>2</cp:revision>
  <dcterms:created xsi:type="dcterms:W3CDTF">2023-03-23T10:10:00Z</dcterms:created>
  <dcterms:modified xsi:type="dcterms:W3CDTF">2023-03-23T10:10:00Z</dcterms:modified>
</cp:coreProperties>
</file>