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13C2C536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965F27">
        <w:rPr>
          <w:b/>
          <w:bCs/>
        </w:rPr>
        <w:t>62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594A70">
        <w:rPr>
          <w:b/>
        </w:rPr>
        <w:t>1</w:t>
      </w:r>
      <w:r w:rsidR="00965F27">
        <w:rPr>
          <w:b/>
        </w:rPr>
        <w:t>3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965F27">
        <w:rPr>
          <w:b/>
        </w:rPr>
        <w:t>6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418A20EB" w14:textId="1B755F91" w:rsidR="006B2C58" w:rsidRPr="006B2C58" w:rsidRDefault="006B2C58" w:rsidP="004F19F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9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6B2C58">
        <w:rPr>
          <w:rFonts w:ascii="StobiSans Regular" w:eastAsia="Calibri" w:hAnsi="StobiSans Regular" w:cstheme="minorHAnsi"/>
          <w:b/>
          <w:sz w:val="24"/>
          <w:szCs w:val="24"/>
          <w:lang w:val="mk-MK" w:bidi="mk-MK"/>
        </w:rPr>
        <w:t>Р</w:t>
      </w:r>
      <w:r w:rsidRPr="006B2C58">
        <w:rPr>
          <w:rFonts w:ascii="StobiSans Regular" w:eastAsia="Calibri" w:hAnsi="StobiSans Regular" w:cstheme="minorHAnsi"/>
          <w:b/>
          <w:sz w:val="24"/>
          <w:szCs w:val="24"/>
          <w:lang w:val="en-GB" w:bidi="mk-MK"/>
        </w:rPr>
        <w:t>азгледа информаци</w:t>
      </w:r>
      <w:r w:rsidRPr="006B2C58">
        <w:rPr>
          <w:rFonts w:ascii="StobiSans Regular" w:eastAsia="Calibri" w:hAnsi="StobiSans Regular" w:cstheme="minorHAnsi"/>
          <w:b/>
          <w:sz w:val="24"/>
          <w:szCs w:val="24"/>
          <w:lang w:val="mk-MK" w:bidi="mk-MK"/>
        </w:rPr>
        <w:t>и</w:t>
      </w:r>
      <w:r w:rsidRPr="006B2C58">
        <w:rPr>
          <w:rFonts w:ascii="StobiSans Regular" w:eastAsia="Calibri" w:hAnsi="StobiSans Regular" w:cstheme="minorHAnsi"/>
          <w:b/>
          <w:sz w:val="24"/>
          <w:szCs w:val="24"/>
          <w:lang w:val="en-GB" w:bidi="mk-MK"/>
        </w:rPr>
        <w:t xml:space="preserve"> за постапување по </w:t>
      </w:r>
      <w:r w:rsidRPr="006B2C58">
        <w:rPr>
          <w:rFonts w:ascii="StobiSans Regular" w:eastAsia="Calibri" w:hAnsi="StobiSans Regular" w:cstheme="minorHAnsi"/>
          <w:b/>
          <w:sz w:val="24"/>
          <w:szCs w:val="24"/>
          <w:lang w:val="mk-MK" w:bidi="mk-MK"/>
        </w:rPr>
        <w:t xml:space="preserve">два </w:t>
      </w:r>
      <w:r w:rsidRPr="006B2C58">
        <w:rPr>
          <w:rFonts w:ascii="StobiSans Regular" w:eastAsia="Calibri" w:hAnsi="StobiSans Regular" w:cstheme="minorHAnsi"/>
          <w:b/>
          <w:sz w:val="24"/>
          <w:szCs w:val="24"/>
          <w:lang w:val="en-GB" w:bidi="mk-MK"/>
        </w:rPr>
        <w:t>нало</w:t>
      </w:r>
      <w:r w:rsidRPr="006B2C58">
        <w:rPr>
          <w:rFonts w:ascii="StobiSans Regular" w:eastAsia="Calibri" w:hAnsi="StobiSans Regular" w:cstheme="minorHAnsi"/>
          <w:b/>
          <w:sz w:val="24"/>
          <w:szCs w:val="24"/>
          <w:lang w:val="mk-MK" w:bidi="mk-MK"/>
        </w:rPr>
        <w:t xml:space="preserve">зи </w:t>
      </w:r>
      <w:r w:rsidRPr="006B2C58"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  <w:t xml:space="preserve">и тоа </w:t>
      </w:r>
      <w:r w:rsidRPr="006B2C58">
        <w:rPr>
          <w:rFonts w:ascii="StobiSans Regular" w:eastAsia="Calibri" w:hAnsi="StobiSans Regular" w:cstheme="minorHAnsi"/>
          <w:bCs/>
          <w:sz w:val="24"/>
          <w:szCs w:val="24"/>
          <w:lang w:bidi="mk-MK"/>
        </w:rPr>
        <w:t>:</w:t>
      </w:r>
      <w:r w:rsidRPr="006B2C58">
        <w:rPr>
          <w:rFonts w:ascii="StobiSans Regular" w:eastAsia="Calibri" w:hAnsi="StobiSans Regular" w:cstheme="minorHAnsi"/>
          <w:b/>
          <w:sz w:val="24"/>
          <w:szCs w:val="24"/>
          <w:lang w:bidi="mk-MK"/>
        </w:rPr>
        <w:t xml:space="preserve"> </w:t>
      </w:r>
      <w:r w:rsidRPr="006B2C58"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  <w:t xml:space="preserve">еден </w:t>
      </w:r>
      <w:r w:rsidRPr="006B2C58">
        <w:rPr>
          <w:rFonts w:ascii="StobiSans Regular" w:eastAsia="Calibri" w:hAnsi="StobiSans Regular" w:cstheme="minorHAnsi"/>
          <w:bCs/>
          <w:sz w:val="24"/>
          <w:szCs w:val="24"/>
          <w:lang w:val="en-GB" w:bidi="mk-MK"/>
        </w:rPr>
        <w:t xml:space="preserve"> за </w:t>
      </w:r>
      <w:r w:rsidRPr="006B2C58"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  <w:t>заеднички</w:t>
      </w:r>
      <w:r w:rsidRPr="006B2C58">
        <w:rPr>
          <w:rFonts w:ascii="StobiSans Regular" w:eastAsia="Calibri" w:hAnsi="StobiSans Regular" w:cstheme="minorHAnsi"/>
          <w:bCs/>
          <w:sz w:val="24"/>
          <w:szCs w:val="24"/>
          <w:lang w:val="en-GB" w:bidi="mk-MK"/>
        </w:rPr>
        <w:t xml:space="preserve"> вонреден инспекциски надзор од </w:t>
      </w:r>
      <w:r w:rsidRPr="006B2C58"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  <w:t xml:space="preserve">Област 2 -  Животна средина и заштита на здравјето на луѓето и Област 4 - Земјоделство, шумарство, ветеринарство и безбедност на храна и еден од </w:t>
      </w:r>
      <w:r w:rsidRPr="006B2C58">
        <w:rPr>
          <w:rFonts w:ascii="StobiSans Regular" w:eastAsia="Calibri" w:hAnsi="StobiSans Regular" w:cs="StobiSerif Regular"/>
          <w:bCs/>
          <w:lang w:val="mk-MK" w:eastAsia="mk-MK"/>
        </w:rPr>
        <w:t xml:space="preserve">Област 2 - Животна средина и заштита на здравјето на луѓето и </w:t>
      </w:r>
      <w:r w:rsidRPr="006B2C58">
        <w:rPr>
          <w:rFonts w:ascii="StobiSans Regular" w:eastAsia="Calibri" w:hAnsi="StobiSans Regular" w:cs="StobiSerif Regular"/>
          <w:bCs/>
          <w:lang w:eastAsia="mk-MK"/>
        </w:rPr>
        <w:t xml:space="preserve">Област </w:t>
      </w:r>
      <w:r w:rsidRPr="006B2C58">
        <w:rPr>
          <w:rFonts w:ascii="StobiSans Regular" w:eastAsia="Calibri" w:hAnsi="StobiSans Regular" w:cs="StobiSerif Regular"/>
          <w:bCs/>
          <w:lang w:val="mk-MK" w:eastAsia="mk-MK"/>
        </w:rPr>
        <w:t>1 - пазар,  работни односи и безбедност и здравје при работа</w:t>
      </w:r>
    </w:p>
    <w:p w14:paraId="6D2FB5C5" w14:textId="633C4FD8" w:rsidR="006B2C58" w:rsidRDefault="006B2C58" w:rsidP="004F19FE">
      <w:pPr>
        <w:pStyle w:val="ListParagraph"/>
        <w:numPr>
          <w:ilvl w:val="0"/>
          <w:numId w:val="7"/>
        </w:numPr>
        <w:ind w:left="90"/>
        <w:rPr>
          <w:rFonts w:eastAsia="Arial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Информац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ии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четири 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претставк</w:t>
      </w:r>
      <w:r w:rsidR="00B63A4B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и тоа 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од </w:t>
      </w:r>
      <w:r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: </w:t>
      </w:r>
      <w:r w:rsidRPr="006B2C58">
        <w:rPr>
          <w:rFonts w:ascii="StobiSans Regular" w:eastAsia="Arial" w:hAnsi="StobiSans Regular" w:cs="Arial"/>
          <w:color w:val="000000"/>
          <w:lang w:val="mk-MK" w:bidi="mk-MK"/>
        </w:rPr>
        <w:t>три</w:t>
      </w:r>
      <w:r w:rsidRPr="006B2C58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r w:rsidRPr="006B2C58">
        <w:rPr>
          <w:rFonts w:ascii="StobiSans Regular" w:eastAsia="Arial" w:hAnsi="StobiSans Regular" w:cs="Arial"/>
          <w:color w:val="000000"/>
          <w:lang w:val="mk-MK" w:bidi="mk-MK"/>
        </w:rPr>
        <w:t>од Област 6 –</w:t>
      </w:r>
      <w:r w:rsidRPr="006B2C58">
        <w:rPr>
          <w:rFonts w:ascii="StobiSans Regular" w:eastAsia="Calibri" w:hAnsi="StobiSans Regular" w:cs="StobiSerif Regular"/>
          <w:lang w:val="mk-MK"/>
        </w:rPr>
        <w:t xml:space="preserve">     Управа и една од Област 1 - </w:t>
      </w:r>
      <w:r w:rsidRPr="006B2C58">
        <w:rPr>
          <w:rFonts w:eastAsia="Arial" w:cs="Arial"/>
          <w:color w:val="000000"/>
          <w:lang w:val="mk-MK" w:bidi="mk-MK"/>
        </w:rPr>
        <w:t>Пазар, работни односи безбедност и здравје при работа</w:t>
      </w:r>
    </w:p>
    <w:p w14:paraId="790CA695" w14:textId="7630A6BA" w:rsidR="00140C17" w:rsidRPr="00140C17" w:rsidRDefault="00140C17" w:rsidP="004F19FE">
      <w:pPr>
        <w:pStyle w:val="ListParagraph"/>
        <w:numPr>
          <w:ilvl w:val="0"/>
          <w:numId w:val="7"/>
        </w:numPr>
        <w:ind w:left="90"/>
        <w:rPr>
          <w:rFonts w:eastAsia="Arial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Информациј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</w:t>
      </w:r>
      <w:r w:rsidRPr="00EB021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</w:t>
      </w:r>
      <w:r>
        <w:rPr>
          <w:sz w:val="24"/>
          <w:szCs w:val="24"/>
          <w:lang w:val="mk-MK"/>
        </w:rPr>
        <w:t>о</w:t>
      </w:r>
      <w:r w:rsidRPr="00140C17">
        <w:rPr>
          <w:sz w:val="24"/>
          <w:szCs w:val="24"/>
        </w:rPr>
        <w:t>дзема</w:t>
      </w:r>
      <w:r>
        <w:rPr>
          <w:sz w:val="24"/>
          <w:szCs w:val="24"/>
          <w:lang w:val="mk-MK"/>
        </w:rPr>
        <w:t>ње</w:t>
      </w:r>
      <w:r w:rsidRPr="00140C17">
        <w:rPr>
          <w:sz w:val="24"/>
          <w:szCs w:val="24"/>
        </w:rPr>
        <w:t xml:space="preserve"> лиценца </w:t>
      </w:r>
      <w:r w:rsidRPr="00140C17">
        <w:rPr>
          <w:sz w:val="24"/>
          <w:szCs w:val="24"/>
          <w:lang w:val="mk-MK"/>
        </w:rPr>
        <w:t>н</w:t>
      </w:r>
      <w:r w:rsidRPr="00140C17">
        <w:rPr>
          <w:sz w:val="24"/>
          <w:szCs w:val="24"/>
        </w:rPr>
        <w:t>а инспектор</w:t>
      </w:r>
      <w:r w:rsidRPr="00140C17">
        <w:rPr>
          <w:sz w:val="24"/>
          <w:szCs w:val="24"/>
          <w:lang w:val="mk-MK"/>
        </w:rPr>
        <w:t xml:space="preserve"> </w:t>
      </w:r>
      <w:r w:rsidRPr="00140C17">
        <w:rPr>
          <w:sz w:val="24"/>
          <w:szCs w:val="24"/>
        </w:rPr>
        <w:t>о</w:t>
      </w:r>
      <w:r w:rsidRPr="00140C17">
        <w:rPr>
          <w:sz w:val="24"/>
          <w:szCs w:val="24"/>
          <w:lang w:val="mk-MK"/>
        </w:rPr>
        <w:t>д</w:t>
      </w:r>
      <w:r w:rsidRPr="00140C17">
        <w:rPr>
          <w:sz w:val="24"/>
          <w:szCs w:val="24"/>
        </w:rPr>
        <w:t xml:space="preserve"> Државниот пазарен инспекторат, поради престанок на работниот однос </w:t>
      </w:r>
      <w:r w:rsidRPr="00140C17">
        <w:rPr>
          <w:sz w:val="24"/>
          <w:szCs w:val="24"/>
          <w:lang w:val="ru-RU"/>
        </w:rPr>
        <w:t xml:space="preserve">заради </w:t>
      </w:r>
      <w:r w:rsidRPr="00140C17">
        <w:rPr>
          <w:sz w:val="24"/>
          <w:szCs w:val="24"/>
        </w:rPr>
        <w:t>исполнети услови за старосна пензија</w:t>
      </w:r>
    </w:p>
    <w:p w14:paraId="47DA2705" w14:textId="6F741166" w:rsidR="006B2C58" w:rsidRPr="004F19FE" w:rsidRDefault="00140C17" w:rsidP="004F19FE">
      <w:pPr>
        <w:pStyle w:val="ListParagraph"/>
        <w:numPr>
          <w:ilvl w:val="0"/>
          <w:numId w:val="7"/>
        </w:numPr>
        <w:ind w:left="90"/>
        <w:rPr>
          <w:rFonts w:eastAsia="Arial" w:cs="Arial"/>
          <w:color w:val="000000"/>
          <w:lang w:val="mk-MK" w:bidi="mk-MK"/>
        </w:rPr>
      </w:pPr>
      <w:r w:rsidRPr="00140C17">
        <w:rPr>
          <w:b/>
          <w:bCs/>
          <w:noProof/>
          <w:lang w:val="mk-MK"/>
        </w:rPr>
        <w:t>Р</w:t>
      </w:r>
      <w:r w:rsidRPr="00140C17">
        <w:rPr>
          <w:b/>
          <w:bCs/>
          <w:noProof/>
        </w:rPr>
        <w:t>азгледа Информација за исправка</w:t>
      </w:r>
      <w:r>
        <w:rPr>
          <w:noProof/>
        </w:rPr>
        <w:t xml:space="preserve"> на техничка грешка во </w:t>
      </w:r>
      <w:r>
        <w:rPr>
          <w:bCs/>
        </w:rPr>
        <w:t>Одлуката за издавање на лиценца за општински комунален инспектор</w:t>
      </w:r>
    </w:p>
    <w:p w14:paraId="64C833B2" w14:textId="4C3D48B2" w:rsidR="004F19FE" w:rsidRPr="004F19FE" w:rsidRDefault="004F19FE" w:rsidP="004F19FE">
      <w:pPr>
        <w:pStyle w:val="ListParagraph"/>
        <w:numPr>
          <w:ilvl w:val="0"/>
          <w:numId w:val="7"/>
        </w:numPr>
        <w:ind w:left="90" w:right="-68"/>
        <w:rPr>
          <w:noProof/>
        </w:rPr>
      </w:pPr>
      <w:r w:rsidRPr="004F19FE">
        <w:rPr>
          <w:b/>
          <w:bCs/>
          <w:noProof/>
          <w:lang w:val="mk-MK"/>
        </w:rPr>
        <w:t>Р</w:t>
      </w:r>
      <w:r w:rsidRPr="004F19FE">
        <w:rPr>
          <w:b/>
          <w:bCs/>
          <w:noProof/>
        </w:rPr>
        <w:t>азгледа Информација</w:t>
      </w:r>
      <w:r w:rsidRPr="004F19FE">
        <w:rPr>
          <w:b/>
          <w:bCs/>
          <w:noProof/>
          <w:lang w:val="mk-MK"/>
        </w:rPr>
        <w:t xml:space="preserve"> </w:t>
      </w:r>
      <w:r w:rsidRPr="004F19FE">
        <w:rPr>
          <w:noProof/>
        </w:rPr>
        <w:t>за термин за полагање на испит за лиценца –</w:t>
      </w:r>
      <w:r>
        <w:rPr>
          <w:noProof/>
          <w:lang w:val="mk-MK"/>
        </w:rPr>
        <w:t xml:space="preserve">  </w:t>
      </w:r>
      <w:r w:rsidRPr="004F19FE">
        <w:rPr>
          <w:noProof/>
        </w:rPr>
        <w:t>општ дел, за кандидати</w:t>
      </w:r>
      <w:r>
        <w:rPr>
          <w:noProof/>
          <w:lang w:val="mk-MK"/>
        </w:rPr>
        <w:t xml:space="preserve"> </w:t>
      </w:r>
      <w:r w:rsidRPr="004F19FE">
        <w:rPr>
          <w:noProof/>
        </w:rPr>
        <w:t>за инспектори од интерактивна обука во период  март – јуни 2024</w:t>
      </w:r>
      <w:r>
        <w:rPr>
          <w:noProof/>
          <w:lang w:val="mk-MK"/>
        </w:rPr>
        <w:t xml:space="preserve"> </w:t>
      </w:r>
      <w:r w:rsidRPr="004F19FE">
        <w:rPr>
          <w:noProof/>
        </w:rPr>
        <w:t>година</w:t>
      </w:r>
      <w:r>
        <w:rPr>
          <w:noProof/>
          <w:lang w:val="mk-MK"/>
        </w:rPr>
        <w:t xml:space="preserve">. </w:t>
      </w:r>
    </w:p>
    <w:p w14:paraId="6255A6A4" w14:textId="7A8C6388" w:rsidR="00190674" w:rsidRPr="004F19FE" w:rsidRDefault="00190674" w:rsidP="004F19FE">
      <w:pPr>
        <w:pStyle w:val="ListParagraph"/>
        <w:ind w:left="180" w:hanging="180"/>
        <w:rPr>
          <w:rFonts w:eastAsia="Arial" w:cs="Arial"/>
          <w:color w:val="000000"/>
          <w:lang w:val="mk-MK" w:bidi="mk-MK"/>
        </w:rPr>
      </w:pPr>
      <w:r w:rsidRPr="004F19FE">
        <w:rPr>
          <w:rFonts w:ascii="StobiSans Regular" w:eastAsia="Times New Roman" w:hAnsi="StobiSans Regular" w:cs="Times New Roman"/>
          <w:lang w:val="mk-MK" w:eastAsia="mk-MK"/>
        </w:rPr>
        <w:t xml:space="preserve"> </w:t>
      </w:r>
    </w:p>
    <w:sectPr w:rsidR="00190674" w:rsidRPr="004F19F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8188B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40C17"/>
    <w:rsid w:val="00153C39"/>
    <w:rsid w:val="00161271"/>
    <w:rsid w:val="00162BFD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19FE"/>
    <w:rsid w:val="004F54C3"/>
    <w:rsid w:val="004F756D"/>
    <w:rsid w:val="00515397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310B1"/>
    <w:rsid w:val="00655E2C"/>
    <w:rsid w:val="006578D9"/>
    <w:rsid w:val="0066032B"/>
    <w:rsid w:val="006609C6"/>
    <w:rsid w:val="006978E7"/>
    <w:rsid w:val="006A6DB1"/>
    <w:rsid w:val="006B2C58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35FF"/>
    <w:rsid w:val="00B471E1"/>
    <w:rsid w:val="00B63A4B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279</cp:revision>
  <dcterms:created xsi:type="dcterms:W3CDTF">2024-01-09T12:33:00Z</dcterms:created>
  <dcterms:modified xsi:type="dcterms:W3CDTF">2024-06-25T08:01:00Z</dcterms:modified>
</cp:coreProperties>
</file>