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5697" w14:textId="0A61F1A2" w:rsidR="00684129" w:rsidRPr="000E15FC" w:rsidRDefault="00684129" w:rsidP="002B4214">
      <w:pPr>
        <w:pStyle w:val="Heading1"/>
        <w:spacing w:before="480" w:after="360"/>
        <w:ind w:right="-90"/>
        <w:jc w:val="center"/>
        <w:rPr>
          <w:rFonts w:ascii="StobiSerif Regular" w:hAnsi="StobiSerif Regular" w:cstheme="minorHAnsi"/>
          <w:b/>
          <w:sz w:val="20"/>
          <w:lang w:val="mk-MK"/>
        </w:rPr>
      </w:pPr>
      <w:r w:rsidRPr="000E15FC">
        <w:rPr>
          <w:rFonts w:ascii="StobiSerif Regular" w:hAnsi="StobiSerif Regular" w:cstheme="minorHAnsi"/>
          <w:b/>
          <w:sz w:val="20"/>
          <w:lang w:val="mk-MK"/>
        </w:rPr>
        <w:t>ЗАПИСНИК</w:t>
      </w:r>
    </w:p>
    <w:p w14:paraId="640352B5" w14:textId="424F5C53" w:rsidR="00F16154" w:rsidRPr="00EF409D" w:rsidRDefault="009E6933" w:rsidP="002B4214">
      <w:pPr>
        <w:spacing w:before="120" w:after="120"/>
        <w:ind w:right="-90"/>
        <w:jc w:val="both"/>
        <w:rPr>
          <w:rFonts w:ascii="StobiSerif Regular" w:hAnsi="StobiSerif Regular" w:cstheme="minorHAnsi"/>
          <w:sz w:val="20"/>
          <w:lang w:val="mk-MK"/>
        </w:rPr>
      </w:pPr>
      <w:r w:rsidRPr="00B65DDA">
        <w:rPr>
          <w:rFonts w:ascii="StobiSerif Regular" w:hAnsi="StobiSerif Regular" w:cstheme="minorHAnsi"/>
          <w:sz w:val="20"/>
          <w:highlight w:val="yellow"/>
          <w:lang w:val="mk-MK"/>
        </w:rPr>
        <w:t xml:space="preserve">Од </w:t>
      </w:r>
      <w:r w:rsidR="00C75E1A" w:rsidRPr="00B65DDA">
        <w:rPr>
          <w:rFonts w:ascii="StobiSerif Regular" w:hAnsi="StobiSerif Regular" w:cstheme="minorHAnsi"/>
          <w:b/>
          <w:bCs/>
          <w:sz w:val="20"/>
          <w:highlight w:val="yellow"/>
          <w:lang w:val="mk-MK"/>
        </w:rPr>
        <w:t>триста</w:t>
      </w:r>
      <w:r w:rsidR="003A79A6" w:rsidRPr="00B65DDA">
        <w:rPr>
          <w:rFonts w:ascii="StobiSerif Regular" w:hAnsi="StobiSerif Regular" w:cstheme="minorHAnsi"/>
          <w:b/>
          <w:bCs/>
          <w:sz w:val="20"/>
          <w:highlight w:val="yellow"/>
        </w:rPr>
        <w:t xml:space="preserve"> </w:t>
      </w:r>
      <w:r w:rsidR="00717ED6" w:rsidRPr="00B65DDA">
        <w:rPr>
          <w:rFonts w:ascii="StobiSerif Regular" w:hAnsi="StobiSerif Regular" w:cstheme="minorHAnsi"/>
          <w:b/>
          <w:bCs/>
          <w:sz w:val="20"/>
          <w:highlight w:val="yellow"/>
          <w:lang w:val="mk-MK"/>
        </w:rPr>
        <w:t>деве</w:t>
      </w:r>
      <w:r w:rsidR="00BB3B68" w:rsidRPr="00B65DDA">
        <w:rPr>
          <w:rFonts w:ascii="StobiSerif Regular" w:hAnsi="StobiSerif Regular" w:cstheme="minorHAnsi"/>
          <w:b/>
          <w:bCs/>
          <w:sz w:val="20"/>
          <w:highlight w:val="yellow"/>
          <w:lang w:val="mk-MK"/>
        </w:rPr>
        <w:t>десет</w:t>
      </w:r>
      <w:r w:rsidR="0098118E" w:rsidRPr="00B65DDA">
        <w:rPr>
          <w:rFonts w:ascii="StobiSerif Regular" w:hAnsi="StobiSerif Regular" w:cstheme="minorHAnsi"/>
          <w:b/>
          <w:bCs/>
          <w:sz w:val="20"/>
          <w:highlight w:val="yellow"/>
          <w:lang w:val="mk-MK"/>
        </w:rPr>
        <w:t xml:space="preserve"> и </w:t>
      </w:r>
      <w:r w:rsidR="00B65DDA" w:rsidRPr="00B65DDA">
        <w:rPr>
          <w:rFonts w:ascii="StobiSerif Regular" w:hAnsi="StobiSerif Regular" w:cstheme="minorHAnsi"/>
          <w:b/>
          <w:bCs/>
          <w:sz w:val="20"/>
          <w:highlight w:val="yellow"/>
          <w:lang w:val="mk-MK"/>
        </w:rPr>
        <w:t>шес</w:t>
      </w:r>
      <w:r w:rsidR="00EE47B3" w:rsidRPr="00B65DDA">
        <w:rPr>
          <w:rFonts w:ascii="StobiSerif Regular" w:hAnsi="StobiSerif Regular" w:cstheme="minorHAnsi"/>
          <w:b/>
          <w:bCs/>
          <w:sz w:val="20"/>
          <w:highlight w:val="yellow"/>
          <w:lang w:val="mk-MK"/>
        </w:rPr>
        <w:t>та</w:t>
      </w:r>
      <w:r w:rsidR="00570AB3" w:rsidRPr="00B65DDA">
        <w:rPr>
          <w:rFonts w:ascii="StobiSerif Regular" w:hAnsi="StobiSerif Regular" w:cstheme="minorHAnsi"/>
          <w:b/>
          <w:bCs/>
          <w:sz w:val="20"/>
          <w:highlight w:val="yellow"/>
          <w:lang w:val="mk-MK"/>
        </w:rPr>
        <w:t>т</w:t>
      </w:r>
      <w:r w:rsidR="0098118E" w:rsidRPr="00B65DDA">
        <w:rPr>
          <w:rFonts w:ascii="StobiSerif Regular" w:hAnsi="StobiSerif Regular" w:cstheme="minorHAnsi"/>
          <w:b/>
          <w:bCs/>
          <w:sz w:val="20"/>
          <w:highlight w:val="yellow"/>
          <w:lang w:val="mk-MK"/>
        </w:rPr>
        <w:t>а</w:t>
      </w:r>
      <w:r w:rsidR="003403DE" w:rsidRPr="00B65DDA">
        <w:rPr>
          <w:rFonts w:ascii="StobiSerif Regular" w:hAnsi="StobiSerif Regular" w:cstheme="minorHAnsi"/>
          <w:b/>
          <w:bCs/>
          <w:sz w:val="20"/>
          <w:highlight w:val="yellow"/>
          <w:lang w:val="mk-MK"/>
        </w:rPr>
        <w:t xml:space="preserve"> </w:t>
      </w:r>
      <w:r w:rsidRPr="00B65DDA">
        <w:rPr>
          <w:rFonts w:ascii="StobiSerif Regular" w:hAnsi="StobiSerif Regular" w:cstheme="minorHAnsi"/>
          <w:b/>
          <w:bCs/>
          <w:sz w:val="20"/>
          <w:highlight w:val="yellow"/>
          <w:lang w:val="mk-MK"/>
        </w:rPr>
        <w:t>редовна седница</w:t>
      </w:r>
      <w:r w:rsidR="000A0A04" w:rsidRPr="00B65DDA">
        <w:rPr>
          <w:rFonts w:ascii="StobiSerif Regular" w:hAnsi="StobiSerif Regular" w:cstheme="minorHAnsi"/>
          <w:b/>
          <w:bCs/>
          <w:sz w:val="20"/>
          <w:highlight w:val="yellow"/>
          <w:lang w:val="mk-MK"/>
        </w:rPr>
        <w:t xml:space="preserve"> </w:t>
      </w:r>
      <w:r w:rsidRPr="00B65DDA">
        <w:rPr>
          <w:rFonts w:ascii="StobiSerif Regular" w:hAnsi="StobiSerif Regular" w:cstheme="minorHAnsi"/>
          <w:b/>
          <w:bCs/>
          <w:sz w:val="20"/>
          <w:highlight w:val="yellow"/>
          <w:lang w:val="mk-MK"/>
        </w:rPr>
        <w:t>на Инспекцискиот совет</w:t>
      </w:r>
      <w:r w:rsidRPr="00B65DDA">
        <w:rPr>
          <w:rFonts w:ascii="StobiSerif Regular" w:hAnsi="StobiSerif Regular" w:cstheme="minorHAnsi"/>
          <w:sz w:val="20"/>
          <w:highlight w:val="yellow"/>
          <w:lang w:val="mk-MK"/>
        </w:rPr>
        <w:t xml:space="preserve">, одржана на </w:t>
      </w:r>
      <w:r w:rsidR="00B65DDA" w:rsidRPr="00B65DDA">
        <w:rPr>
          <w:rFonts w:ascii="StobiSerif Regular" w:hAnsi="StobiSerif Regular" w:cstheme="minorHAnsi"/>
          <w:sz w:val="20"/>
          <w:highlight w:val="yellow"/>
          <w:lang w:val="mk-MK"/>
        </w:rPr>
        <w:t>23</w:t>
      </w:r>
      <w:r w:rsidR="000B5A3A" w:rsidRPr="00B65DDA">
        <w:rPr>
          <w:rFonts w:ascii="StobiSerif Regular" w:hAnsi="StobiSerif Regular" w:cstheme="minorHAnsi"/>
          <w:sz w:val="20"/>
          <w:highlight w:val="yellow"/>
          <w:lang w:val="mk-MK"/>
        </w:rPr>
        <w:t>.</w:t>
      </w:r>
      <w:r w:rsidR="00C02147" w:rsidRPr="00B65DDA">
        <w:rPr>
          <w:rFonts w:ascii="StobiSerif Regular" w:hAnsi="StobiSerif Regular" w:cstheme="minorHAnsi"/>
          <w:sz w:val="20"/>
          <w:highlight w:val="yellow"/>
          <w:lang w:val="mk-MK"/>
        </w:rPr>
        <w:t>01</w:t>
      </w:r>
      <w:r w:rsidRPr="00B65DDA">
        <w:rPr>
          <w:rFonts w:ascii="StobiSerif Regular" w:hAnsi="StobiSerif Regular" w:cstheme="minorHAnsi"/>
          <w:sz w:val="20"/>
          <w:highlight w:val="yellow"/>
          <w:lang w:val="mk-MK"/>
        </w:rPr>
        <w:t>.202</w:t>
      </w:r>
      <w:r w:rsidR="00C02147" w:rsidRPr="00B65DDA">
        <w:rPr>
          <w:rFonts w:ascii="StobiSerif Regular" w:hAnsi="StobiSerif Regular" w:cstheme="minorHAnsi"/>
          <w:sz w:val="20"/>
          <w:highlight w:val="yellow"/>
          <w:lang w:val="mk-MK"/>
        </w:rPr>
        <w:t>5</w:t>
      </w:r>
      <w:r w:rsidRPr="00B65DDA">
        <w:rPr>
          <w:rFonts w:ascii="StobiSerif Regular" w:hAnsi="StobiSerif Regular" w:cstheme="minorHAnsi"/>
          <w:sz w:val="20"/>
          <w:highlight w:val="yellow"/>
          <w:lang w:val="mk-MK"/>
        </w:rPr>
        <w:t xml:space="preserve"> година, со почеток во </w:t>
      </w:r>
      <w:r w:rsidR="00C7429C" w:rsidRPr="00B65DDA">
        <w:rPr>
          <w:rFonts w:ascii="StobiSerif Regular" w:hAnsi="StobiSerif Regular" w:cstheme="minorHAnsi"/>
          <w:sz w:val="20"/>
          <w:highlight w:val="yellow"/>
          <w:lang w:val="mk-MK"/>
        </w:rPr>
        <w:t>1</w:t>
      </w:r>
      <w:r w:rsidR="00B962DA" w:rsidRPr="00B65DDA">
        <w:rPr>
          <w:rFonts w:ascii="StobiSerif Regular" w:hAnsi="StobiSerif Regular" w:cstheme="minorHAnsi"/>
          <w:sz w:val="20"/>
          <w:highlight w:val="yellow"/>
        </w:rPr>
        <w:t>1</w:t>
      </w:r>
      <w:r w:rsidRPr="00B65DDA">
        <w:rPr>
          <w:rFonts w:ascii="StobiSerif Regular" w:hAnsi="StobiSerif Regular" w:cstheme="minorHAnsi"/>
          <w:sz w:val="20"/>
          <w:highlight w:val="yellow"/>
          <w:lang w:val="mk-MK"/>
        </w:rPr>
        <w:t>.</w:t>
      </w:r>
      <w:r w:rsidR="00B65DDA" w:rsidRPr="00B65DDA">
        <w:rPr>
          <w:rFonts w:ascii="StobiSerif Regular" w:hAnsi="StobiSerif Regular" w:cstheme="minorHAnsi"/>
          <w:sz w:val="20"/>
          <w:highlight w:val="yellow"/>
          <w:lang w:val="mk-MK"/>
        </w:rPr>
        <w:t>3</w:t>
      </w:r>
      <w:r w:rsidR="00717ED6" w:rsidRPr="00B65DDA">
        <w:rPr>
          <w:rFonts w:ascii="StobiSerif Regular" w:hAnsi="StobiSerif Regular" w:cstheme="minorHAnsi"/>
          <w:sz w:val="20"/>
          <w:highlight w:val="yellow"/>
          <w:lang w:val="mk-MK"/>
        </w:rPr>
        <w:t>0</w:t>
      </w:r>
      <w:r w:rsidRPr="00B65DDA">
        <w:rPr>
          <w:rFonts w:ascii="StobiSerif Regular" w:hAnsi="StobiSerif Regular" w:cstheme="minorHAnsi"/>
          <w:sz w:val="20"/>
          <w:highlight w:val="yellow"/>
          <w:lang w:val="mk-MK"/>
        </w:rPr>
        <w:t xml:space="preserve"> часот</w:t>
      </w:r>
      <w:r w:rsidR="00DB049D" w:rsidRPr="00B65DDA">
        <w:rPr>
          <w:rFonts w:ascii="StobiSerif Regular" w:hAnsi="StobiSerif Regular" w:cstheme="minorHAnsi"/>
          <w:sz w:val="20"/>
          <w:highlight w:val="yellow"/>
          <w:lang w:val="mk-MK"/>
        </w:rPr>
        <w:t xml:space="preserve">, </w:t>
      </w:r>
      <w:r w:rsidRPr="00B65DDA">
        <w:rPr>
          <w:rFonts w:ascii="StobiSerif Regular" w:hAnsi="StobiSerif Regular" w:cstheme="minorHAnsi"/>
          <w:sz w:val="20"/>
          <w:highlight w:val="yellow"/>
          <w:lang w:val="mk-MK"/>
        </w:rPr>
        <w:t>во просториите на Инспекцискиот совет, ул. „Даме Груев“, бр. 3, блок 2, локал 5 – Скопје</w:t>
      </w:r>
      <w:r w:rsidR="00EE47B3" w:rsidRPr="00B65DDA">
        <w:rPr>
          <w:rFonts w:ascii="StobiSerif Regular" w:hAnsi="StobiSerif Regular" w:cstheme="minorHAnsi"/>
          <w:sz w:val="20"/>
          <w:highlight w:val="yellow"/>
          <w:lang w:val="mk-MK"/>
        </w:rPr>
        <w:t>.</w:t>
      </w:r>
      <w:r w:rsidR="00F16154" w:rsidRPr="00EF409D">
        <w:rPr>
          <w:rFonts w:ascii="StobiSerif Regular" w:hAnsi="StobiSerif Regular" w:cstheme="minorHAnsi"/>
          <w:sz w:val="20"/>
          <w:lang w:val="mk-MK"/>
        </w:rPr>
        <w:t xml:space="preserve"> </w:t>
      </w:r>
    </w:p>
    <w:p w14:paraId="6FA66B2B" w14:textId="2E5C96F3" w:rsidR="00796A66" w:rsidRPr="00EF409D" w:rsidRDefault="009E6933" w:rsidP="002B4214">
      <w:pPr>
        <w:spacing w:before="120" w:after="120"/>
        <w:ind w:right="-90"/>
        <w:jc w:val="both"/>
        <w:rPr>
          <w:rFonts w:ascii="StobiSerif Regular" w:hAnsi="StobiSerif Regular" w:cstheme="minorHAnsi"/>
          <w:sz w:val="20"/>
          <w:lang w:val="mk-MK"/>
        </w:rPr>
      </w:pPr>
      <w:r w:rsidRPr="00B65DDA">
        <w:rPr>
          <w:rFonts w:ascii="StobiSerif Regular" w:hAnsi="StobiSerif Regular" w:cstheme="minorHAnsi"/>
          <w:sz w:val="20"/>
          <w:highlight w:val="yellow"/>
          <w:lang w:val="mk-MK"/>
        </w:rPr>
        <w:t>На седницата присуствуваа:</w:t>
      </w:r>
      <w:r w:rsidR="00E75DFD" w:rsidRPr="00B65DDA">
        <w:rPr>
          <w:rFonts w:ascii="StobiSerif Regular" w:hAnsi="StobiSerif Regular" w:cstheme="minorHAnsi"/>
          <w:sz w:val="20"/>
          <w:highlight w:val="yellow"/>
          <w:lang w:val="mk-MK"/>
        </w:rPr>
        <w:t xml:space="preserve"> </w:t>
      </w:r>
      <w:r w:rsidRPr="00B65DDA">
        <w:rPr>
          <w:rFonts w:ascii="StobiSerif Regular" w:hAnsi="StobiSerif Regular" w:cstheme="minorHAnsi"/>
          <w:sz w:val="20"/>
          <w:highlight w:val="yellow"/>
          <w:lang w:val="mk-MK"/>
        </w:rPr>
        <w:t>Даниела Рендевска – претседател</w:t>
      </w:r>
      <w:r w:rsidR="005264DF" w:rsidRPr="00B65DDA">
        <w:rPr>
          <w:rFonts w:ascii="StobiSerif Regular" w:hAnsi="StobiSerif Regular" w:cstheme="minorHAnsi"/>
          <w:sz w:val="20"/>
          <w:highlight w:val="yellow"/>
          <w:lang w:val="mk-MK"/>
        </w:rPr>
        <w:t>,</w:t>
      </w:r>
      <w:r w:rsidR="009A74B4" w:rsidRPr="00B65DDA">
        <w:rPr>
          <w:rFonts w:ascii="StobiSerif Regular" w:hAnsi="StobiSerif Regular" w:cstheme="minorHAnsi"/>
          <w:sz w:val="20"/>
          <w:highlight w:val="yellow"/>
          <w:lang w:val="mk-MK"/>
        </w:rPr>
        <w:t xml:space="preserve"> </w:t>
      </w:r>
      <w:r w:rsidR="00577F74" w:rsidRPr="00B65DDA">
        <w:rPr>
          <w:rFonts w:ascii="StobiSerif Regular" w:hAnsi="StobiSerif Regular" w:cstheme="minorHAnsi"/>
          <w:sz w:val="20"/>
          <w:highlight w:val="yellow"/>
          <w:lang w:val="mk-MK"/>
        </w:rPr>
        <w:t>Игор Вељаноски – член,</w:t>
      </w:r>
      <w:r w:rsidR="00B65DDA" w:rsidRPr="00B65DDA">
        <w:rPr>
          <w:rFonts w:ascii="StobiSerif Regular" w:hAnsi="StobiSerif Regular" w:cstheme="minorHAnsi"/>
          <w:sz w:val="20"/>
          <w:highlight w:val="yellow"/>
          <w:lang w:val="mk-MK"/>
        </w:rPr>
        <w:t xml:space="preserve"> </w:t>
      </w:r>
      <w:r w:rsidR="00E654F5" w:rsidRPr="00B65DDA">
        <w:rPr>
          <w:rFonts w:ascii="StobiSerif Regular" w:hAnsi="StobiSerif Regular" w:cstheme="minorHAnsi"/>
          <w:sz w:val="20"/>
          <w:highlight w:val="yellow"/>
          <w:lang w:val="mk-MK"/>
        </w:rPr>
        <w:t>Ресул Шемо – член,</w:t>
      </w:r>
      <w:r w:rsidR="00672473" w:rsidRPr="00B65DDA">
        <w:rPr>
          <w:rFonts w:ascii="StobiSerif Regular" w:hAnsi="StobiSerif Regular" w:cstheme="minorHAnsi"/>
          <w:sz w:val="20"/>
          <w:highlight w:val="yellow"/>
          <w:lang w:val="mk-MK"/>
        </w:rPr>
        <w:t xml:space="preserve"> Меџит Јусуфи – член</w:t>
      </w:r>
      <w:r w:rsidR="00B65DDA" w:rsidRPr="00B65DDA">
        <w:rPr>
          <w:rFonts w:ascii="StobiSerif Regular" w:hAnsi="StobiSerif Regular" w:cstheme="minorHAnsi"/>
          <w:sz w:val="20"/>
          <w:highlight w:val="yellow"/>
          <w:lang w:val="mk-MK"/>
        </w:rPr>
        <w:t>,</w:t>
      </w:r>
      <w:r w:rsidR="00E654F5" w:rsidRPr="00B65DDA">
        <w:rPr>
          <w:rFonts w:ascii="StobiSerif Regular" w:hAnsi="StobiSerif Regular" w:cstheme="minorHAnsi"/>
          <w:sz w:val="20"/>
          <w:highlight w:val="yellow"/>
          <w:lang w:val="mk-MK"/>
        </w:rPr>
        <w:t xml:space="preserve"> Ќерамедин Селими</w:t>
      </w:r>
      <w:r w:rsidR="00D04D45" w:rsidRPr="00B65DDA">
        <w:rPr>
          <w:rFonts w:ascii="StobiSerif Regular" w:hAnsi="StobiSerif Regular" w:cstheme="minorHAnsi"/>
          <w:sz w:val="20"/>
          <w:highlight w:val="yellow"/>
          <w:lang w:val="mk-MK"/>
        </w:rPr>
        <w:t>– член</w:t>
      </w:r>
      <w:r w:rsidR="00B65DDA" w:rsidRPr="00B65DDA">
        <w:rPr>
          <w:rFonts w:ascii="StobiSerif Regular" w:hAnsi="StobiSerif Regular" w:cstheme="minorHAnsi"/>
          <w:sz w:val="20"/>
          <w:highlight w:val="yellow"/>
          <w:lang w:val="mk-MK"/>
        </w:rPr>
        <w:t xml:space="preserve"> и Благоја Гешоски - член</w:t>
      </w:r>
      <w:r w:rsidR="00796A66" w:rsidRPr="00B65DDA">
        <w:rPr>
          <w:rFonts w:ascii="StobiSerif Regular" w:hAnsi="StobiSerif Regular" w:cstheme="minorHAnsi"/>
          <w:sz w:val="20"/>
          <w:highlight w:val="yellow"/>
          <w:lang w:val="mk-MK"/>
        </w:rPr>
        <w:t>.</w:t>
      </w:r>
    </w:p>
    <w:p w14:paraId="14BEBF07" w14:textId="011AABAB" w:rsidR="00BF15D8" w:rsidRPr="002C199D" w:rsidRDefault="00796A66" w:rsidP="002B4214">
      <w:pPr>
        <w:spacing w:before="120" w:after="120"/>
        <w:ind w:right="-90"/>
        <w:jc w:val="both"/>
        <w:rPr>
          <w:rFonts w:ascii="StobiSerif Regular" w:hAnsi="StobiSerif Regular" w:cstheme="minorHAnsi"/>
          <w:sz w:val="20"/>
          <w:highlight w:val="yellow"/>
          <w:lang w:val="mk-MK"/>
        </w:rPr>
      </w:pPr>
      <w:r w:rsidRPr="002C199D">
        <w:rPr>
          <w:rFonts w:ascii="StobiSerif Regular" w:hAnsi="StobiSerif Regular" w:cstheme="minorHAnsi"/>
          <w:sz w:val="20"/>
          <w:highlight w:val="yellow"/>
          <w:lang w:val="mk-MK"/>
        </w:rPr>
        <w:t>Членот</w:t>
      </w:r>
      <w:r w:rsidR="005C1339" w:rsidRPr="002C199D">
        <w:rPr>
          <w:rFonts w:ascii="StobiSerif Regular" w:hAnsi="StobiSerif Regular" w:cstheme="minorHAnsi"/>
          <w:sz w:val="20"/>
          <w:highlight w:val="yellow"/>
          <w:lang w:val="mk-MK"/>
        </w:rPr>
        <w:t xml:space="preserve"> </w:t>
      </w:r>
      <w:r w:rsidR="00B65DDA" w:rsidRPr="002C199D">
        <w:rPr>
          <w:rFonts w:ascii="StobiSerif Regular" w:hAnsi="StobiSerif Regular" w:cstheme="minorHAnsi"/>
          <w:sz w:val="20"/>
          <w:highlight w:val="yellow"/>
          <w:lang w:val="mk-MK"/>
        </w:rPr>
        <w:t>Влатко Серафимов</w:t>
      </w:r>
      <w:r w:rsidRPr="002C199D">
        <w:rPr>
          <w:rFonts w:ascii="StobiSerif Regular" w:hAnsi="StobiSerif Regular" w:cstheme="minorHAnsi"/>
          <w:sz w:val="20"/>
          <w:highlight w:val="yellow"/>
          <w:lang w:val="mk-MK"/>
        </w:rPr>
        <w:t xml:space="preserve"> беше отсутен на седницата поради користење денови од годишен одмор</w:t>
      </w:r>
      <w:r w:rsidR="005C1339" w:rsidRPr="002C199D">
        <w:rPr>
          <w:rFonts w:ascii="StobiSerif Regular" w:hAnsi="StobiSerif Regular" w:cstheme="minorHAnsi"/>
          <w:sz w:val="20"/>
          <w:highlight w:val="yellow"/>
          <w:lang w:val="mk-MK"/>
        </w:rPr>
        <w:t>.</w:t>
      </w:r>
      <w:r w:rsidR="00533969" w:rsidRPr="002C199D">
        <w:rPr>
          <w:rFonts w:ascii="StobiSerif Regular" w:hAnsi="StobiSerif Regular" w:cstheme="minorHAnsi"/>
          <w:sz w:val="20"/>
          <w:highlight w:val="yellow"/>
          <w:lang w:val="mk-MK"/>
        </w:rPr>
        <w:t xml:space="preserve"> </w:t>
      </w:r>
    </w:p>
    <w:p w14:paraId="6851ACA4" w14:textId="0B61AAAA" w:rsidR="00A44A4F" w:rsidRPr="002C199D" w:rsidRDefault="00A44A4F" w:rsidP="00A44A4F">
      <w:pPr>
        <w:spacing w:before="120" w:after="120"/>
        <w:jc w:val="both"/>
        <w:rPr>
          <w:rFonts w:ascii="StobiSerif Regular" w:hAnsi="StobiSerif Regular" w:cstheme="minorHAnsi"/>
          <w:sz w:val="20"/>
          <w:highlight w:val="yellow"/>
          <w:lang w:val="mk-MK"/>
        </w:rPr>
      </w:pPr>
      <w:r w:rsidRPr="002C199D">
        <w:rPr>
          <w:rFonts w:ascii="StobiSerif Regular" w:hAnsi="StobiSerif Regular" w:cstheme="minorHAnsi"/>
          <w:sz w:val="20"/>
          <w:highlight w:val="yellow"/>
          <w:lang w:val="mk-MK"/>
        </w:rPr>
        <w:t>На седницата присуствуваше и Андријана Алексова, советник за буџетска координација, од административно - стручната служба.</w:t>
      </w:r>
    </w:p>
    <w:p w14:paraId="433148D0" w14:textId="77777777" w:rsidR="009E6933" w:rsidRPr="002C199D" w:rsidRDefault="009E6933" w:rsidP="002B4214">
      <w:pPr>
        <w:spacing w:before="120" w:after="120"/>
        <w:ind w:right="-90"/>
        <w:jc w:val="both"/>
        <w:rPr>
          <w:rFonts w:ascii="StobiSerif Regular" w:hAnsi="StobiSerif Regular" w:cstheme="minorHAnsi"/>
          <w:sz w:val="20"/>
          <w:highlight w:val="yellow"/>
          <w:lang w:val="mk-MK"/>
        </w:rPr>
      </w:pPr>
      <w:r w:rsidRPr="002C199D">
        <w:rPr>
          <w:rFonts w:ascii="StobiSerif Regular" w:hAnsi="StobiSerif Regular" w:cstheme="minorHAnsi"/>
          <w:sz w:val="20"/>
          <w:highlight w:val="yellow"/>
          <w:lang w:val="mk-MK"/>
        </w:rPr>
        <w:t>Седницата ја отвори и со работата на истата раководеше претседателот Даниела Рендевска, која констатираше дека е исполнет пропишаниот кворум и дека Советот може полноправно да работи, постапува и одлучува.</w:t>
      </w:r>
    </w:p>
    <w:p w14:paraId="7FA774F4" w14:textId="2595E804" w:rsidR="007301DE" w:rsidRDefault="009E6933" w:rsidP="002B4214">
      <w:pPr>
        <w:pStyle w:val="BodyText"/>
        <w:spacing w:before="120" w:after="120"/>
        <w:ind w:right="-90"/>
        <w:rPr>
          <w:rFonts w:ascii="StobiSerif Regular" w:hAnsi="StobiSerif Regular" w:cstheme="minorHAnsi"/>
          <w:sz w:val="20"/>
          <w:lang w:val="mk-MK"/>
        </w:rPr>
      </w:pPr>
      <w:r w:rsidRPr="002C199D">
        <w:rPr>
          <w:rFonts w:ascii="StobiSerif Regular" w:hAnsi="StobiSerif Regular" w:cstheme="minorHAnsi"/>
          <w:sz w:val="20"/>
          <w:highlight w:val="yellow"/>
          <w:lang w:val="mk-MK"/>
        </w:rPr>
        <w:t xml:space="preserve">На предлог на претседателот, за записничар едногласно беше избрана </w:t>
      </w:r>
      <w:r w:rsidR="00FC62BB" w:rsidRPr="002C199D">
        <w:rPr>
          <w:rFonts w:ascii="StobiSerif Regular" w:hAnsi="StobiSerif Regular" w:cstheme="minorHAnsi"/>
          <w:sz w:val="20"/>
          <w:highlight w:val="yellow"/>
          <w:lang w:val="mk-MK"/>
        </w:rPr>
        <w:t>Андријана Алексова</w:t>
      </w:r>
      <w:r w:rsidR="002A771F" w:rsidRPr="002C199D">
        <w:rPr>
          <w:rFonts w:ascii="StobiSerif Regular" w:hAnsi="StobiSerif Regular" w:cstheme="minorHAnsi"/>
          <w:sz w:val="20"/>
          <w:highlight w:val="yellow"/>
          <w:lang w:val="mk-MK"/>
        </w:rPr>
        <w:t>,</w:t>
      </w:r>
      <w:r w:rsidR="005C1339" w:rsidRPr="002C199D">
        <w:rPr>
          <w:rFonts w:ascii="StobiSerif Regular" w:hAnsi="StobiSerif Regular" w:cstheme="minorHAnsi"/>
          <w:sz w:val="20"/>
          <w:highlight w:val="yellow"/>
          <w:lang w:val="mk-MK"/>
        </w:rPr>
        <w:t xml:space="preserve"> </w:t>
      </w:r>
      <w:r w:rsidR="00562923" w:rsidRPr="002C199D">
        <w:rPr>
          <w:rFonts w:ascii="StobiSerif Regular" w:hAnsi="StobiSerif Regular" w:cstheme="minorHAnsi"/>
          <w:sz w:val="20"/>
          <w:highlight w:val="yellow"/>
          <w:lang w:val="mk-MK"/>
        </w:rPr>
        <w:t xml:space="preserve">советник </w:t>
      </w:r>
      <w:r w:rsidR="00537F3A" w:rsidRPr="002C199D">
        <w:rPr>
          <w:rFonts w:ascii="StobiSerif Regular" w:hAnsi="StobiSerif Regular" w:cstheme="minorHAnsi"/>
          <w:sz w:val="20"/>
          <w:highlight w:val="yellow"/>
          <w:lang w:val="mk-MK"/>
        </w:rPr>
        <w:t xml:space="preserve">за буџетска координација </w:t>
      </w:r>
      <w:r w:rsidR="00DF1DBE" w:rsidRPr="002C199D">
        <w:rPr>
          <w:rFonts w:ascii="StobiSerif Regular" w:hAnsi="StobiSerif Regular" w:cstheme="minorHAnsi"/>
          <w:sz w:val="20"/>
          <w:highlight w:val="yellow"/>
          <w:lang w:val="mk-MK"/>
        </w:rPr>
        <w:t xml:space="preserve">од </w:t>
      </w:r>
      <w:r w:rsidR="0004065E" w:rsidRPr="002C199D">
        <w:rPr>
          <w:rFonts w:ascii="StobiSerif Regular" w:hAnsi="StobiSerif Regular" w:cstheme="minorHAnsi"/>
          <w:sz w:val="20"/>
          <w:highlight w:val="yellow"/>
          <w:lang w:val="mk-MK"/>
        </w:rPr>
        <w:t>административно - стручната служба</w:t>
      </w:r>
      <w:r w:rsidRPr="002C199D">
        <w:rPr>
          <w:rFonts w:ascii="StobiSerif Regular" w:hAnsi="StobiSerif Regular" w:cstheme="minorHAnsi"/>
          <w:sz w:val="20"/>
          <w:highlight w:val="yellow"/>
          <w:lang w:val="mk-MK"/>
        </w:rPr>
        <w:t xml:space="preserve"> на Инспекцискиот совет.</w:t>
      </w:r>
    </w:p>
    <w:p w14:paraId="02F2AF62" w14:textId="68A1E6FC" w:rsidR="008214C3" w:rsidRPr="00EF409D" w:rsidRDefault="008214C3" w:rsidP="002B4214">
      <w:pPr>
        <w:pStyle w:val="BodyText"/>
        <w:spacing w:before="120" w:after="120"/>
        <w:ind w:right="-90"/>
        <w:rPr>
          <w:rFonts w:ascii="StobiSerif Regular" w:hAnsi="StobiSerif Regular" w:cstheme="minorHAnsi"/>
          <w:sz w:val="20"/>
          <w:lang w:val="mk-MK"/>
        </w:rPr>
      </w:pPr>
      <w:r w:rsidRPr="008214C3">
        <w:rPr>
          <w:rFonts w:ascii="StobiSerif Regular" w:hAnsi="StobiSerif Regular" w:cstheme="minorHAnsi"/>
          <w:sz w:val="20"/>
          <w:highlight w:val="yellow"/>
          <w:lang w:val="mk-MK"/>
        </w:rPr>
        <w:t>Седницата започна во 11. 30 часот по барање на член од Инспекцискиот совет.</w:t>
      </w:r>
    </w:p>
    <w:p w14:paraId="732A0F56" w14:textId="7E2B9E7C" w:rsidR="00BE6E4D" w:rsidRPr="00CB139A" w:rsidRDefault="009E6933" w:rsidP="002B4214">
      <w:pPr>
        <w:spacing w:before="120" w:after="120"/>
        <w:ind w:right="-90"/>
        <w:jc w:val="center"/>
        <w:rPr>
          <w:rFonts w:ascii="StobiSerif Regular" w:hAnsi="StobiSerif Regular" w:cstheme="minorHAnsi"/>
          <w:bCs/>
          <w:sz w:val="20"/>
          <w:highlight w:val="yellow"/>
          <w:lang w:val="mk-MK"/>
        </w:rPr>
      </w:pPr>
      <w:r w:rsidRPr="00CB139A">
        <w:rPr>
          <w:rFonts w:ascii="StobiSerif Regular" w:hAnsi="StobiSerif Regular" w:cstheme="minorHAnsi"/>
          <w:bCs/>
          <w:sz w:val="20"/>
          <w:highlight w:val="yellow"/>
          <w:lang w:val="mk-MK"/>
        </w:rPr>
        <w:t>*  *  *</w:t>
      </w:r>
    </w:p>
    <w:p w14:paraId="2C1B32A7" w14:textId="7A998B83" w:rsidR="00271000" w:rsidRPr="00CB139A" w:rsidRDefault="00271000" w:rsidP="002B4214">
      <w:pPr>
        <w:spacing w:before="120" w:after="120"/>
        <w:ind w:right="-90"/>
        <w:jc w:val="both"/>
        <w:rPr>
          <w:rFonts w:ascii="StobiSerif Regular" w:hAnsi="StobiSerif Regular" w:cstheme="minorHAnsi"/>
          <w:bCs/>
          <w:sz w:val="20"/>
          <w:highlight w:val="yellow"/>
          <w:lang w:val="mk-MK"/>
        </w:rPr>
      </w:pPr>
      <w:r w:rsidRPr="00CB139A">
        <w:rPr>
          <w:rFonts w:ascii="StobiSerif Regular" w:hAnsi="StobiSerif Regular" w:cstheme="minorHAnsi"/>
          <w:bCs/>
          <w:sz w:val="20"/>
          <w:highlight w:val="yellow"/>
          <w:lang w:val="mk-MK"/>
        </w:rPr>
        <w:t>Во продолжение, претседателот Даниела Рендевска, отвори расправа во врска со Нацрт - записни</w:t>
      </w:r>
      <w:r w:rsidR="00C67DD5" w:rsidRPr="00CB139A">
        <w:rPr>
          <w:rFonts w:ascii="StobiSerif Regular" w:hAnsi="StobiSerif Regular" w:cstheme="minorHAnsi"/>
          <w:bCs/>
          <w:sz w:val="20"/>
          <w:highlight w:val="yellow"/>
          <w:lang w:val="mk-MK"/>
        </w:rPr>
        <w:t>кот</w:t>
      </w:r>
      <w:r w:rsidRPr="00CB139A">
        <w:rPr>
          <w:rFonts w:ascii="StobiSerif Regular" w:hAnsi="StobiSerif Regular" w:cstheme="minorHAnsi"/>
          <w:bCs/>
          <w:sz w:val="20"/>
          <w:highlight w:val="yellow"/>
          <w:lang w:val="mk-MK"/>
        </w:rPr>
        <w:t xml:space="preserve"> од </w:t>
      </w:r>
      <w:r w:rsidR="001D36BC" w:rsidRPr="00CB139A">
        <w:rPr>
          <w:rFonts w:ascii="StobiSerif Regular" w:hAnsi="StobiSerif Regular" w:cstheme="minorHAnsi"/>
          <w:b/>
          <w:bCs/>
          <w:sz w:val="20"/>
          <w:highlight w:val="yellow"/>
          <w:lang w:val="mk-MK"/>
        </w:rPr>
        <w:t>триста</w:t>
      </w:r>
      <w:r w:rsidR="002C4F79" w:rsidRPr="00CB139A">
        <w:rPr>
          <w:rFonts w:ascii="StobiSerif Regular" w:hAnsi="StobiSerif Regular" w:cstheme="minorHAnsi"/>
          <w:b/>
          <w:bCs/>
          <w:sz w:val="20"/>
          <w:highlight w:val="yellow"/>
          <w:lang w:val="mk-MK"/>
        </w:rPr>
        <w:t xml:space="preserve"> </w:t>
      </w:r>
      <w:r w:rsidR="009B37EF" w:rsidRPr="00CB139A">
        <w:rPr>
          <w:rFonts w:ascii="StobiSerif Regular" w:hAnsi="StobiSerif Regular" w:cstheme="minorHAnsi"/>
          <w:b/>
          <w:bCs/>
          <w:sz w:val="20"/>
          <w:highlight w:val="yellow"/>
          <w:lang w:val="mk-MK"/>
        </w:rPr>
        <w:t>деве</w:t>
      </w:r>
      <w:r w:rsidR="00A21369" w:rsidRPr="00CB139A">
        <w:rPr>
          <w:rFonts w:ascii="StobiSerif Regular" w:hAnsi="StobiSerif Regular" w:cstheme="minorHAnsi"/>
          <w:b/>
          <w:bCs/>
          <w:sz w:val="20"/>
          <w:highlight w:val="yellow"/>
          <w:lang w:val="mk-MK"/>
        </w:rPr>
        <w:t>десет и</w:t>
      </w:r>
      <w:r w:rsidR="00CB139A" w:rsidRPr="00CB139A">
        <w:rPr>
          <w:rFonts w:ascii="StobiSerif Regular" w:hAnsi="StobiSerif Regular" w:cstheme="minorHAnsi"/>
          <w:b/>
          <w:bCs/>
          <w:sz w:val="20"/>
          <w:highlight w:val="yellow"/>
          <w:lang w:val="mk-MK"/>
        </w:rPr>
        <w:t xml:space="preserve"> пе</w:t>
      </w:r>
      <w:r w:rsidR="00C67DD5" w:rsidRPr="00CB139A">
        <w:rPr>
          <w:rFonts w:ascii="StobiSerif Regular" w:hAnsi="StobiSerif Regular" w:cstheme="minorHAnsi"/>
          <w:b/>
          <w:bCs/>
          <w:sz w:val="20"/>
          <w:highlight w:val="yellow"/>
          <w:lang w:val="mk-MK"/>
        </w:rPr>
        <w:t>т</w:t>
      </w:r>
      <w:r w:rsidR="009B37EF" w:rsidRPr="00CB139A">
        <w:rPr>
          <w:rFonts w:ascii="StobiSerif Regular" w:hAnsi="StobiSerif Regular" w:cstheme="minorHAnsi"/>
          <w:b/>
          <w:bCs/>
          <w:sz w:val="20"/>
          <w:highlight w:val="yellow"/>
          <w:lang w:val="mk-MK"/>
        </w:rPr>
        <w:t xml:space="preserve">ата </w:t>
      </w:r>
      <w:r w:rsidR="00200267" w:rsidRPr="00CB139A">
        <w:rPr>
          <w:rFonts w:ascii="StobiSerif Regular" w:hAnsi="StobiSerif Regular" w:cstheme="minorHAnsi"/>
          <w:b/>
          <w:bCs/>
          <w:sz w:val="20"/>
          <w:highlight w:val="yellow"/>
          <w:lang w:val="mk-MK"/>
        </w:rPr>
        <w:t>редовна седница</w:t>
      </w:r>
      <w:r w:rsidR="009B37EF" w:rsidRPr="00CB139A">
        <w:rPr>
          <w:rFonts w:ascii="StobiSerif Regular" w:hAnsi="StobiSerif Regular" w:cstheme="minorHAnsi"/>
          <w:b/>
          <w:bCs/>
          <w:sz w:val="20"/>
          <w:highlight w:val="yellow"/>
          <w:lang w:val="mk-MK"/>
        </w:rPr>
        <w:t xml:space="preserve"> </w:t>
      </w:r>
      <w:r w:rsidRPr="00CB139A">
        <w:rPr>
          <w:rFonts w:ascii="StobiSerif Regular" w:hAnsi="StobiSerif Regular" w:cstheme="minorHAnsi"/>
          <w:bCs/>
          <w:sz w:val="20"/>
          <w:highlight w:val="yellow"/>
          <w:lang w:val="mk-MK"/>
        </w:rPr>
        <w:t>на Инспекцискиот совет.</w:t>
      </w:r>
    </w:p>
    <w:p w14:paraId="1B36DEF6" w14:textId="5947E77A" w:rsidR="00841165" w:rsidRPr="00EF409D" w:rsidRDefault="00271000" w:rsidP="002B4214">
      <w:pPr>
        <w:spacing w:before="120" w:after="120"/>
        <w:ind w:right="-90"/>
        <w:jc w:val="both"/>
        <w:rPr>
          <w:rFonts w:ascii="StobiSerif Regular" w:hAnsi="StobiSerif Regular" w:cstheme="minorHAnsi"/>
          <w:bCs/>
          <w:sz w:val="20"/>
          <w:lang w:val="mk-MK"/>
        </w:rPr>
      </w:pPr>
      <w:r w:rsidRPr="00CB139A">
        <w:rPr>
          <w:rFonts w:ascii="StobiSerif Regular" w:hAnsi="StobiSerif Regular" w:cstheme="minorHAnsi"/>
          <w:bCs/>
          <w:sz w:val="20"/>
          <w:highlight w:val="yellow"/>
          <w:lang w:val="mk-MK"/>
        </w:rPr>
        <w:t>Со оглед дека немаше дискусии, на предлог на претседателот, Инспекцискиот совет едногласно г</w:t>
      </w:r>
      <w:r w:rsidR="00B410C5">
        <w:rPr>
          <w:rFonts w:ascii="StobiSerif Regular" w:hAnsi="StobiSerif Regular" w:cstheme="minorHAnsi"/>
          <w:bCs/>
          <w:sz w:val="20"/>
          <w:highlight w:val="yellow"/>
          <w:lang w:val="mk-MK"/>
        </w:rPr>
        <w:t xml:space="preserve">о </w:t>
      </w:r>
      <w:r w:rsidRPr="00CB139A">
        <w:rPr>
          <w:rFonts w:ascii="StobiSerif Regular" w:hAnsi="StobiSerif Regular" w:cstheme="minorHAnsi"/>
          <w:bCs/>
          <w:sz w:val="20"/>
          <w:highlight w:val="yellow"/>
          <w:lang w:val="mk-MK"/>
        </w:rPr>
        <w:t xml:space="preserve">усовои </w:t>
      </w:r>
      <w:r w:rsidR="00AE76C5" w:rsidRPr="00CB139A">
        <w:rPr>
          <w:rFonts w:ascii="StobiSerif Regular" w:hAnsi="StobiSerif Regular" w:cstheme="minorHAnsi"/>
          <w:bCs/>
          <w:sz w:val="20"/>
          <w:highlight w:val="yellow"/>
          <w:lang w:val="mk-MK"/>
        </w:rPr>
        <w:t>З</w:t>
      </w:r>
      <w:r w:rsidRPr="00CB139A">
        <w:rPr>
          <w:rFonts w:ascii="StobiSerif Regular" w:hAnsi="StobiSerif Regular" w:cstheme="minorHAnsi"/>
          <w:bCs/>
          <w:sz w:val="20"/>
          <w:highlight w:val="yellow"/>
          <w:lang w:val="mk-MK"/>
        </w:rPr>
        <w:t>апис</w:t>
      </w:r>
      <w:r w:rsidR="00722333" w:rsidRPr="00CB139A">
        <w:rPr>
          <w:rFonts w:ascii="StobiSerif Regular" w:hAnsi="StobiSerif Regular" w:cstheme="minorHAnsi"/>
          <w:bCs/>
          <w:sz w:val="20"/>
          <w:highlight w:val="yellow"/>
          <w:lang w:val="mk-MK"/>
        </w:rPr>
        <w:t>ни</w:t>
      </w:r>
      <w:r w:rsidR="00C67DD5" w:rsidRPr="00CB139A">
        <w:rPr>
          <w:rFonts w:ascii="StobiSerif Regular" w:hAnsi="StobiSerif Regular" w:cstheme="minorHAnsi"/>
          <w:bCs/>
          <w:sz w:val="20"/>
          <w:highlight w:val="yellow"/>
          <w:lang w:val="mk-MK"/>
        </w:rPr>
        <w:t>кот</w:t>
      </w:r>
      <w:r w:rsidR="00722333" w:rsidRPr="00CB139A">
        <w:rPr>
          <w:rFonts w:ascii="StobiSerif Regular" w:hAnsi="StobiSerif Regular" w:cstheme="minorHAnsi"/>
          <w:bCs/>
          <w:sz w:val="20"/>
          <w:highlight w:val="yellow"/>
          <w:lang w:val="mk-MK"/>
        </w:rPr>
        <w:t xml:space="preserve"> </w:t>
      </w:r>
      <w:r w:rsidRPr="00CB139A">
        <w:rPr>
          <w:rFonts w:ascii="StobiSerif Regular" w:hAnsi="StobiSerif Regular" w:cstheme="minorHAnsi"/>
          <w:bCs/>
          <w:sz w:val="20"/>
          <w:highlight w:val="yellow"/>
          <w:lang w:val="mk-MK"/>
        </w:rPr>
        <w:t>од</w:t>
      </w:r>
      <w:r w:rsidR="00AC0FE1" w:rsidRPr="00CB139A">
        <w:rPr>
          <w:rFonts w:ascii="StobiSerif Regular" w:hAnsi="StobiSerif Regular" w:cstheme="minorHAnsi"/>
          <w:bCs/>
          <w:sz w:val="20"/>
          <w:highlight w:val="yellow"/>
          <w:lang w:val="mk-MK"/>
        </w:rPr>
        <w:t xml:space="preserve"> </w:t>
      </w:r>
      <w:r w:rsidR="00CB139A" w:rsidRPr="00CB139A">
        <w:rPr>
          <w:rFonts w:ascii="StobiSerif Regular" w:hAnsi="StobiSerif Regular" w:cstheme="minorHAnsi"/>
          <w:b/>
          <w:bCs/>
          <w:sz w:val="20"/>
          <w:highlight w:val="yellow"/>
          <w:lang w:val="mk-MK"/>
        </w:rPr>
        <w:t xml:space="preserve">триста деведесет и петата редовна седница </w:t>
      </w:r>
      <w:r w:rsidRPr="00CB139A">
        <w:rPr>
          <w:rFonts w:ascii="StobiSerif Regular" w:hAnsi="StobiSerif Regular" w:cstheme="minorHAnsi"/>
          <w:bCs/>
          <w:sz w:val="20"/>
          <w:highlight w:val="yellow"/>
          <w:lang w:val="mk-MK"/>
        </w:rPr>
        <w:t>на Инспекцискиот совет. (за запис</w:t>
      </w:r>
      <w:r w:rsidR="00722333" w:rsidRPr="00CB139A">
        <w:rPr>
          <w:rFonts w:ascii="StobiSerif Regular" w:hAnsi="StobiSerif Regular" w:cstheme="minorHAnsi"/>
          <w:bCs/>
          <w:sz w:val="20"/>
          <w:highlight w:val="yellow"/>
          <w:lang w:val="mk-MK"/>
        </w:rPr>
        <w:t>ни</w:t>
      </w:r>
      <w:r w:rsidR="00C67DD5" w:rsidRPr="00CB139A">
        <w:rPr>
          <w:rFonts w:ascii="StobiSerif Regular" w:hAnsi="StobiSerif Regular" w:cstheme="minorHAnsi"/>
          <w:bCs/>
          <w:sz w:val="20"/>
          <w:highlight w:val="yellow"/>
          <w:lang w:val="mk-MK"/>
        </w:rPr>
        <w:t>кот</w:t>
      </w:r>
      <w:r w:rsidRPr="00CB139A">
        <w:rPr>
          <w:rFonts w:ascii="StobiSerif Regular" w:hAnsi="StobiSerif Regular" w:cstheme="minorHAnsi"/>
          <w:bCs/>
          <w:sz w:val="20"/>
          <w:highlight w:val="yellow"/>
          <w:lang w:val="mk-MK"/>
        </w:rPr>
        <w:t xml:space="preserve"> гласаат лицата кои присуствувале на наведен</w:t>
      </w:r>
      <w:r w:rsidR="00D82E27" w:rsidRPr="00CB139A">
        <w:rPr>
          <w:rFonts w:ascii="StobiSerif Regular" w:hAnsi="StobiSerif Regular" w:cstheme="minorHAnsi"/>
          <w:bCs/>
          <w:sz w:val="20"/>
          <w:highlight w:val="yellow"/>
          <w:lang w:val="mk-MK"/>
        </w:rPr>
        <w:t>ата</w:t>
      </w:r>
      <w:r w:rsidRPr="00CB139A">
        <w:rPr>
          <w:rFonts w:ascii="StobiSerif Regular" w:hAnsi="StobiSerif Regular" w:cstheme="minorHAnsi"/>
          <w:bCs/>
          <w:sz w:val="20"/>
          <w:highlight w:val="yellow"/>
          <w:lang w:val="mk-MK"/>
        </w:rPr>
        <w:t xml:space="preserve"> седниц</w:t>
      </w:r>
      <w:r w:rsidR="00D82E27" w:rsidRPr="00CB139A">
        <w:rPr>
          <w:rFonts w:ascii="StobiSerif Regular" w:hAnsi="StobiSerif Regular" w:cstheme="minorHAnsi"/>
          <w:bCs/>
          <w:sz w:val="20"/>
          <w:highlight w:val="yellow"/>
          <w:lang w:val="mk-MK"/>
        </w:rPr>
        <w:t>а</w:t>
      </w:r>
      <w:r w:rsidRPr="00CB139A">
        <w:rPr>
          <w:rFonts w:ascii="StobiSerif Regular" w:hAnsi="StobiSerif Regular" w:cstheme="minorHAnsi"/>
          <w:bCs/>
          <w:sz w:val="20"/>
          <w:highlight w:val="yellow"/>
          <w:lang w:val="mk-MK"/>
        </w:rPr>
        <w:t>).</w:t>
      </w:r>
      <w:r w:rsidRPr="00EF409D">
        <w:rPr>
          <w:rFonts w:ascii="StobiSerif Regular" w:hAnsi="StobiSerif Regular" w:cstheme="minorHAnsi"/>
          <w:bCs/>
          <w:sz w:val="20"/>
          <w:lang w:val="mk-MK"/>
        </w:rPr>
        <w:t xml:space="preserve"> </w:t>
      </w:r>
    </w:p>
    <w:p w14:paraId="4C4534CB" w14:textId="5E49A65C" w:rsidR="007A318F" w:rsidRPr="00EF409D" w:rsidRDefault="007A318F" w:rsidP="002B4214">
      <w:pPr>
        <w:pStyle w:val="ListNumber"/>
        <w:numPr>
          <w:ilvl w:val="0"/>
          <w:numId w:val="0"/>
        </w:numPr>
        <w:spacing w:before="120" w:after="120"/>
        <w:ind w:right="-90"/>
        <w:jc w:val="center"/>
        <w:rPr>
          <w:rFonts w:ascii="StobiSerif Regular" w:hAnsi="StobiSerif Regular" w:cstheme="minorHAnsi"/>
          <w:sz w:val="20"/>
          <w:lang w:val="mk-MK"/>
        </w:rPr>
      </w:pPr>
      <w:r w:rsidRPr="00EF409D">
        <w:rPr>
          <w:rFonts w:ascii="StobiSerif Regular" w:hAnsi="StobiSerif Regular" w:cstheme="minorHAnsi"/>
          <w:sz w:val="20"/>
          <w:lang w:val="mk-MK"/>
        </w:rPr>
        <w:t>*   *   *</w:t>
      </w:r>
    </w:p>
    <w:p w14:paraId="76F05FAE" w14:textId="67240FB2" w:rsidR="00A221CB" w:rsidRDefault="007A318F" w:rsidP="002B4214">
      <w:pPr>
        <w:spacing w:before="120" w:after="120"/>
        <w:ind w:right="-90"/>
        <w:jc w:val="both"/>
        <w:rPr>
          <w:rFonts w:ascii="StobiSerif Regular" w:hAnsi="StobiSerif Regular" w:cstheme="minorHAnsi"/>
          <w:bCs/>
          <w:sz w:val="20"/>
          <w:lang w:val="mk-MK"/>
        </w:rPr>
      </w:pPr>
      <w:r w:rsidRPr="000D46EE">
        <w:rPr>
          <w:rFonts w:ascii="StobiSerif Regular" w:hAnsi="StobiSerif Regular" w:cstheme="minorHAnsi"/>
          <w:bCs/>
          <w:sz w:val="20"/>
          <w:highlight w:val="yellow"/>
          <w:lang w:val="mk-MK"/>
        </w:rPr>
        <w:t>Претседателот Даниела Рендевска</w:t>
      </w:r>
      <w:r w:rsidR="00347B90" w:rsidRPr="000D46EE">
        <w:rPr>
          <w:rFonts w:ascii="StobiSerif Regular" w:hAnsi="StobiSerif Regular" w:cstheme="minorHAnsi"/>
          <w:bCs/>
          <w:sz w:val="20"/>
          <w:highlight w:val="yellow"/>
          <w:lang w:val="mk-MK"/>
        </w:rPr>
        <w:t xml:space="preserve"> </w:t>
      </w:r>
      <w:r w:rsidRPr="000D46EE">
        <w:rPr>
          <w:rFonts w:ascii="StobiSerif Regular" w:hAnsi="StobiSerif Regular" w:cstheme="minorHAnsi"/>
          <w:bCs/>
          <w:sz w:val="20"/>
          <w:highlight w:val="yellow"/>
          <w:lang w:val="mk-MK"/>
        </w:rPr>
        <w:t>отвори расправа за измена и дополнување на предложениот Дневен ред.</w:t>
      </w:r>
      <w:r w:rsidRPr="00EF409D">
        <w:rPr>
          <w:rFonts w:ascii="StobiSerif Regular" w:hAnsi="StobiSerif Regular" w:cstheme="minorHAnsi"/>
          <w:bCs/>
          <w:sz w:val="20"/>
          <w:lang w:val="mk-MK"/>
        </w:rPr>
        <w:t xml:space="preserve">  </w:t>
      </w:r>
    </w:p>
    <w:p w14:paraId="6D7B02B8" w14:textId="251A04CB" w:rsidR="00373555" w:rsidRDefault="00373555" w:rsidP="002B4214">
      <w:pPr>
        <w:spacing w:before="120" w:after="120"/>
        <w:ind w:right="-90"/>
        <w:jc w:val="both"/>
        <w:rPr>
          <w:rFonts w:ascii="StobiSerif Regular" w:hAnsi="StobiSerif Regular" w:cstheme="minorHAnsi"/>
          <w:sz w:val="20"/>
          <w:lang w:val="mk-MK"/>
        </w:rPr>
      </w:pPr>
      <w:r w:rsidRPr="000D46EE">
        <w:rPr>
          <w:rFonts w:ascii="StobiSerif Regular" w:hAnsi="StobiSerif Regular" w:cstheme="minorHAnsi"/>
          <w:bCs/>
          <w:sz w:val="20"/>
          <w:highlight w:val="yellow"/>
          <w:lang w:val="mk-MK"/>
        </w:rPr>
        <w:t>Претседателот Даниела Рендевска</w:t>
      </w:r>
      <w:r>
        <w:rPr>
          <w:rFonts w:ascii="StobiSerif Regular" w:hAnsi="StobiSerif Regular" w:cstheme="minorHAnsi"/>
          <w:bCs/>
          <w:sz w:val="20"/>
          <w:lang w:val="mk-MK"/>
        </w:rPr>
        <w:t xml:space="preserve"> </w:t>
      </w:r>
      <w:r w:rsidR="00116F7C">
        <w:rPr>
          <w:rFonts w:ascii="StobiSerif Regular" w:hAnsi="StobiSerif Regular" w:cstheme="minorHAnsi"/>
          <w:bCs/>
          <w:sz w:val="20"/>
          <w:lang w:val="mk-MK"/>
        </w:rPr>
        <w:t>увиде техничка грешка и кажа</w:t>
      </w:r>
      <w:r>
        <w:rPr>
          <w:rFonts w:ascii="StobiSerif Regular" w:hAnsi="StobiSerif Regular" w:cstheme="minorHAnsi"/>
          <w:bCs/>
          <w:sz w:val="20"/>
          <w:lang w:val="mk-MK"/>
        </w:rPr>
        <w:t xml:space="preserve"> да се </w:t>
      </w:r>
      <w:proofErr w:type="spellStart"/>
      <w:r>
        <w:rPr>
          <w:rFonts w:ascii="StobiSerif Regular" w:hAnsi="StobiSerif Regular" w:cstheme="minorHAnsi"/>
          <w:bCs/>
          <w:sz w:val="20"/>
          <w:lang w:val="mk-MK"/>
        </w:rPr>
        <w:t>корегигара</w:t>
      </w:r>
      <w:proofErr w:type="spellEnd"/>
      <w:r>
        <w:rPr>
          <w:rFonts w:ascii="StobiSerif Regular" w:hAnsi="StobiSerif Regular" w:cstheme="minorHAnsi"/>
          <w:bCs/>
          <w:sz w:val="20"/>
          <w:lang w:val="mk-MK"/>
        </w:rPr>
        <w:t xml:space="preserve"> во Точка 2 </w:t>
      </w:r>
      <w:r w:rsidRPr="00C37858">
        <w:rPr>
          <w:rFonts w:ascii="StobiSerif Regular" w:hAnsi="StobiSerif Regular" w:cstheme="minorHAnsi" w:hint="eastAsia"/>
          <w:b/>
          <w:bCs/>
          <w:sz w:val="20"/>
          <w:u w:val="single"/>
          <w:lang w:val="mk-MK"/>
        </w:rPr>
        <w:t>Информација</w:t>
      </w:r>
      <w:r w:rsidRPr="00C37858">
        <w:rPr>
          <w:rFonts w:ascii="StobiSerif Regular" w:hAnsi="StobiSerif Regular" w:cstheme="minorHAnsi"/>
          <w:b/>
          <w:bCs/>
          <w:sz w:val="20"/>
          <w:u w:val="single"/>
          <w:lang w:val="mk-MK"/>
        </w:rPr>
        <w:t xml:space="preserve"> </w:t>
      </w:r>
      <w:r w:rsidRPr="00C37858">
        <w:rPr>
          <w:rFonts w:ascii="StobiSerif Regular" w:hAnsi="StobiSerif Regular" w:cstheme="minorHAnsi" w:hint="eastAsia"/>
          <w:b/>
          <w:bCs/>
          <w:sz w:val="20"/>
          <w:u w:val="single"/>
          <w:lang w:val="mk-MK"/>
        </w:rPr>
        <w:t>за</w:t>
      </w:r>
      <w:r w:rsidRPr="00C37858">
        <w:rPr>
          <w:rFonts w:ascii="StobiSerif Regular" w:hAnsi="StobiSerif Regular" w:cstheme="minorHAnsi"/>
          <w:b/>
          <w:bCs/>
          <w:sz w:val="20"/>
          <w:u w:val="single"/>
          <w:lang w:val="mk-MK"/>
        </w:rPr>
        <w:t xml:space="preserve"> </w:t>
      </w:r>
      <w:r w:rsidRPr="00C37858">
        <w:rPr>
          <w:rFonts w:ascii="StobiSerif Regular" w:hAnsi="StobiSerif Regular" w:cstheme="minorHAnsi" w:hint="eastAsia"/>
          <w:b/>
          <w:bCs/>
          <w:sz w:val="20"/>
          <w:u w:val="single"/>
          <w:lang w:val="mk-MK"/>
        </w:rPr>
        <w:t>постапување</w:t>
      </w:r>
      <w:r w:rsidRPr="00C37858">
        <w:rPr>
          <w:rFonts w:ascii="StobiSerif Regular" w:hAnsi="StobiSerif Regular" w:cstheme="minorHAnsi"/>
          <w:b/>
          <w:bCs/>
          <w:sz w:val="20"/>
          <w:u w:val="single"/>
          <w:lang w:val="mk-MK"/>
        </w:rPr>
        <w:t xml:space="preserve"> </w:t>
      </w:r>
      <w:r w:rsidRPr="00C37858">
        <w:rPr>
          <w:rFonts w:ascii="StobiSerif Regular" w:hAnsi="StobiSerif Regular" w:cstheme="minorHAnsi" w:hint="eastAsia"/>
          <w:b/>
          <w:bCs/>
          <w:sz w:val="20"/>
          <w:u w:val="single"/>
          <w:lang w:val="mk-MK"/>
        </w:rPr>
        <w:t>по</w:t>
      </w:r>
      <w:r w:rsidRPr="00C37858">
        <w:rPr>
          <w:rFonts w:ascii="StobiSerif Regular" w:hAnsi="StobiSerif Regular" w:cstheme="minorHAnsi"/>
          <w:b/>
          <w:bCs/>
          <w:sz w:val="20"/>
          <w:u w:val="single"/>
          <w:lang w:val="mk-MK"/>
        </w:rPr>
        <w:t xml:space="preserve"> </w:t>
      </w:r>
      <w:r w:rsidRPr="00C37858">
        <w:rPr>
          <w:rFonts w:ascii="StobiSerif Regular" w:hAnsi="StobiSerif Regular" w:cstheme="minorHAnsi" w:hint="eastAsia"/>
          <w:b/>
          <w:bCs/>
          <w:sz w:val="20"/>
          <w:u w:val="single"/>
          <w:lang w:val="mk-MK"/>
        </w:rPr>
        <w:t>налог</w:t>
      </w:r>
      <w:r w:rsidRPr="00C37858">
        <w:rPr>
          <w:rFonts w:ascii="StobiSerif Regular" w:hAnsi="StobiSerif Regular" w:cstheme="minorHAnsi"/>
          <w:b/>
          <w:bCs/>
          <w:sz w:val="20"/>
          <w:u w:val="single"/>
          <w:lang w:val="mk-MK"/>
        </w:rPr>
        <w:t xml:space="preserve"> 16-888 </w:t>
      </w:r>
      <w:r w:rsidRPr="00C37858">
        <w:rPr>
          <w:rFonts w:ascii="StobiSerif Regular" w:hAnsi="StobiSerif Regular" w:cstheme="minorHAnsi" w:hint="eastAsia"/>
          <w:b/>
          <w:bCs/>
          <w:sz w:val="20"/>
          <w:u w:val="single"/>
          <w:lang w:val="mk-MK"/>
        </w:rPr>
        <w:t>од</w:t>
      </w:r>
      <w:r w:rsidRPr="00C37858">
        <w:rPr>
          <w:rFonts w:ascii="StobiSerif Regular" w:hAnsi="StobiSerif Regular" w:cstheme="minorHAnsi"/>
          <w:b/>
          <w:bCs/>
          <w:sz w:val="20"/>
          <w:u w:val="single"/>
          <w:lang w:val="mk-MK"/>
        </w:rPr>
        <w:t xml:space="preserve"> 09.10.2024 </w:t>
      </w:r>
      <w:proofErr w:type="spellStart"/>
      <w:r w:rsidRPr="00C37858">
        <w:rPr>
          <w:rFonts w:ascii="StobiSerif Regular" w:hAnsi="StobiSerif Regular" w:cstheme="minorHAnsi" w:hint="eastAsia"/>
          <w:b/>
          <w:bCs/>
          <w:sz w:val="20"/>
          <w:u w:val="single"/>
          <w:lang w:val="mk-MK"/>
        </w:rPr>
        <w:t>вв</w:t>
      </w:r>
      <w:proofErr w:type="spellEnd"/>
      <w:r w:rsidRPr="00C37858">
        <w:rPr>
          <w:rFonts w:ascii="StobiSerif Regular" w:hAnsi="StobiSerif Regular" w:cstheme="minorHAnsi"/>
          <w:b/>
          <w:bCs/>
          <w:sz w:val="20"/>
          <w:u w:val="single"/>
          <w:lang w:val="mk-MK"/>
        </w:rPr>
        <w:t xml:space="preserve"> 16-66 </w:t>
      </w:r>
      <w:r w:rsidRPr="00C37858">
        <w:rPr>
          <w:rFonts w:ascii="StobiSerif Regular" w:hAnsi="StobiSerif Regular" w:cstheme="minorHAnsi" w:hint="eastAsia"/>
          <w:b/>
          <w:bCs/>
          <w:sz w:val="20"/>
          <w:u w:val="single"/>
          <w:lang w:val="mk-MK"/>
        </w:rPr>
        <w:t>од</w:t>
      </w:r>
      <w:r w:rsidRPr="00C37858">
        <w:rPr>
          <w:rFonts w:ascii="StobiSerif Regular" w:hAnsi="StobiSerif Regular" w:cstheme="minorHAnsi"/>
          <w:b/>
          <w:bCs/>
          <w:sz w:val="20"/>
          <w:u w:val="single"/>
          <w:lang w:val="mk-MK"/>
        </w:rPr>
        <w:t xml:space="preserve"> 14.01.2025 </w:t>
      </w:r>
      <w:r w:rsidRPr="00C37858">
        <w:rPr>
          <w:rFonts w:ascii="StobiSerif Regular" w:hAnsi="StobiSerif Regular" w:cstheme="minorHAnsi" w:hint="eastAsia"/>
          <w:b/>
          <w:bCs/>
          <w:sz w:val="20"/>
          <w:u w:val="single"/>
          <w:lang w:val="mk-MK"/>
        </w:rPr>
        <w:t>год</w:t>
      </w:r>
      <w:r>
        <w:rPr>
          <w:rFonts w:ascii="StobiSerif Regular" w:hAnsi="StobiSerif Regular" w:cstheme="minorHAnsi"/>
          <w:b/>
          <w:bCs/>
          <w:sz w:val="20"/>
          <w:u w:val="single"/>
          <w:lang w:val="mk-MK"/>
        </w:rPr>
        <w:t>ина</w:t>
      </w:r>
      <w:r>
        <w:rPr>
          <w:rFonts w:ascii="StobiSerif Regular" w:hAnsi="StobiSerif Regular" w:cstheme="minorHAnsi"/>
          <w:b/>
          <w:bCs/>
          <w:sz w:val="20"/>
          <w:u w:val="single"/>
          <w:lang w:val="mk-MK"/>
        </w:rPr>
        <w:t>,</w:t>
      </w:r>
      <w:r>
        <w:rPr>
          <w:rFonts w:ascii="StobiSerif Regular" w:hAnsi="StobiSerif Regular" w:cstheme="minorHAnsi"/>
          <w:sz w:val="20"/>
          <w:lang w:val="mk-MK"/>
        </w:rPr>
        <w:t xml:space="preserve"> во Заклучокот</w:t>
      </w:r>
      <w:r w:rsidR="00116F7C">
        <w:rPr>
          <w:rFonts w:ascii="StobiSerif Regular" w:hAnsi="StobiSerif Regular" w:cstheme="minorHAnsi"/>
          <w:sz w:val="20"/>
          <w:lang w:val="mk-MK"/>
        </w:rPr>
        <w:t>.</w:t>
      </w:r>
    </w:p>
    <w:p w14:paraId="3C60F5A1" w14:textId="7F08B2D7" w:rsidR="00116F7C" w:rsidRDefault="00116F7C" w:rsidP="00116F7C">
      <w:pPr>
        <w:pStyle w:val="ListParagraph"/>
        <w:ind w:left="0" w:right="-351"/>
        <w:jc w:val="both"/>
        <w:rPr>
          <w:rFonts w:ascii="StobiSerif Regular" w:hAnsi="StobiSerif Regular"/>
          <w:b/>
          <w:bCs/>
          <w:sz w:val="20"/>
          <w:lang w:val="mk-MK"/>
        </w:rPr>
      </w:pPr>
      <w:proofErr w:type="spellStart"/>
      <w:r w:rsidRPr="00373555">
        <w:rPr>
          <w:rFonts w:ascii="StobiSerif Regular" w:hAnsi="StobiSerif Regular" w:hint="eastAsia"/>
          <w:b/>
          <w:bCs/>
          <w:sz w:val="20"/>
          <w:lang w:val="en-US"/>
        </w:rPr>
        <w:t>Предлогот</w:t>
      </w:r>
      <w:proofErr w:type="spellEnd"/>
      <w:r w:rsidRPr="00373555">
        <w:rPr>
          <w:rFonts w:ascii="StobiSerif Regular" w:hAnsi="StobiSerif Regular"/>
          <w:b/>
          <w:bCs/>
          <w:sz w:val="20"/>
          <w:lang w:val="en-US"/>
        </w:rPr>
        <w:t xml:space="preserve"> </w:t>
      </w:r>
      <w:proofErr w:type="spellStart"/>
      <w:r w:rsidRPr="00373555">
        <w:rPr>
          <w:rFonts w:ascii="StobiSerif Regular" w:hAnsi="StobiSerif Regular" w:hint="eastAsia"/>
          <w:b/>
          <w:bCs/>
          <w:sz w:val="20"/>
          <w:lang w:val="en-US"/>
        </w:rPr>
        <w:t>беше</w:t>
      </w:r>
      <w:proofErr w:type="spellEnd"/>
      <w:r w:rsidRPr="00373555">
        <w:rPr>
          <w:rFonts w:ascii="StobiSerif Regular" w:hAnsi="StobiSerif Regular"/>
          <w:b/>
          <w:bCs/>
          <w:sz w:val="20"/>
          <w:lang w:val="en-US"/>
        </w:rPr>
        <w:t xml:space="preserve"> </w:t>
      </w:r>
      <w:proofErr w:type="spellStart"/>
      <w:r w:rsidRPr="00373555">
        <w:rPr>
          <w:rFonts w:ascii="StobiSerif Regular" w:hAnsi="StobiSerif Regular" w:hint="eastAsia"/>
          <w:b/>
          <w:bCs/>
          <w:sz w:val="20"/>
          <w:lang w:val="en-US"/>
        </w:rPr>
        <w:t>едногласно</w:t>
      </w:r>
      <w:proofErr w:type="spellEnd"/>
      <w:r w:rsidRPr="00373555">
        <w:rPr>
          <w:rFonts w:ascii="StobiSerif Regular" w:hAnsi="StobiSerif Regular"/>
          <w:b/>
          <w:bCs/>
          <w:sz w:val="20"/>
          <w:lang w:val="en-US"/>
        </w:rPr>
        <w:t xml:space="preserve"> </w:t>
      </w:r>
      <w:proofErr w:type="spellStart"/>
      <w:r w:rsidRPr="00373555">
        <w:rPr>
          <w:rFonts w:ascii="StobiSerif Regular" w:hAnsi="StobiSerif Regular" w:hint="eastAsia"/>
          <w:b/>
          <w:bCs/>
          <w:sz w:val="20"/>
          <w:lang w:val="en-US"/>
        </w:rPr>
        <w:t>усвоен</w:t>
      </w:r>
      <w:proofErr w:type="spellEnd"/>
      <w:r>
        <w:rPr>
          <w:rFonts w:ascii="StobiSerif Regular" w:hAnsi="StobiSerif Regular"/>
          <w:b/>
          <w:bCs/>
          <w:sz w:val="20"/>
          <w:lang w:val="mk-MK"/>
        </w:rPr>
        <w:t>.</w:t>
      </w:r>
    </w:p>
    <w:p w14:paraId="0BC1CE75" w14:textId="77777777" w:rsidR="00116F7C" w:rsidRPr="00116F7C" w:rsidRDefault="00116F7C" w:rsidP="00116F7C">
      <w:pPr>
        <w:pStyle w:val="ListParagraph"/>
        <w:ind w:left="0" w:right="-351"/>
        <w:jc w:val="both"/>
        <w:rPr>
          <w:rFonts w:ascii="StobiSerif Regular" w:hAnsi="StobiSerif Regular"/>
          <w:b/>
          <w:bCs/>
          <w:sz w:val="20"/>
          <w:lang w:val="mk-MK"/>
        </w:rPr>
      </w:pPr>
    </w:p>
    <w:p w14:paraId="0DD701EC" w14:textId="15539FBD" w:rsidR="000D46EE" w:rsidRDefault="000D46EE" w:rsidP="006C3E18">
      <w:pPr>
        <w:pStyle w:val="ListParagraph"/>
        <w:ind w:left="0" w:right="-351"/>
        <w:jc w:val="both"/>
        <w:rPr>
          <w:rFonts w:ascii="StobiSerif Regular" w:hAnsi="StobiSerif Regular"/>
          <w:sz w:val="20"/>
          <w:szCs w:val="20"/>
          <w:lang w:val="mk-MK"/>
        </w:rPr>
      </w:pPr>
      <w:r w:rsidRPr="00CE59ED">
        <w:rPr>
          <w:rFonts w:ascii="StobiSerif Regular" w:hAnsi="StobiSerif Regular"/>
          <w:sz w:val="20"/>
          <w:highlight w:val="yellow"/>
          <w:lang w:val="mk-MK"/>
        </w:rPr>
        <w:t xml:space="preserve">Членот </w:t>
      </w:r>
      <w:proofErr w:type="spellStart"/>
      <w:r w:rsidRPr="00CE59ED">
        <w:rPr>
          <w:rFonts w:ascii="StobiSerif Regular" w:hAnsi="StobiSerif Regular"/>
          <w:sz w:val="20"/>
          <w:highlight w:val="yellow"/>
          <w:lang w:val="mk-MK"/>
        </w:rPr>
        <w:t>Ќерамедин</w:t>
      </w:r>
      <w:proofErr w:type="spellEnd"/>
      <w:r w:rsidRPr="00CE59ED">
        <w:rPr>
          <w:rFonts w:ascii="StobiSerif Regular" w:hAnsi="StobiSerif Regular"/>
          <w:sz w:val="20"/>
          <w:highlight w:val="yellow"/>
          <w:lang w:val="mk-MK"/>
        </w:rPr>
        <w:t xml:space="preserve"> Селими предложи </w:t>
      </w:r>
      <w:proofErr w:type="spellStart"/>
      <w:r w:rsidRPr="00CE59ED">
        <w:rPr>
          <w:rFonts w:ascii="StobiSerif Regular" w:hAnsi="StobiSerif Regular"/>
          <w:sz w:val="20"/>
          <w:szCs w:val="20"/>
          <w:highlight w:val="yellow"/>
        </w:rPr>
        <w:t>да</w:t>
      </w:r>
      <w:proofErr w:type="spellEnd"/>
      <w:r w:rsidRPr="00CE59ED">
        <w:rPr>
          <w:rFonts w:ascii="StobiSerif Regular" w:hAnsi="StobiSerif Regular"/>
          <w:sz w:val="20"/>
          <w:szCs w:val="20"/>
          <w:highlight w:val="yellow"/>
        </w:rPr>
        <w:t xml:space="preserve"> </w:t>
      </w:r>
      <w:proofErr w:type="spellStart"/>
      <w:r w:rsidRPr="00CE59ED">
        <w:rPr>
          <w:rFonts w:ascii="StobiSerif Regular" w:hAnsi="StobiSerif Regular"/>
          <w:sz w:val="20"/>
          <w:szCs w:val="20"/>
          <w:highlight w:val="yellow"/>
        </w:rPr>
        <w:t>се</w:t>
      </w:r>
      <w:proofErr w:type="spellEnd"/>
      <w:r w:rsidRPr="00CE59ED">
        <w:rPr>
          <w:rFonts w:ascii="StobiSerif Regular" w:hAnsi="StobiSerif Regular"/>
          <w:sz w:val="20"/>
          <w:szCs w:val="20"/>
          <w:highlight w:val="yellow"/>
        </w:rPr>
        <w:t xml:space="preserve"> </w:t>
      </w:r>
      <w:r w:rsidRPr="00CE59ED">
        <w:rPr>
          <w:rFonts w:ascii="StobiSerif Regular" w:hAnsi="StobiSerif Regular"/>
          <w:sz w:val="20"/>
          <w:szCs w:val="20"/>
          <w:highlight w:val="yellow"/>
          <w:lang w:val="mk-MK"/>
        </w:rPr>
        <w:t>симн</w:t>
      </w:r>
      <w:r w:rsidRPr="00CE59ED">
        <w:rPr>
          <w:rFonts w:ascii="StobiSerif Regular" w:hAnsi="StobiSerif Regular"/>
          <w:sz w:val="20"/>
          <w:highlight w:val="yellow"/>
          <w:lang w:val="mk-MK"/>
        </w:rPr>
        <w:t>е</w:t>
      </w:r>
      <w:r w:rsidRPr="00CE59ED">
        <w:rPr>
          <w:rFonts w:ascii="StobiSerif Regular" w:hAnsi="StobiSerif Regular"/>
          <w:sz w:val="20"/>
          <w:szCs w:val="20"/>
          <w:highlight w:val="yellow"/>
          <w:lang w:val="mk-MK"/>
        </w:rPr>
        <w:t xml:space="preserve"> од</w:t>
      </w:r>
      <w:r w:rsidRPr="00CE59ED">
        <w:rPr>
          <w:rFonts w:ascii="StobiSerif Regular" w:hAnsi="StobiSerif Regular"/>
          <w:sz w:val="20"/>
          <w:szCs w:val="20"/>
          <w:highlight w:val="yellow"/>
        </w:rPr>
        <w:t xml:space="preserve"> </w:t>
      </w:r>
      <w:r w:rsidRPr="00CE59ED">
        <w:rPr>
          <w:rFonts w:ascii="StobiSerif Regular" w:hAnsi="StobiSerif Regular"/>
          <w:sz w:val="20"/>
          <w:szCs w:val="20"/>
          <w:highlight w:val="yellow"/>
          <w:lang w:val="mk-MK"/>
        </w:rPr>
        <w:t>дневниот ред следн</w:t>
      </w:r>
      <w:r w:rsidRPr="00CE59ED">
        <w:rPr>
          <w:rFonts w:ascii="StobiSerif Regular" w:hAnsi="StobiSerif Regular"/>
          <w:sz w:val="20"/>
          <w:highlight w:val="yellow"/>
          <w:lang w:val="mk-MK"/>
        </w:rPr>
        <w:t>ава</w:t>
      </w:r>
      <w:r w:rsidRPr="00CE59ED">
        <w:rPr>
          <w:rFonts w:ascii="StobiSerif Regular" w:hAnsi="StobiSerif Regular"/>
          <w:sz w:val="20"/>
          <w:szCs w:val="20"/>
          <w:highlight w:val="yellow"/>
          <w:lang w:val="mk-MK"/>
        </w:rPr>
        <w:t xml:space="preserve"> точк</w:t>
      </w:r>
      <w:r w:rsidRPr="00CE59ED">
        <w:rPr>
          <w:rFonts w:ascii="StobiSerif Regular" w:hAnsi="StobiSerif Regular"/>
          <w:sz w:val="20"/>
          <w:highlight w:val="yellow"/>
          <w:lang w:val="mk-MK"/>
        </w:rPr>
        <w:t>а:“</w:t>
      </w:r>
      <w:r w:rsidR="00E5533E" w:rsidRPr="00CE59ED">
        <w:rPr>
          <w:rFonts w:ascii="StobiSerif Regular" w:hAnsi="StobiSerif Regular"/>
          <w:sz w:val="20"/>
          <w:highlight w:val="yellow"/>
          <w:lang w:val="mk-MK"/>
        </w:rPr>
        <w:t>Информација за постапување по претставка УПП 16-354 од 22.10.2024 година</w:t>
      </w:r>
      <w:r w:rsidR="00CE59ED" w:rsidRPr="00CE59ED">
        <w:rPr>
          <w:rFonts w:ascii="StobiSerif Regular" w:hAnsi="StobiSerif Regular"/>
          <w:sz w:val="20"/>
          <w:highlight w:val="yellow"/>
          <w:lang w:val="en-US"/>
        </w:rPr>
        <w:t>”</w:t>
      </w:r>
      <w:r w:rsidR="00E5533E" w:rsidRPr="00CE59ED">
        <w:rPr>
          <w:rFonts w:ascii="StobiSerif Regular" w:hAnsi="StobiSerif Regular"/>
          <w:sz w:val="20"/>
          <w:highlight w:val="yellow"/>
          <w:lang w:val="mk-MK"/>
        </w:rPr>
        <w:t xml:space="preserve"> - Област 5 - Образование, наука и култура</w:t>
      </w:r>
      <w:r w:rsidR="00CE59ED" w:rsidRPr="00CE59ED">
        <w:rPr>
          <w:rFonts w:ascii="StobiSerif Regular" w:hAnsi="StobiSerif Regular"/>
          <w:sz w:val="20"/>
          <w:highlight w:val="yellow"/>
          <w:lang w:val="en-US"/>
        </w:rPr>
        <w:t xml:space="preserve">, </w:t>
      </w:r>
      <w:r w:rsidR="00CE59ED" w:rsidRPr="00CE59ED">
        <w:rPr>
          <w:rFonts w:ascii="StobiSerif Regular" w:hAnsi="StobiSerif Regular"/>
          <w:sz w:val="20"/>
          <w:szCs w:val="20"/>
          <w:highlight w:val="yellow"/>
          <w:lang w:val="mk-MK"/>
        </w:rPr>
        <w:t>поради потреба од барање на дополнителни податоци.</w:t>
      </w:r>
    </w:p>
    <w:p w14:paraId="472F1CA9" w14:textId="1812A5D4" w:rsidR="006C3E18" w:rsidRPr="00373555" w:rsidRDefault="00B410C5" w:rsidP="006C3E18">
      <w:pPr>
        <w:pStyle w:val="ListParagraph"/>
        <w:ind w:left="0" w:right="-351"/>
        <w:jc w:val="both"/>
        <w:rPr>
          <w:rFonts w:ascii="StobiSerif Regular" w:hAnsi="StobiSerif Regular"/>
          <w:b/>
          <w:bCs/>
          <w:sz w:val="20"/>
          <w:lang w:val="mk-MK"/>
        </w:rPr>
      </w:pPr>
      <w:proofErr w:type="spellStart"/>
      <w:r w:rsidRPr="00373555">
        <w:rPr>
          <w:rFonts w:ascii="StobiSerif Regular" w:hAnsi="StobiSerif Regular" w:hint="eastAsia"/>
          <w:b/>
          <w:bCs/>
          <w:sz w:val="20"/>
          <w:lang w:val="en-US"/>
        </w:rPr>
        <w:t>Предлогот</w:t>
      </w:r>
      <w:proofErr w:type="spellEnd"/>
      <w:r w:rsidRPr="00373555">
        <w:rPr>
          <w:rFonts w:ascii="StobiSerif Regular" w:hAnsi="StobiSerif Regular"/>
          <w:b/>
          <w:bCs/>
          <w:sz w:val="20"/>
          <w:lang w:val="en-US"/>
        </w:rPr>
        <w:t xml:space="preserve"> </w:t>
      </w:r>
      <w:proofErr w:type="spellStart"/>
      <w:r w:rsidRPr="00373555">
        <w:rPr>
          <w:rFonts w:ascii="StobiSerif Regular" w:hAnsi="StobiSerif Regular" w:hint="eastAsia"/>
          <w:b/>
          <w:bCs/>
          <w:sz w:val="20"/>
          <w:lang w:val="en-US"/>
        </w:rPr>
        <w:t>беше</w:t>
      </w:r>
      <w:proofErr w:type="spellEnd"/>
      <w:r w:rsidRPr="00373555">
        <w:rPr>
          <w:rFonts w:ascii="StobiSerif Regular" w:hAnsi="StobiSerif Regular"/>
          <w:b/>
          <w:bCs/>
          <w:sz w:val="20"/>
          <w:lang w:val="en-US"/>
        </w:rPr>
        <w:t xml:space="preserve"> </w:t>
      </w:r>
      <w:proofErr w:type="spellStart"/>
      <w:r w:rsidRPr="00373555">
        <w:rPr>
          <w:rFonts w:ascii="StobiSerif Regular" w:hAnsi="StobiSerif Regular" w:hint="eastAsia"/>
          <w:b/>
          <w:bCs/>
          <w:sz w:val="20"/>
          <w:lang w:val="en-US"/>
        </w:rPr>
        <w:t>едногласно</w:t>
      </w:r>
      <w:proofErr w:type="spellEnd"/>
      <w:r w:rsidRPr="00373555">
        <w:rPr>
          <w:rFonts w:ascii="StobiSerif Regular" w:hAnsi="StobiSerif Regular"/>
          <w:b/>
          <w:bCs/>
          <w:sz w:val="20"/>
          <w:lang w:val="en-US"/>
        </w:rPr>
        <w:t xml:space="preserve"> </w:t>
      </w:r>
      <w:proofErr w:type="spellStart"/>
      <w:r w:rsidRPr="00373555">
        <w:rPr>
          <w:rFonts w:ascii="StobiSerif Regular" w:hAnsi="StobiSerif Regular" w:hint="eastAsia"/>
          <w:b/>
          <w:bCs/>
          <w:sz w:val="20"/>
          <w:lang w:val="en-US"/>
        </w:rPr>
        <w:t>усвоен</w:t>
      </w:r>
      <w:proofErr w:type="spellEnd"/>
      <w:r w:rsidR="00373555">
        <w:rPr>
          <w:rFonts w:ascii="StobiSerif Regular" w:hAnsi="StobiSerif Regular"/>
          <w:b/>
          <w:bCs/>
          <w:sz w:val="20"/>
          <w:lang w:val="mk-MK"/>
        </w:rPr>
        <w:t>.</w:t>
      </w:r>
    </w:p>
    <w:p w14:paraId="7726AB9A" w14:textId="77777777" w:rsidR="00B410C5" w:rsidRPr="006C3E18" w:rsidRDefault="00B410C5" w:rsidP="006C3E18">
      <w:pPr>
        <w:pStyle w:val="ListParagraph"/>
        <w:ind w:left="0" w:right="-351"/>
        <w:jc w:val="both"/>
        <w:rPr>
          <w:rFonts w:ascii="StobiSerif Regular" w:hAnsi="StobiSerif Regular"/>
          <w:sz w:val="20"/>
          <w:lang w:val="en-US"/>
        </w:rPr>
      </w:pPr>
    </w:p>
    <w:p w14:paraId="4DBD30F9" w14:textId="6AF59A3A" w:rsidR="005C1339" w:rsidRPr="00357110" w:rsidRDefault="005C1339" w:rsidP="00C37DAA">
      <w:pPr>
        <w:rPr>
          <w:rFonts w:ascii="StobiSerif Regular" w:hAnsi="StobiSerif Regular" w:cstheme="minorHAnsi"/>
          <w:bCs/>
          <w:sz w:val="20"/>
          <w:lang w:val="mk-MK"/>
        </w:rPr>
      </w:pPr>
      <w:r w:rsidRPr="00357110">
        <w:rPr>
          <w:rFonts w:ascii="StobiSerif Regular" w:hAnsi="StobiSerif Regular" w:cstheme="minorHAnsi"/>
          <w:bCs/>
          <w:sz w:val="20"/>
          <w:highlight w:val="yellow"/>
          <w:lang w:val="mk-MK"/>
        </w:rPr>
        <w:t xml:space="preserve">Претседателот Даниела Рендевска </w:t>
      </w:r>
      <w:proofErr w:type="spellStart"/>
      <w:r w:rsidR="008710C0" w:rsidRPr="00357110">
        <w:rPr>
          <w:rFonts w:ascii="StobiSerif Regular" w:hAnsi="StobiSerif Regular"/>
          <w:bCs/>
          <w:sz w:val="20"/>
          <w:highlight w:val="yellow"/>
        </w:rPr>
        <w:t>предложи</w:t>
      </w:r>
      <w:proofErr w:type="spellEnd"/>
      <w:r w:rsidR="008710C0" w:rsidRPr="00357110">
        <w:rPr>
          <w:rFonts w:ascii="StobiSerif Regular" w:hAnsi="StobiSerif Regular"/>
          <w:bCs/>
          <w:sz w:val="20"/>
          <w:highlight w:val="yellow"/>
        </w:rPr>
        <w:t xml:space="preserve"> </w:t>
      </w:r>
      <w:proofErr w:type="spellStart"/>
      <w:r w:rsidR="008710C0" w:rsidRPr="00357110">
        <w:rPr>
          <w:rFonts w:ascii="StobiSerif Regular" w:hAnsi="StobiSerif Regular"/>
          <w:bCs/>
          <w:sz w:val="20"/>
          <w:highlight w:val="yellow"/>
        </w:rPr>
        <w:t>да</w:t>
      </w:r>
      <w:proofErr w:type="spellEnd"/>
      <w:r w:rsidR="008710C0" w:rsidRPr="00357110">
        <w:rPr>
          <w:rFonts w:ascii="StobiSerif Regular" w:hAnsi="StobiSerif Regular"/>
          <w:bCs/>
          <w:sz w:val="20"/>
          <w:highlight w:val="yellow"/>
        </w:rPr>
        <w:t xml:space="preserve"> </w:t>
      </w:r>
      <w:proofErr w:type="spellStart"/>
      <w:r w:rsidR="008710C0" w:rsidRPr="00357110">
        <w:rPr>
          <w:rFonts w:ascii="StobiSerif Regular" w:hAnsi="StobiSerif Regular"/>
          <w:bCs/>
          <w:sz w:val="20"/>
          <w:highlight w:val="yellow"/>
        </w:rPr>
        <w:t>се</w:t>
      </w:r>
      <w:proofErr w:type="spellEnd"/>
      <w:r w:rsidR="008710C0" w:rsidRPr="00357110">
        <w:rPr>
          <w:rFonts w:ascii="StobiSerif Regular" w:hAnsi="StobiSerif Regular"/>
          <w:bCs/>
          <w:sz w:val="20"/>
          <w:highlight w:val="yellow"/>
        </w:rPr>
        <w:t xml:space="preserve"> </w:t>
      </w:r>
      <w:proofErr w:type="spellStart"/>
      <w:r w:rsidR="008710C0" w:rsidRPr="00357110">
        <w:rPr>
          <w:rFonts w:ascii="StobiSerif Regular" w:hAnsi="StobiSerif Regular"/>
          <w:bCs/>
          <w:sz w:val="20"/>
          <w:highlight w:val="yellow"/>
        </w:rPr>
        <w:t>дополни</w:t>
      </w:r>
      <w:proofErr w:type="spellEnd"/>
      <w:r w:rsidR="008710C0" w:rsidRPr="00357110">
        <w:rPr>
          <w:rFonts w:ascii="StobiSerif Regular" w:hAnsi="StobiSerif Regular"/>
          <w:bCs/>
          <w:sz w:val="20"/>
          <w:highlight w:val="yellow"/>
        </w:rPr>
        <w:t xml:space="preserve"> </w:t>
      </w:r>
      <w:r w:rsidR="00A16589" w:rsidRPr="00357110">
        <w:rPr>
          <w:rFonts w:ascii="StobiSerif Regular" w:hAnsi="StobiSerif Regular"/>
          <w:bCs/>
          <w:sz w:val="20"/>
          <w:highlight w:val="yellow"/>
          <w:lang w:val="mk-MK"/>
        </w:rPr>
        <w:t xml:space="preserve">во </w:t>
      </w:r>
      <w:r w:rsidR="0002762C" w:rsidRPr="00357110">
        <w:rPr>
          <w:rFonts w:ascii="StobiSerif Regular" w:hAnsi="StobiSerif Regular"/>
          <w:bCs/>
          <w:sz w:val="20"/>
          <w:highlight w:val="yellow"/>
          <w:lang w:val="mk-MK"/>
        </w:rPr>
        <w:t>дневниот ред следнава точка</w:t>
      </w:r>
      <w:r w:rsidR="0002762C" w:rsidRPr="00357110">
        <w:rPr>
          <w:rFonts w:ascii="StobiSerif Regular" w:hAnsi="StobiSerif Regular"/>
          <w:bCs/>
          <w:sz w:val="20"/>
          <w:szCs w:val="24"/>
          <w:highlight w:val="yellow"/>
          <w:lang w:val="mk-MK"/>
        </w:rPr>
        <w:t>:“</w:t>
      </w:r>
      <w:r w:rsidR="0002762C" w:rsidRPr="00357110">
        <w:rPr>
          <w:rFonts w:ascii="StobiSerif Regular" w:hAnsi="StobiSerif Regular" w:hint="eastAsia"/>
          <w:bCs/>
          <w:sz w:val="20"/>
          <w:szCs w:val="24"/>
          <w:highlight w:val="yellow"/>
          <w:lang w:val="mk-MK"/>
        </w:rPr>
        <w:t>Годишен</w:t>
      </w:r>
      <w:r w:rsidR="0002762C" w:rsidRPr="00357110">
        <w:rPr>
          <w:rFonts w:ascii="StobiSerif Regular" w:hAnsi="StobiSerif Regular"/>
          <w:bCs/>
          <w:sz w:val="20"/>
          <w:szCs w:val="24"/>
          <w:highlight w:val="yellow"/>
          <w:lang w:val="mk-MK"/>
        </w:rPr>
        <w:t xml:space="preserve"> </w:t>
      </w:r>
      <w:r w:rsidR="0002762C" w:rsidRPr="00357110">
        <w:rPr>
          <w:rFonts w:ascii="StobiSerif Regular" w:hAnsi="StobiSerif Regular" w:hint="eastAsia"/>
          <w:bCs/>
          <w:sz w:val="20"/>
          <w:szCs w:val="24"/>
          <w:highlight w:val="yellow"/>
          <w:lang w:val="mk-MK"/>
        </w:rPr>
        <w:t>план</w:t>
      </w:r>
      <w:r w:rsidR="0002762C" w:rsidRPr="00357110">
        <w:rPr>
          <w:rFonts w:ascii="StobiSerif Regular" w:hAnsi="StobiSerif Regular"/>
          <w:bCs/>
          <w:sz w:val="20"/>
          <w:szCs w:val="24"/>
          <w:highlight w:val="yellow"/>
          <w:lang w:val="mk-MK"/>
        </w:rPr>
        <w:t xml:space="preserve"> </w:t>
      </w:r>
      <w:r w:rsidR="0002762C" w:rsidRPr="00357110">
        <w:rPr>
          <w:rFonts w:ascii="StobiSerif Regular" w:hAnsi="StobiSerif Regular" w:hint="eastAsia"/>
          <w:bCs/>
          <w:sz w:val="20"/>
          <w:szCs w:val="24"/>
          <w:highlight w:val="yellow"/>
          <w:lang w:val="mk-MK"/>
        </w:rPr>
        <w:t>за</w:t>
      </w:r>
      <w:r w:rsidR="0002762C" w:rsidRPr="00357110">
        <w:rPr>
          <w:rFonts w:ascii="StobiSerif Regular" w:hAnsi="StobiSerif Regular"/>
          <w:bCs/>
          <w:sz w:val="20"/>
          <w:szCs w:val="24"/>
          <w:highlight w:val="yellow"/>
          <w:lang w:val="mk-MK"/>
        </w:rPr>
        <w:t xml:space="preserve"> </w:t>
      </w:r>
      <w:r w:rsidR="0002762C" w:rsidRPr="00357110">
        <w:rPr>
          <w:rFonts w:ascii="StobiSerif Regular" w:hAnsi="StobiSerif Regular" w:hint="eastAsia"/>
          <w:bCs/>
          <w:sz w:val="20"/>
          <w:szCs w:val="24"/>
          <w:highlight w:val="yellow"/>
          <w:lang w:val="mk-MK"/>
        </w:rPr>
        <w:t>измена</w:t>
      </w:r>
      <w:r w:rsidR="00B410C5">
        <w:rPr>
          <w:rFonts w:ascii="StobiSerif Regular" w:hAnsi="StobiSerif Regular" w:hint="eastAsia"/>
          <w:bCs/>
          <w:sz w:val="20"/>
          <w:szCs w:val="24"/>
          <w:highlight w:val="yellow"/>
          <w:lang w:val="mk-MK"/>
        </w:rPr>
        <w:t>и</w:t>
      </w:r>
      <w:r w:rsidR="00B410C5">
        <w:rPr>
          <w:rFonts w:ascii="StobiSerif Regular" w:hAnsi="StobiSerif Regular"/>
          <w:bCs/>
          <w:sz w:val="20"/>
          <w:szCs w:val="24"/>
          <w:highlight w:val="yellow"/>
          <w:lang w:val="mk-MK"/>
        </w:rPr>
        <w:t xml:space="preserve"> дополнување</w:t>
      </w:r>
      <w:r w:rsidR="0002762C" w:rsidRPr="00357110">
        <w:rPr>
          <w:rFonts w:ascii="StobiSerif Regular" w:hAnsi="StobiSerif Regular"/>
          <w:bCs/>
          <w:sz w:val="20"/>
          <w:szCs w:val="24"/>
          <w:highlight w:val="yellow"/>
          <w:lang w:val="mk-MK"/>
        </w:rPr>
        <w:t xml:space="preserve"> </w:t>
      </w:r>
      <w:r w:rsidR="0002762C" w:rsidRPr="00357110">
        <w:rPr>
          <w:rFonts w:ascii="StobiSerif Regular" w:hAnsi="StobiSerif Regular" w:hint="eastAsia"/>
          <w:bCs/>
          <w:sz w:val="20"/>
          <w:szCs w:val="24"/>
          <w:highlight w:val="yellow"/>
          <w:lang w:val="mk-MK"/>
        </w:rPr>
        <w:t>на</w:t>
      </w:r>
      <w:r w:rsidR="0002762C" w:rsidRPr="00357110">
        <w:rPr>
          <w:rFonts w:ascii="StobiSerif Regular" w:hAnsi="StobiSerif Regular"/>
          <w:bCs/>
          <w:sz w:val="20"/>
          <w:szCs w:val="24"/>
          <w:highlight w:val="yellow"/>
          <w:lang w:val="mk-MK"/>
        </w:rPr>
        <w:t xml:space="preserve"> </w:t>
      </w:r>
      <w:r w:rsidR="0002762C" w:rsidRPr="00357110">
        <w:rPr>
          <w:rFonts w:ascii="StobiSerif Regular" w:hAnsi="StobiSerif Regular" w:hint="eastAsia"/>
          <w:bCs/>
          <w:sz w:val="20"/>
          <w:szCs w:val="24"/>
          <w:highlight w:val="yellow"/>
          <w:lang w:val="mk-MK"/>
        </w:rPr>
        <w:t>Годишниот</w:t>
      </w:r>
      <w:r w:rsidR="0002762C" w:rsidRPr="00357110">
        <w:rPr>
          <w:rFonts w:ascii="StobiSerif Regular" w:hAnsi="StobiSerif Regular"/>
          <w:bCs/>
          <w:sz w:val="20"/>
          <w:szCs w:val="24"/>
          <w:highlight w:val="yellow"/>
          <w:lang w:val="mk-MK"/>
        </w:rPr>
        <w:t xml:space="preserve"> </w:t>
      </w:r>
      <w:r w:rsidR="0002762C" w:rsidRPr="00357110">
        <w:rPr>
          <w:rFonts w:ascii="StobiSerif Regular" w:hAnsi="StobiSerif Regular" w:hint="eastAsia"/>
          <w:bCs/>
          <w:sz w:val="20"/>
          <w:szCs w:val="24"/>
          <w:highlight w:val="yellow"/>
          <w:lang w:val="mk-MK"/>
        </w:rPr>
        <w:t>план</w:t>
      </w:r>
      <w:r w:rsidR="0002762C" w:rsidRPr="00357110">
        <w:rPr>
          <w:rFonts w:ascii="StobiSerif Regular" w:hAnsi="StobiSerif Regular"/>
          <w:bCs/>
          <w:sz w:val="20"/>
          <w:szCs w:val="24"/>
          <w:highlight w:val="yellow"/>
          <w:lang w:val="mk-MK"/>
        </w:rPr>
        <w:t xml:space="preserve"> </w:t>
      </w:r>
      <w:r w:rsidR="0002762C" w:rsidRPr="00357110">
        <w:rPr>
          <w:rFonts w:ascii="StobiSerif Regular" w:hAnsi="StobiSerif Regular" w:hint="eastAsia"/>
          <w:bCs/>
          <w:sz w:val="20"/>
          <w:szCs w:val="24"/>
          <w:highlight w:val="yellow"/>
          <w:lang w:val="mk-MK"/>
        </w:rPr>
        <w:t>за</w:t>
      </w:r>
      <w:r w:rsidR="0002762C" w:rsidRPr="00357110">
        <w:rPr>
          <w:rFonts w:ascii="StobiSerif Regular" w:hAnsi="StobiSerif Regular"/>
          <w:bCs/>
          <w:sz w:val="20"/>
          <w:szCs w:val="24"/>
          <w:highlight w:val="yellow"/>
          <w:lang w:val="mk-MK"/>
        </w:rPr>
        <w:t xml:space="preserve"> </w:t>
      </w:r>
      <w:r w:rsidR="0002762C" w:rsidRPr="00357110">
        <w:rPr>
          <w:rFonts w:ascii="StobiSerif Regular" w:hAnsi="StobiSerif Regular" w:hint="eastAsia"/>
          <w:bCs/>
          <w:sz w:val="20"/>
          <w:szCs w:val="24"/>
          <w:highlight w:val="yellow"/>
          <w:lang w:val="mk-MK"/>
        </w:rPr>
        <w:t>работа</w:t>
      </w:r>
      <w:r w:rsidR="0002762C" w:rsidRPr="00357110">
        <w:rPr>
          <w:rFonts w:ascii="StobiSerif Regular" w:hAnsi="StobiSerif Regular"/>
          <w:bCs/>
          <w:sz w:val="20"/>
          <w:szCs w:val="24"/>
          <w:highlight w:val="yellow"/>
          <w:lang w:val="mk-MK"/>
        </w:rPr>
        <w:t xml:space="preserve"> </w:t>
      </w:r>
      <w:r w:rsidR="0002762C" w:rsidRPr="00357110">
        <w:rPr>
          <w:rFonts w:ascii="StobiSerif Regular" w:hAnsi="StobiSerif Regular" w:hint="eastAsia"/>
          <w:bCs/>
          <w:sz w:val="20"/>
          <w:szCs w:val="24"/>
          <w:highlight w:val="yellow"/>
          <w:lang w:val="mk-MK"/>
        </w:rPr>
        <w:t>на</w:t>
      </w:r>
      <w:r w:rsidR="0002762C" w:rsidRPr="00357110">
        <w:rPr>
          <w:rFonts w:ascii="StobiSerif Regular" w:hAnsi="StobiSerif Regular"/>
          <w:bCs/>
          <w:sz w:val="20"/>
          <w:szCs w:val="24"/>
          <w:highlight w:val="yellow"/>
          <w:lang w:val="mk-MK"/>
        </w:rPr>
        <w:t xml:space="preserve"> </w:t>
      </w:r>
      <w:r w:rsidR="0002762C" w:rsidRPr="00357110">
        <w:rPr>
          <w:rFonts w:ascii="StobiSerif Regular" w:hAnsi="StobiSerif Regular" w:hint="eastAsia"/>
          <w:bCs/>
          <w:sz w:val="20"/>
          <w:szCs w:val="24"/>
          <w:highlight w:val="yellow"/>
          <w:lang w:val="mk-MK"/>
        </w:rPr>
        <w:t>И</w:t>
      </w:r>
      <w:r w:rsidR="00B410C5">
        <w:rPr>
          <w:rFonts w:ascii="StobiSerif Regular" w:hAnsi="StobiSerif Regular" w:hint="eastAsia"/>
          <w:bCs/>
          <w:sz w:val="20"/>
          <w:szCs w:val="24"/>
          <w:highlight w:val="yellow"/>
          <w:lang w:val="mk-MK"/>
        </w:rPr>
        <w:t>н</w:t>
      </w:r>
      <w:r w:rsidR="00B410C5">
        <w:rPr>
          <w:rFonts w:ascii="StobiSerif Regular" w:hAnsi="StobiSerif Regular"/>
          <w:bCs/>
          <w:sz w:val="20"/>
          <w:szCs w:val="24"/>
          <w:highlight w:val="yellow"/>
          <w:lang w:val="mk-MK"/>
        </w:rPr>
        <w:t xml:space="preserve">спекцискиот совет за </w:t>
      </w:r>
      <w:r w:rsidR="0002762C" w:rsidRPr="00357110">
        <w:rPr>
          <w:rFonts w:ascii="StobiSerif Regular" w:hAnsi="StobiSerif Regular"/>
          <w:bCs/>
          <w:sz w:val="20"/>
          <w:szCs w:val="24"/>
          <w:highlight w:val="yellow"/>
          <w:lang w:val="mk-MK"/>
        </w:rPr>
        <w:t>2025 година</w:t>
      </w:r>
      <w:r w:rsidR="0002762C" w:rsidRPr="00357110">
        <w:rPr>
          <w:rFonts w:ascii="StobiSerif Regular" w:hAnsi="StobiSerif Regular"/>
          <w:bCs/>
          <w:sz w:val="20"/>
          <w:szCs w:val="24"/>
          <w:highlight w:val="yellow"/>
        </w:rPr>
        <w:t>”</w:t>
      </w:r>
      <w:r w:rsidR="00C37DAA" w:rsidRPr="00357110">
        <w:rPr>
          <w:rFonts w:ascii="StobiSerif Regular" w:hAnsi="StobiSerif Regular" w:cstheme="minorHAnsi"/>
          <w:bCs/>
          <w:sz w:val="20"/>
          <w:highlight w:val="yellow"/>
          <w:lang w:val="mk-MK"/>
        </w:rPr>
        <w:t>.</w:t>
      </w:r>
    </w:p>
    <w:p w14:paraId="471EBBE6" w14:textId="401750AF" w:rsidR="00821CF5" w:rsidRPr="00EF409D" w:rsidRDefault="00C37DAA" w:rsidP="00821CF5">
      <w:pPr>
        <w:rPr>
          <w:rFonts w:ascii="StobiSerif Regular" w:hAnsi="StobiSerif Regular" w:cstheme="minorHAnsi"/>
          <w:b/>
          <w:bCs/>
          <w:sz w:val="20"/>
          <w:lang w:val="mk-MK"/>
        </w:rPr>
      </w:pPr>
      <w:r w:rsidRPr="00EF409D">
        <w:rPr>
          <w:rFonts w:ascii="StobiSerif Regular" w:hAnsi="StobiSerif Regular" w:cstheme="minorHAnsi"/>
          <w:b/>
          <w:bCs/>
          <w:sz w:val="20"/>
          <w:lang w:val="mk-MK"/>
        </w:rPr>
        <w:t>Предлогот беше едногласно усвоен.</w:t>
      </w:r>
    </w:p>
    <w:p w14:paraId="45CA4928" w14:textId="77777777" w:rsidR="000D00FA" w:rsidRPr="00EF409D" w:rsidRDefault="000D00FA" w:rsidP="003B78AA">
      <w:pPr>
        <w:jc w:val="both"/>
        <w:rPr>
          <w:rFonts w:ascii="StobiSerif Regular" w:hAnsi="StobiSerif Regular"/>
          <w:sz w:val="20"/>
          <w:lang w:val="mk-MK"/>
        </w:rPr>
      </w:pPr>
    </w:p>
    <w:p w14:paraId="14BC7364" w14:textId="5636FDF7" w:rsidR="007E14D2" w:rsidRPr="00357110" w:rsidRDefault="000D00FA" w:rsidP="00357110">
      <w:pPr>
        <w:pStyle w:val="ListParagraph"/>
        <w:ind w:left="0"/>
        <w:jc w:val="both"/>
        <w:rPr>
          <w:rFonts w:ascii="StobiSerif Regular" w:hAnsi="StobiSerif Regular"/>
          <w:bCs/>
          <w:sz w:val="20"/>
          <w:highlight w:val="yellow"/>
          <w:lang w:val="mk-MK"/>
        </w:rPr>
      </w:pPr>
      <w:proofErr w:type="spellStart"/>
      <w:r w:rsidRPr="00357110">
        <w:rPr>
          <w:rFonts w:ascii="StobiSerif Regular" w:hAnsi="StobiSerif Regular"/>
          <w:bCs/>
          <w:sz w:val="20"/>
          <w:highlight w:val="yellow"/>
        </w:rPr>
        <w:t>Членот</w:t>
      </w:r>
      <w:proofErr w:type="spellEnd"/>
      <w:r w:rsidRPr="00357110">
        <w:rPr>
          <w:rFonts w:ascii="StobiSerif Regular" w:hAnsi="StobiSerif Regular"/>
          <w:bCs/>
          <w:sz w:val="20"/>
          <w:highlight w:val="yellow"/>
        </w:rPr>
        <w:t xml:space="preserve"> </w:t>
      </w:r>
      <w:proofErr w:type="spellStart"/>
      <w:r w:rsidR="00357110" w:rsidRPr="00357110">
        <w:rPr>
          <w:rFonts w:ascii="StobiSerif Regular" w:hAnsi="StobiSerif Regular"/>
          <w:bCs/>
          <w:sz w:val="20"/>
          <w:highlight w:val="yellow"/>
        </w:rPr>
        <w:t>Игро</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bCs/>
          <w:sz w:val="20"/>
          <w:highlight w:val="yellow"/>
        </w:rPr>
        <w:t>Вељаноски</w:t>
      </w:r>
      <w:proofErr w:type="spellEnd"/>
      <w:r w:rsidRPr="00357110">
        <w:rPr>
          <w:rFonts w:ascii="StobiSerif Regular" w:hAnsi="StobiSerif Regular"/>
          <w:bCs/>
          <w:sz w:val="20"/>
          <w:highlight w:val="yellow"/>
        </w:rPr>
        <w:t xml:space="preserve"> </w:t>
      </w:r>
      <w:proofErr w:type="spellStart"/>
      <w:r w:rsidR="00357110" w:rsidRPr="00357110">
        <w:rPr>
          <w:rFonts w:ascii="StobiSerif Regular" w:hAnsi="StobiSerif Regular"/>
          <w:bCs/>
          <w:sz w:val="20"/>
          <w:highlight w:val="yellow"/>
        </w:rPr>
        <w:t>предложи</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bCs/>
          <w:sz w:val="20"/>
          <w:highlight w:val="yellow"/>
        </w:rPr>
        <w:t>да</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bCs/>
          <w:sz w:val="20"/>
          <w:highlight w:val="yellow"/>
        </w:rPr>
        <w:t>се</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bCs/>
          <w:sz w:val="20"/>
          <w:highlight w:val="yellow"/>
        </w:rPr>
        <w:t>дополни</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bCs/>
          <w:sz w:val="20"/>
          <w:highlight w:val="yellow"/>
        </w:rPr>
        <w:t>во</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bCs/>
          <w:sz w:val="20"/>
          <w:highlight w:val="yellow"/>
        </w:rPr>
        <w:t>дневниот</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bCs/>
          <w:sz w:val="20"/>
          <w:highlight w:val="yellow"/>
        </w:rPr>
        <w:t>ред</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bCs/>
          <w:sz w:val="20"/>
          <w:highlight w:val="yellow"/>
        </w:rPr>
        <w:t>со</w:t>
      </w:r>
      <w:proofErr w:type="spellEnd"/>
      <w:r w:rsidR="00357110" w:rsidRPr="00357110">
        <w:rPr>
          <w:rFonts w:ascii="StobiSerif Regular" w:hAnsi="StobiSerif Regular"/>
          <w:bCs/>
          <w:sz w:val="20"/>
          <w:highlight w:val="yellow"/>
        </w:rPr>
        <w:t xml:space="preserve"> </w:t>
      </w:r>
      <w:proofErr w:type="spellStart"/>
      <w:r w:rsidRPr="00357110">
        <w:rPr>
          <w:rFonts w:ascii="StobiSerif Regular" w:hAnsi="StobiSerif Regular"/>
          <w:bCs/>
          <w:sz w:val="20"/>
          <w:highlight w:val="yellow"/>
        </w:rPr>
        <w:t>следн</w:t>
      </w:r>
      <w:r w:rsidR="007E14D2" w:rsidRPr="00357110">
        <w:rPr>
          <w:rFonts w:ascii="StobiSerif Regular" w:hAnsi="StobiSerif Regular"/>
          <w:bCs/>
          <w:sz w:val="20"/>
          <w:highlight w:val="yellow"/>
        </w:rPr>
        <w:t>иве</w:t>
      </w:r>
      <w:proofErr w:type="spellEnd"/>
      <w:r w:rsidRPr="00357110">
        <w:rPr>
          <w:rFonts w:ascii="StobiSerif Regular" w:hAnsi="StobiSerif Regular"/>
          <w:bCs/>
          <w:sz w:val="20"/>
          <w:highlight w:val="yellow"/>
        </w:rPr>
        <w:t xml:space="preserve"> </w:t>
      </w:r>
      <w:proofErr w:type="spellStart"/>
      <w:r w:rsidRPr="00357110">
        <w:rPr>
          <w:rFonts w:ascii="StobiSerif Regular" w:hAnsi="StobiSerif Regular"/>
          <w:bCs/>
          <w:sz w:val="20"/>
          <w:highlight w:val="yellow"/>
        </w:rPr>
        <w:t>точк</w:t>
      </w:r>
      <w:r w:rsidR="007E14D2" w:rsidRPr="00357110">
        <w:rPr>
          <w:rFonts w:ascii="StobiSerif Regular" w:hAnsi="StobiSerif Regular"/>
          <w:bCs/>
          <w:sz w:val="20"/>
          <w:highlight w:val="yellow"/>
        </w:rPr>
        <w:t>и</w:t>
      </w:r>
      <w:proofErr w:type="spellEnd"/>
      <w:r w:rsidRPr="00357110">
        <w:rPr>
          <w:rFonts w:ascii="StobiSerif Regular" w:hAnsi="StobiSerif Regular"/>
          <w:bCs/>
          <w:sz w:val="20"/>
          <w:highlight w:val="yellow"/>
        </w:rPr>
        <w:t>:</w:t>
      </w:r>
      <w:r w:rsidR="007E14D2" w:rsidRPr="00357110">
        <w:rPr>
          <w:rFonts w:ascii="StobiSerif Regular" w:hAnsi="StobiSerif Regular"/>
          <w:bCs/>
          <w:sz w:val="20"/>
          <w:highlight w:val="yellow"/>
        </w:rPr>
        <w:t>“</w:t>
      </w:r>
      <w:proofErr w:type="spellStart"/>
      <w:r w:rsidR="00357110" w:rsidRPr="00357110">
        <w:rPr>
          <w:rFonts w:ascii="StobiSerif Regular" w:hAnsi="StobiSerif Regular" w:hint="eastAsia"/>
          <w:bCs/>
          <w:sz w:val="20"/>
          <w:highlight w:val="yellow"/>
        </w:rPr>
        <w:t>Информација</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hint="eastAsia"/>
          <w:bCs/>
          <w:sz w:val="20"/>
          <w:highlight w:val="yellow"/>
        </w:rPr>
        <w:t>за</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hint="eastAsia"/>
          <w:bCs/>
          <w:sz w:val="20"/>
          <w:highlight w:val="yellow"/>
        </w:rPr>
        <w:t>постапување</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hint="eastAsia"/>
          <w:bCs/>
          <w:sz w:val="20"/>
          <w:highlight w:val="yellow"/>
        </w:rPr>
        <w:t>по</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hint="eastAsia"/>
          <w:bCs/>
          <w:sz w:val="20"/>
          <w:highlight w:val="yellow"/>
        </w:rPr>
        <w:t>претставка</w:t>
      </w:r>
      <w:proofErr w:type="spellEnd"/>
      <w:r w:rsidR="00357110" w:rsidRPr="00357110">
        <w:rPr>
          <w:rFonts w:ascii="StobiSerif Regular" w:hAnsi="StobiSerif Regular"/>
          <w:bCs/>
          <w:sz w:val="20"/>
          <w:highlight w:val="yellow"/>
        </w:rPr>
        <w:t xml:space="preserve"> </w:t>
      </w:r>
      <w:r w:rsidR="00357110" w:rsidRPr="00357110">
        <w:rPr>
          <w:rFonts w:ascii="StobiSerif Regular" w:hAnsi="StobiSerif Regular" w:hint="eastAsia"/>
          <w:bCs/>
          <w:sz w:val="20"/>
          <w:highlight w:val="yellow"/>
        </w:rPr>
        <w:t>УПП</w:t>
      </w:r>
      <w:r w:rsidR="00357110" w:rsidRPr="00357110">
        <w:rPr>
          <w:rFonts w:ascii="StobiSerif Regular" w:hAnsi="StobiSerif Regular"/>
          <w:bCs/>
          <w:sz w:val="20"/>
          <w:highlight w:val="yellow"/>
        </w:rPr>
        <w:t xml:space="preserve"> 16-414 </w:t>
      </w:r>
      <w:proofErr w:type="spellStart"/>
      <w:r w:rsidR="00357110" w:rsidRPr="00357110">
        <w:rPr>
          <w:rFonts w:ascii="StobiSerif Regular" w:hAnsi="StobiSerif Regular" w:hint="eastAsia"/>
          <w:bCs/>
          <w:sz w:val="20"/>
          <w:highlight w:val="yellow"/>
        </w:rPr>
        <w:t>од</w:t>
      </w:r>
      <w:proofErr w:type="spellEnd"/>
      <w:r w:rsidR="00357110" w:rsidRPr="00357110">
        <w:rPr>
          <w:rFonts w:ascii="StobiSerif Regular" w:hAnsi="StobiSerif Regular"/>
          <w:bCs/>
          <w:sz w:val="20"/>
          <w:highlight w:val="yellow"/>
        </w:rPr>
        <w:t xml:space="preserve"> 28.11.2024 </w:t>
      </w:r>
      <w:proofErr w:type="spellStart"/>
      <w:r w:rsidR="00357110" w:rsidRPr="00357110">
        <w:rPr>
          <w:rFonts w:ascii="StobiSerif Regular" w:hAnsi="StobiSerif Regular" w:hint="eastAsia"/>
          <w:bCs/>
          <w:sz w:val="20"/>
          <w:highlight w:val="yellow"/>
        </w:rPr>
        <w:t>година</w:t>
      </w:r>
      <w:proofErr w:type="spellEnd"/>
      <w:r w:rsidR="00357110" w:rsidRPr="00357110">
        <w:rPr>
          <w:rFonts w:ascii="StobiSerif Regular" w:hAnsi="StobiSerif Regular"/>
          <w:bCs/>
          <w:sz w:val="20"/>
          <w:highlight w:val="yellow"/>
        </w:rPr>
        <w:t xml:space="preserve"> и </w:t>
      </w:r>
      <w:proofErr w:type="spellStart"/>
      <w:r w:rsidR="00357110" w:rsidRPr="00357110">
        <w:rPr>
          <w:rFonts w:ascii="StobiSerif Regular" w:hAnsi="StobiSerif Regular" w:hint="eastAsia"/>
          <w:bCs/>
          <w:sz w:val="20"/>
          <w:highlight w:val="yellow"/>
        </w:rPr>
        <w:t>Информација</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hint="eastAsia"/>
          <w:bCs/>
          <w:sz w:val="20"/>
          <w:highlight w:val="yellow"/>
        </w:rPr>
        <w:t>по</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hint="eastAsia"/>
          <w:bCs/>
          <w:sz w:val="20"/>
          <w:highlight w:val="yellow"/>
        </w:rPr>
        <w:t>налог</w:t>
      </w:r>
      <w:proofErr w:type="spellEnd"/>
      <w:r w:rsidR="00357110" w:rsidRPr="00357110">
        <w:rPr>
          <w:rFonts w:ascii="StobiSerif Regular" w:hAnsi="StobiSerif Regular"/>
          <w:bCs/>
          <w:sz w:val="20"/>
          <w:highlight w:val="yellow"/>
        </w:rPr>
        <w:t xml:space="preserve"> 16-435 </w:t>
      </w:r>
      <w:proofErr w:type="spellStart"/>
      <w:r w:rsidR="00357110" w:rsidRPr="00357110">
        <w:rPr>
          <w:rFonts w:ascii="StobiSerif Regular" w:hAnsi="StobiSerif Regular" w:hint="eastAsia"/>
          <w:bCs/>
          <w:sz w:val="20"/>
          <w:highlight w:val="yellow"/>
        </w:rPr>
        <w:t>од</w:t>
      </w:r>
      <w:proofErr w:type="spellEnd"/>
      <w:r w:rsidR="00357110" w:rsidRPr="00357110">
        <w:rPr>
          <w:rFonts w:ascii="StobiSerif Regular" w:hAnsi="StobiSerif Regular"/>
          <w:bCs/>
          <w:sz w:val="20"/>
          <w:highlight w:val="yellow"/>
        </w:rPr>
        <w:t xml:space="preserve"> 22.04.2024</w:t>
      </w:r>
      <w:r w:rsidR="00357110" w:rsidRPr="00357110">
        <w:rPr>
          <w:rFonts w:ascii="StobiSerif Regular" w:hAnsi="StobiSerif Regular" w:hint="eastAsia"/>
          <w:bCs/>
          <w:sz w:val="20"/>
          <w:highlight w:val="yellow"/>
        </w:rPr>
        <w:t xml:space="preserve"> </w:t>
      </w:r>
      <w:proofErr w:type="spellStart"/>
      <w:r w:rsidR="00357110" w:rsidRPr="00357110">
        <w:rPr>
          <w:rFonts w:ascii="StobiSerif Regular" w:hAnsi="StobiSerif Regular" w:hint="eastAsia"/>
          <w:bCs/>
          <w:sz w:val="20"/>
          <w:highlight w:val="yellow"/>
        </w:rPr>
        <w:t>година</w:t>
      </w:r>
      <w:proofErr w:type="spellEnd"/>
      <w:r w:rsidR="00357110" w:rsidRPr="00357110">
        <w:rPr>
          <w:rFonts w:ascii="StobiSerif Regular" w:hAnsi="StobiSerif Regular"/>
          <w:bCs/>
          <w:sz w:val="20"/>
          <w:highlight w:val="yellow"/>
        </w:rPr>
        <w:t xml:space="preserve">” – </w:t>
      </w:r>
      <w:proofErr w:type="spellStart"/>
      <w:r w:rsidR="00357110" w:rsidRPr="00357110">
        <w:rPr>
          <w:rFonts w:ascii="StobiSerif Regular" w:hAnsi="StobiSerif Regular"/>
          <w:bCs/>
          <w:sz w:val="20"/>
          <w:highlight w:val="yellow"/>
        </w:rPr>
        <w:t>Област</w:t>
      </w:r>
      <w:proofErr w:type="spellEnd"/>
      <w:r w:rsidR="00357110" w:rsidRPr="00357110">
        <w:rPr>
          <w:rFonts w:ascii="StobiSerif Regular" w:hAnsi="StobiSerif Regular"/>
          <w:bCs/>
          <w:sz w:val="20"/>
          <w:highlight w:val="yellow"/>
        </w:rPr>
        <w:t xml:space="preserve"> 1 - </w:t>
      </w:r>
      <w:proofErr w:type="spellStart"/>
      <w:r w:rsidR="00357110" w:rsidRPr="00357110">
        <w:rPr>
          <w:rFonts w:ascii="StobiSerif Regular" w:hAnsi="StobiSerif Regular"/>
          <w:bCs/>
          <w:sz w:val="20"/>
          <w:highlight w:val="yellow"/>
        </w:rPr>
        <w:t>Пазар</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bCs/>
          <w:sz w:val="20"/>
          <w:highlight w:val="yellow"/>
        </w:rPr>
        <w:t>работни</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bCs/>
          <w:sz w:val="20"/>
          <w:highlight w:val="yellow"/>
        </w:rPr>
        <w:t>односи</w:t>
      </w:r>
      <w:proofErr w:type="spellEnd"/>
      <w:r w:rsidR="00357110" w:rsidRPr="00357110">
        <w:rPr>
          <w:rFonts w:ascii="StobiSerif Regular" w:hAnsi="StobiSerif Regular"/>
          <w:bCs/>
          <w:sz w:val="20"/>
          <w:highlight w:val="yellow"/>
        </w:rPr>
        <w:t xml:space="preserve"> и </w:t>
      </w:r>
      <w:proofErr w:type="spellStart"/>
      <w:r w:rsidR="00357110" w:rsidRPr="00357110">
        <w:rPr>
          <w:rFonts w:ascii="StobiSerif Regular" w:hAnsi="StobiSerif Regular"/>
          <w:bCs/>
          <w:sz w:val="20"/>
          <w:highlight w:val="yellow"/>
        </w:rPr>
        <w:t>безбедност</w:t>
      </w:r>
      <w:proofErr w:type="spellEnd"/>
      <w:r w:rsidR="00357110" w:rsidRPr="00357110">
        <w:rPr>
          <w:rFonts w:ascii="StobiSerif Regular" w:hAnsi="StobiSerif Regular"/>
          <w:bCs/>
          <w:sz w:val="20"/>
          <w:highlight w:val="yellow"/>
        </w:rPr>
        <w:t xml:space="preserve"> и </w:t>
      </w:r>
      <w:proofErr w:type="spellStart"/>
      <w:r w:rsidR="00357110" w:rsidRPr="00357110">
        <w:rPr>
          <w:rFonts w:ascii="StobiSerif Regular" w:hAnsi="StobiSerif Regular"/>
          <w:bCs/>
          <w:sz w:val="20"/>
          <w:highlight w:val="yellow"/>
        </w:rPr>
        <w:t>здравје</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bCs/>
          <w:sz w:val="20"/>
          <w:highlight w:val="yellow"/>
        </w:rPr>
        <w:t>при</w:t>
      </w:r>
      <w:proofErr w:type="spellEnd"/>
      <w:r w:rsidR="00357110" w:rsidRPr="00357110">
        <w:rPr>
          <w:rFonts w:ascii="StobiSerif Regular" w:hAnsi="StobiSerif Regular"/>
          <w:bCs/>
          <w:sz w:val="20"/>
          <w:highlight w:val="yellow"/>
        </w:rPr>
        <w:t xml:space="preserve"> </w:t>
      </w:r>
      <w:proofErr w:type="spellStart"/>
      <w:r w:rsidR="00357110" w:rsidRPr="00357110">
        <w:rPr>
          <w:rFonts w:ascii="StobiSerif Regular" w:hAnsi="StobiSerif Regular"/>
          <w:bCs/>
          <w:sz w:val="20"/>
          <w:highlight w:val="yellow"/>
        </w:rPr>
        <w:t>работа</w:t>
      </w:r>
      <w:proofErr w:type="spellEnd"/>
      <w:r w:rsidR="00357110">
        <w:rPr>
          <w:rFonts w:ascii="StobiSerif Regular" w:hAnsi="StobiSerif Regular"/>
          <w:bCs/>
          <w:sz w:val="20"/>
          <w:highlight w:val="yellow"/>
          <w:lang w:val="mk-MK"/>
        </w:rPr>
        <w:t>.</w:t>
      </w:r>
    </w:p>
    <w:p w14:paraId="249C4127" w14:textId="77777777" w:rsidR="00841165" w:rsidRPr="00EF409D" w:rsidRDefault="00841165" w:rsidP="00841165">
      <w:pPr>
        <w:jc w:val="both"/>
        <w:rPr>
          <w:rFonts w:ascii="StobiSerif Regular" w:hAnsi="StobiSerif Regular"/>
          <w:b/>
          <w:bCs/>
          <w:sz w:val="20"/>
          <w:lang w:val="mk-MK" w:eastAsia="en-US"/>
        </w:rPr>
      </w:pPr>
      <w:r w:rsidRPr="00EF409D">
        <w:rPr>
          <w:rFonts w:ascii="StobiSerif Regular" w:hAnsi="StobiSerif Regular"/>
          <w:b/>
          <w:bCs/>
          <w:sz w:val="20"/>
          <w:lang w:val="mk-MK" w:eastAsia="en-US"/>
        </w:rPr>
        <w:t>Предлозите беа едногласно усвоени.</w:t>
      </w:r>
    </w:p>
    <w:p w14:paraId="2CC40BC1" w14:textId="5E812665" w:rsidR="005224E5" w:rsidRDefault="005224E5" w:rsidP="000D00FA">
      <w:pPr>
        <w:rPr>
          <w:rFonts w:ascii="StobiSerif Regular" w:hAnsi="StobiSerif Regular" w:cstheme="minorHAnsi"/>
          <w:b/>
          <w:bCs/>
          <w:sz w:val="20"/>
          <w:lang w:val="mk-MK"/>
        </w:rPr>
      </w:pPr>
    </w:p>
    <w:p w14:paraId="21F7E2DD" w14:textId="7E588C25" w:rsidR="00194E88" w:rsidRDefault="00194E88" w:rsidP="00194E88">
      <w:pPr>
        <w:pStyle w:val="ListParagraph"/>
        <w:ind w:left="0" w:right="-351"/>
        <w:jc w:val="both"/>
        <w:rPr>
          <w:rFonts w:ascii="StobiSerif Regular" w:hAnsi="StobiSerif Regular"/>
          <w:bCs/>
          <w:sz w:val="20"/>
          <w:szCs w:val="20"/>
          <w:lang w:val="mk-MK"/>
        </w:rPr>
      </w:pPr>
      <w:proofErr w:type="spellStart"/>
      <w:r w:rsidRPr="00357110">
        <w:rPr>
          <w:rFonts w:ascii="StobiSerif Regular" w:hAnsi="StobiSerif Regular"/>
          <w:bCs/>
          <w:sz w:val="20"/>
          <w:highlight w:val="yellow"/>
        </w:rPr>
        <w:t>Членот</w:t>
      </w:r>
      <w:proofErr w:type="spellEnd"/>
      <w:r>
        <w:rPr>
          <w:rFonts w:ascii="StobiSerif Regular" w:hAnsi="StobiSerif Regular"/>
          <w:bCs/>
          <w:sz w:val="20"/>
          <w:lang w:val="mk-MK"/>
        </w:rPr>
        <w:t xml:space="preserve"> </w:t>
      </w:r>
      <w:r w:rsidRPr="00194E88">
        <w:rPr>
          <w:rFonts w:ascii="StobiSerif Regular" w:hAnsi="StobiSerif Regular"/>
          <w:bCs/>
          <w:sz w:val="20"/>
          <w:szCs w:val="20"/>
          <w:highlight w:val="yellow"/>
          <w:lang w:val="mk-MK"/>
        </w:rPr>
        <w:t xml:space="preserve">Ресул </w:t>
      </w:r>
      <w:proofErr w:type="spellStart"/>
      <w:r w:rsidRPr="00194E88">
        <w:rPr>
          <w:rFonts w:ascii="StobiSerif Regular" w:hAnsi="StobiSerif Regular"/>
          <w:bCs/>
          <w:sz w:val="20"/>
          <w:szCs w:val="20"/>
          <w:highlight w:val="yellow"/>
          <w:lang w:val="mk-MK"/>
        </w:rPr>
        <w:t>Шемо</w:t>
      </w:r>
      <w:proofErr w:type="spellEnd"/>
      <w:r w:rsidRPr="00194E88">
        <w:rPr>
          <w:rFonts w:ascii="StobiSerif Regular" w:hAnsi="StobiSerif Regular"/>
          <w:bCs/>
          <w:sz w:val="20"/>
          <w:szCs w:val="20"/>
          <w:highlight w:val="yellow"/>
          <w:lang w:val="mk-MK"/>
        </w:rPr>
        <w:t xml:space="preserve"> </w:t>
      </w:r>
      <w:r w:rsidRPr="00194E88">
        <w:rPr>
          <w:rFonts w:ascii="StobiSerif Regular" w:hAnsi="StobiSerif Regular"/>
          <w:bCs/>
          <w:sz w:val="20"/>
          <w:highlight w:val="yellow"/>
          <w:lang w:val="mk-MK"/>
        </w:rPr>
        <w:t xml:space="preserve">предложи да се дополни </w:t>
      </w:r>
      <w:r w:rsidRPr="00357110">
        <w:rPr>
          <w:rFonts w:ascii="StobiSerif Regular" w:hAnsi="StobiSerif Regular"/>
          <w:bCs/>
          <w:sz w:val="20"/>
          <w:highlight w:val="yellow"/>
          <w:lang w:val="mk-MK"/>
        </w:rPr>
        <w:t xml:space="preserve">во </w:t>
      </w:r>
      <w:r w:rsidRPr="00357110">
        <w:rPr>
          <w:rFonts w:ascii="StobiSerif Regular" w:hAnsi="StobiSerif Regular"/>
          <w:bCs/>
          <w:sz w:val="20"/>
          <w:szCs w:val="20"/>
          <w:highlight w:val="yellow"/>
          <w:lang w:val="mk-MK"/>
        </w:rPr>
        <w:t>дневниот ред следн</w:t>
      </w:r>
      <w:r w:rsidRPr="00357110">
        <w:rPr>
          <w:rFonts w:ascii="StobiSerif Regular" w:hAnsi="StobiSerif Regular"/>
          <w:bCs/>
          <w:sz w:val="20"/>
          <w:highlight w:val="yellow"/>
          <w:lang w:val="mk-MK"/>
        </w:rPr>
        <w:t>ава</w:t>
      </w:r>
      <w:r w:rsidRPr="00357110">
        <w:rPr>
          <w:rFonts w:ascii="StobiSerif Regular" w:hAnsi="StobiSerif Regular"/>
          <w:bCs/>
          <w:sz w:val="20"/>
          <w:szCs w:val="20"/>
          <w:highlight w:val="yellow"/>
          <w:lang w:val="mk-MK"/>
        </w:rPr>
        <w:t xml:space="preserve"> </w:t>
      </w:r>
      <w:proofErr w:type="spellStart"/>
      <w:r w:rsidRPr="00357110">
        <w:rPr>
          <w:rFonts w:ascii="StobiSerif Regular" w:hAnsi="StobiSerif Regular"/>
          <w:bCs/>
          <w:sz w:val="20"/>
          <w:szCs w:val="20"/>
          <w:highlight w:val="yellow"/>
          <w:lang w:val="mk-MK"/>
        </w:rPr>
        <w:t>точк</w:t>
      </w:r>
      <w:r w:rsidRPr="00357110">
        <w:rPr>
          <w:rFonts w:ascii="StobiSerif Regular" w:hAnsi="StobiSerif Regular"/>
          <w:bCs/>
          <w:sz w:val="20"/>
          <w:highlight w:val="yellow"/>
          <w:lang w:val="mk-MK"/>
        </w:rPr>
        <w:t>а</w:t>
      </w:r>
      <w:r w:rsidRPr="00194E88">
        <w:rPr>
          <w:rFonts w:ascii="StobiSerif Regular" w:hAnsi="StobiSerif Regular"/>
          <w:bCs/>
          <w:sz w:val="20"/>
          <w:szCs w:val="20"/>
          <w:highlight w:val="yellow"/>
          <w:lang w:val="mk-MK"/>
        </w:rPr>
        <w:t>:“</w:t>
      </w:r>
      <w:r w:rsidRPr="00194E88">
        <w:rPr>
          <w:rFonts w:ascii="StobiSerif Regular" w:hAnsi="StobiSerif Regular" w:hint="eastAsia"/>
          <w:bCs/>
          <w:sz w:val="20"/>
          <w:szCs w:val="20"/>
          <w:highlight w:val="yellow"/>
          <w:lang w:val="mk-MK"/>
        </w:rPr>
        <w:t>Одлука</w:t>
      </w:r>
      <w:proofErr w:type="spellEnd"/>
      <w:r w:rsidRPr="00194E88">
        <w:rPr>
          <w:rFonts w:ascii="StobiSerif Regular" w:hAnsi="StobiSerif Regular"/>
          <w:bCs/>
          <w:sz w:val="20"/>
          <w:szCs w:val="20"/>
          <w:highlight w:val="yellow"/>
          <w:lang w:val="mk-MK"/>
        </w:rPr>
        <w:t xml:space="preserve"> </w:t>
      </w:r>
      <w:r w:rsidRPr="00194E88">
        <w:rPr>
          <w:rFonts w:ascii="StobiSerif Regular" w:hAnsi="StobiSerif Regular" w:hint="eastAsia"/>
          <w:bCs/>
          <w:sz w:val="20"/>
          <w:szCs w:val="20"/>
          <w:highlight w:val="yellow"/>
          <w:lang w:val="mk-MK"/>
        </w:rPr>
        <w:t>за</w:t>
      </w:r>
      <w:r w:rsidRPr="00194E88">
        <w:rPr>
          <w:rFonts w:ascii="StobiSerif Regular" w:hAnsi="StobiSerif Regular"/>
          <w:bCs/>
          <w:sz w:val="20"/>
          <w:szCs w:val="20"/>
          <w:highlight w:val="yellow"/>
          <w:lang w:val="mk-MK"/>
        </w:rPr>
        <w:t xml:space="preserve"> </w:t>
      </w:r>
      <w:r w:rsidRPr="00194E88">
        <w:rPr>
          <w:rFonts w:ascii="StobiSerif Regular" w:hAnsi="StobiSerif Regular" w:hint="eastAsia"/>
          <w:bCs/>
          <w:sz w:val="20"/>
          <w:szCs w:val="20"/>
          <w:highlight w:val="yellow"/>
          <w:lang w:val="mk-MK"/>
        </w:rPr>
        <w:t>лиценца</w:t>
      </w:r>
      <w:r w:rsidRPr="00194E88">
        <w:rPr>
          <w:rFonts w:ascii="StobiSerif Regular" w:hAnsi="StobiSerif Regular"/>
          <w:bCs/>
          <w:sz w:val="20"/>
          <w:szCs w:val="20"/>
          <w:highlight w:val="yellow"/>
          <w:lang w:val="mk-MK"/>
        </w:rPr>
        <w:t xml:space="preserve"> </w:t>
      </w:r>
      <w:r w:rsidRPr="00194E88">
        <w:rPr>
          <w:rFonts w:ascii="StobiSerif Regular" w:hAnsi="StobiSerif Regular" w:hint="eastAsia"/>
          <w:bCs/>
          <w:sz w:val="20"/>
          <w:szCs w:val="20"/>
          <w:highlight w:val="yellow"/>
          <w:lang w:val="mk-MK"/>
        </w:rPr>
        <w:t>за</w:t>
      </w:r>
      <w:r w:rsidRPr="00194E88">
        <w:rPr>
          <w:rFonts w:ascii="StobiSerif Regular" w:hAnsi="StobiSerif Regular"/>
          <w:bCs/>
          <w:sz w:val="20"/>
          <w:szCs w:val="20"/>
          <w:highlight w:val="yellow"/>
          <w:lang w:val="mk-MK"/>
        </w:rPr>
        <w:t xml:space="preserve"> </w:t>
      </w:r>
      <w:r w:rsidRPr="00194E88">
        <w:rPr>
          <w:rFonts w:ascii="StobiSerif Regular" w:hAnsi="StobiSerif Regular" w:hint="eastAsia"/>
          <w:bCs/>
          <w:sz w:val="20"/>
          <w:szCs w:val="20"/>
          <w:highlight w:val="yellow"/>
          <w:lang w:val="mk-MK"/>
        </w:rPr>
        <w:t>општински</w:t>
      </w:r>
      <w:r w:rsidRPr="00194E88">
        <w:rPr>
          <w:rFonts w:ascii="StobiSerif Regular" w:hAnsi="StobiSerif Regular"/>
          <w:bCs/>
          <w:sz w:val="20"/>
          <w:szCs w:val="20"/>
          <w:highlight w:val="yellow"/>
          <w:lang w:val="mk-MK"/>
        </w:rPr>
        <w:t xml:space="preserve"> </w:t>
      </w:r>
      <w:r w:rsidRPr="00194E88">
        <w:rPr>
          <w:rFonts w:ascii="StobiSerif Regular" w:hAnsi="StobiSerif Regular" w:hint="eastAsia"/>
          <w:bCs/>
          <w:sz w:val="20"/>
          <w:szCs w:val="20"/>
          <w:highlight w:val="yellow"/>
          <w:lang w:val="mk-MK"/>
        </w:rPr>
        <w:t>комунален</w:t>
      </w:r>
      <w:r w:rsidRPr="00194E88">
        <w:rPr>
          <w:rFonts w:ascii="StobiSerif Regular" w:hAnsi="StobiSerif Regular"/>
          <w:bCs/>
          <w:sz w:val="20"/>
          <w:szCs w:val="20"/>
          <w:highlight w:val="yellow"/>
          <w:lang w:val="mk-MK"/>
        </w:rPr>
        <w:t xml:space="preserve"> </w:t>
      </w:r>
      <w:r w:rsidRPr="00194E88">
        <w:rPr>
          <w:rFonts w:ascii="StobiSerif Regular" w:hAnsi="StobiSerif Regular" w:hint="eastAsia"/>
          <w:bCs/>
          <w:sz w:val="20"/>
          <w:szCs w:val="20"/>
          <w:highlight w:val="yellow"/>
          <w:lang w:val="mk-MK"/>
        </w:rPr>
        <w:t>инспектор</w:t>
      </w:r>
      <w:r w:rsidRPr="00194E88">
        <w:rPr>
          <w:rFonts w:ascii="StobiSerif Regular" w:hAnsi="StobiSerif Regular"/>
          <w:bCs/>
          <w:sz w:val="20"/>
          <w:szCs w:val="20"/>
          <w:highlight w:val="yellow"/>
          <w:lang w:val="mk-MK"/>
        </w:rPr>
        <w:t xml:space="preserve"> </w:t>
      </w:r>
      <w:r w:rsidRPr="00194E88">
        <w:rPr>
          <w:rFonts w:ascii="StobiSerif Regular" w:hAnsi="StobiSerif Regular" w:hint="eastAsia"/>
          <w:bCs/>
          <w:sz w:val="20"/>
          <w:szCs w:val="20"/>
          <w:highlight w:val="yellow"/>
          <w:lang w:val="mk-MK"/>
        </w:rPr>
        <w:t>Катерина</w:t>
      </w:r>
      <w:r w:rsidRPr="00194E88">
        <w:rPr>
          <w:rFonts w:ascii="StobiSerif Regular" w:hAnsi="StobiSerif Regular"/>
          <w:bCs/>
          <w:sz w:val="20"/>
          <w:szCs w:val="20"/>
          <w:highlight w:val="yellow"/>
          <w:lang w:val="mk-MK"/>
        </w:rPr>
        <w:t xml:space="preserve"> </w:t>
      </w:r>
      <w:proofErr w:type="spellStart"/>
      <w:r w:rsidRPr="00194E88">
        <w:rPr>
          <w:rFonts w:ascii="StobiSerif Regular" w:hAnsi="StobiSerif Regular" w:hint="eastAsia"/>
          <w:bCs/>
          <w:sz w:val="20"/>
          <w:szCs w:val="20"/>
          <w:highlight w:val="yellow"/>
          <w:lang w:val="mk-MK"/>
        </w:rPr>
        <w:t>Нечовска</w:t>
      </w:r>
      <w:proofErr w:type="spellEnd"/>
      <w:r w:rsidRPr="00194E88">
        <w:rPr>
          <w:rFonts w:ascii="StobiSerif Regular" w:hAnsi="StobiSerif Regular"/>
          <w:bCs/>
          <w:sz w:val="20"/>
          <w:szCs w:val="20"/>
          <w:highlight w:val="yellow"/>
          <w:lang w:val="mk-MK"/>
        </w:rPr>
        <w:t xml:space="preserve"> </w:t>
      </w:r>
      <w:r w:rsidRPr="00194E88">
        <w:rPr>
          <w:rFonts w:ascii="StobiSerif Regular" w:hAnsi="StobiSerif Regular" w:hint="eastAsia"/>
          <w:bCs/>
          <w:sz w:val="20"/>
          <w:szCs w:val="20"/>
          <w:highlight w:val="yellow"/>
          <w:lang w:val="mk-MK"/>
        </w:rPr>
        <w:t>Искова</w:t>
      </w:r>
      <w:r w:rsidRPr="00194E88">
        <w:rPr>
          <w:rFonts w:ascii="StobiSerif Regular" w:hAnsi="StobiSerif Regular"/>
          <w:bCs/>
          <w:sz w:val="20"/>
          <w:szCs w:val="20"/>
          <w:highlight w:val="yellow"/>
          <w:lang w:val="mk-MK"/>
        </w:rPr>
        <w:t xml:space="preserve"> бр. 03-30 </w:t>
      </w:r>
      <w:r w:rsidRPr="00194E88">
        <w:rPr>
          <w:rFonts w:ascii="StobiSerif Regular" w:hAnsi="StobiSerif Regular" w:hint="eastAsia"/>
          <w:bCs/>
          <w:sz w:val="20"/>
          <w:szCs w:val="20"/>
          <w:highlight w:val="yellow"/>
          <w:lang w:val="mk-MK"/>
        </w:rPr>
        <w:t>од</w:t>
      </w:r>
      <w:r w:rsidRPr="00194E88">
        <w:rPr>
          <w:rFonts w:ascii="StobiSerif Regular" w:hAnsi="StobiSerif Regular"/>
          <w:bCs/>
          <w:sz w:val="20"/>
          <w:szCs w:val="20"/>
          <w:highlight w:val="yellow"/>
          <w:lang w:val="mk-MK"/>
        </w:rPr>
        <w:t xml:space="preserve"> 09.01.2025</w:t>
      </w:r>
      <w:r w:rsidRPr="00194E88">
        <w:rPr>
          <w:rFonts w:ascii="StobiSerif Regular" w:hAnsi="StobiSerif Regular" w:hint="eastAsia"/>
          <w:bCs/>
          <w:sz w:val="20"/>
          <w:szCs w:val="20"/>
          <w:highlight w:val="yellow"/>
          <w:lang w:val="mk-MK"/>
        </w:rPr>
        <w:t xml:space="preserve"> година</w:t>
      </w:r>
      <w:r w:rsidRPr="00194E88">
        <w:rPr>
          <w:rFonts w:ascii="StobiSerif Regular" w:hAnsi="StobiSerif Regular"/>
          <w:bCs/>
          <w:sz w:val="20"/>
          <w:szCs w:val="20"/>
          <w:highlight w:val="yellow"/>
          <w:lang w:val="mk-MK"/>
        </w:rPr>
        <w:t>” – Област 3</w:t>
      </w:r>
      <w:r w:rsidRPr="00B52A51">
        <w:rPr>
          <w:rFonts w:ascii="StobiSans Regular" w:hAnsi="StobiSans Regular"/>
          <w:sz w:val="22"/>
          <w:szCs w:val="22"/>
          <w:lang w:val="ru-RU"/>
        </w:rPr>
        <w:t xml:space="preserve"> -</w:t>
      </w:r>
      <w:r>
        <w:rPr>
          <w:rFonts w:ascii="StobiSans Regular" w:hAnsi="StobiSans Regular"/>
          <w:sz w:val="22"/>
          <w:szCs w:val="22"/>
          <w:lang w:val="ru-RU"/>
        </w:rPr>
        <w:t xml:space="preserve"> </w:t>
      </w:r>
      <w:r w:rsidRPr="00194E88">
        <w:rPr>
          <w:rFonts w:ascii="StobiSerif Regular" w:hAnsi="StobiSerif Regular"/>
          <w:bCs/>
          <w:sz w:val="20"/>
          <w:szCs w:val="20"/>
          <w:highlight w:val="yellow"/>
          <w:lang w:val="mk-MK"/>
        </w:rPr>
        <w:t>Градежништво, урбанизам, комунални работи и транспорт</w:t>
      </w:r>
      <w:r w:rsidR="008D78AC">
        <w:rPr>
          <w:rFonts w:ascii="StobiSerif Regular" w:hAnsi="StobiSerif Regular"/>
          <w:bCs/>
          <w:sz w:val="20"/>
          <w:szCs w:val="20"/>
          <w:lang w:val="mk-MK"/>
        </w:rPr>
        <w:t>.</w:t>
      </w:r>
    </w:p>
    <w:p w14:paraId="65BEF071" w14:textId="03799D2D" w:rsidR="008D78AC" w:rsidRPr="008D78AC" w:rsidRDefault="008D78AC" w:rsidP="008D78AC">
      <w:pPr>
        <w:rPr>
          <w:rFonts w:ascii="StobiSerif Regular" w:hAnsi="StobiSerif Regular" w:cstheme="minorHAnsi"/>
          <w:b/>
          <w:bCs/>
          <w:sz w:val="20"/>
          <w:lang w:val="mk-MK"/>
        </w:rPr>
      </w:pPr>
      <w:r w:rsidRPr="00EF409D">
        <w:rPr>
          <w:rFonts w:ascii="StobiSerif Regular" w:hAnsi="StobiSerif Regular" w:cstheme="minorHAnsi"/>
          <w:b/>
          <w:bCs/>
          <w:sz w:val="20"/>
          <w:lang w:val="mk-MK"/>
        </w:rPr>
        <w:lastRenderedPageBreak/>
        <w:t>Предлогот беше едногласно усвоен.</w:t>
      </w:r>
    </w:p>
    <w:p w14:paraId="2FDA849A" w14:textId="5EBCA34A" w:rsidR="00194E88" w:rsidRPr="005E1818" w:rsidRDefault="00194E88" w:rsidP="000D00FA">
      <w:pPr>
        <w:rPr>
          <w:rFonts w:ascii="StobiSerif Regular" w:hAnsi="StobiSerif Regular"/>
          <w:bCs/>
          <w:sz w:val="20"/>
          <w:highlight w:val="yellow"/>
          <w:lang w:val="mk-MK"/>
        </w:rPr>
      </w:pPr>
    </w:p>
    <w:p w14:paraId="680860D6" w14:textId="77777777" w:rsidR="005E1818" w:rsidRPr="005E1818" w:rsidRDefault="00F646F4" w:rsidP="005E1818">
      <w:pPr>
        <w:rPr>
          <w:rFonts w:ascii="StobiSerif Regular" w:hAnsi="StobiSerif Regular"/>
          <w:bCs/>
          <w:sz w:val="20"/>
          <w:highlight w:val="yellow"/>
          <w:lang w:val="mk-MK"/>
        </w:rPr>
      </w:pPr>
      <w:r w:rsidRPr="005E1818">
        <w:rPr>
          <w:rFonts w:ascii="StobiSerif Regular" w:hAnsi="StobiSerif Regular"/>
          <w:bCs/>
          <w:sz w:val="20"/>
          <w:highlight w:val="yellow"/>
          <w:lang w:val="mk-MK"/>
        </w:rPr>
        <w:t xml:space="preserve">Членот Меџит Јусуфи </w:t>
      </w:r>
      <w:r w:rsidRPr="00194E88">
        <w:rPr>
          <w:rFonts w:ascii="StobiSerif Regular" w:hAnsi="StobiSerif Regular"/>
          <w:bCs/>
          <w:sz w:val="20"/>
          <w:highlight w:val="yellow"/>
          <w:lang w:val="mk-MK"/>
        </w:rPr>
        <w:t xml:space="preserve">предложи да се дополни </w:t>
      </w:r>
      <w:r w:rsidRPr="00357110">
        <w:rPr>
          <w:rFonts w:ascii="StobiSerif Regular" w:hAnsi="StobiSerif Regular"/>
          <w:bCs/>
          <w:sz w:val="20"/>
          <w:highlight w:val="yellow"/>
          <w:lang w:val="mk-MK"/>
        </w:rPr>
        <w:t>во дневниот ред следнава точка</w:t>
      </w:r>
      <w:r w:rsidRPr="00194E88">
        <w:rPr>
          <w:rFonts w:ascii="StobiSerif Regular" w:hAnsi="StobiSerif Regular"/>
          <w:bCs/>
          <w:sz w:val="20"/>
          <w:highlight w:val="yellow"/>
          <w:lang w:val="mk-MK"/>
        </w:rPr>
        <w:t>:“</w:t>
      </w:r>
      <w:r w:rsidRPr="005E1818">
        <w:rPr>
          <w:rFonts w:ascii="StobiSerif Regular" w:hAnsi="StobiSerif Regular" w:hint="eastAsia"/>
          <w:bCs/>
          <w:sz w:val="20"/>
          <w:highlight w:val="yellow"/>
          <w:lang w:val="mk-MK"/>
        </w:rPr>
        <w:t xml:space="preserve"> Одлука</w:t>
      </w:r>
      <w:r w:rsidRPr="005E1818">
        <w:rPr>
          <w:rFonts w:ascii="StobiSerif Regular" w:hAnsi="StobiSerif Regular"/>
          <w:bCs/>
          <w:sz w:val="20"/>
          <w:highlight w:val="yellow"/>
          <w:lang w:val="mk-MK"/>
        </w:rPr>
        <w:t xml:space="preserve"> </w:t>
      </w:r>
      <w:r w:rsidRPr="005E1818">
        <w:rPr>
          <w:rFonts w:ascii="StobiSerif Regular" w:hAnsi="StobiSerif Regular" w:hint="eastAsia"/>
          <w:bCs/>
          <w:sz w:val="20"/>
          <w:highlight w:val="yellow"/>
          <w:lang w:val="mk-MK"/>
        </w:rPr>
        <w:t>за</w:t>
      </w:r>
      <w:r w:rsidRPr="005E1818">
        <w:rPr>
          <w:rFonts w:ascii="StobiSerif Regular" w:hAnsi="StobiSerif Regular"/>
          <w:bCs/>
          <w:sz w:val="20"/>
          <w:highlight w:val="yellow"/>
          <w:lang w:val="mk-MK"/>
        </w:rPr>
        <w:t xml:space="preserve"> </w:t>
      </w:r>
      <w:r w:rsidRPr="005E1818">
        <w:rPr>
          <w:rFonts w:ascii="StobiSerif Regular" w:hAnsi="StobiSerif Regular" w:hint="eastAsia"/>
          <w:bCs/>
          <w:sz w:val="20"/>
          <w:highlight w:val="yellow"/>
          <w:lang w:val="mk-MK"/>
        </w:rPr>
        <w:t>лиценца</w:t>
      </w:r>
      <w:r w:rsidRPr="005E1818">
        <w:rPr>
          <w:rFonts w:ascii="StobiSerif Regular" w:hAnsi="StobiSerif Regular"/>
          <w:bCs/>
          <w:sz w:val="20"/>
          <w:highlight w:val="yellow"/>
          <w:lang w:val="mk-MK"/>
        </w:rPr>
        <w:t xml:space="preserve"> </w:t>
      </w:r>
      <w:r w:rsidRPr="005E1818">
        <w:rPr>
          <w:rFonts w:ascii="StobiSerif Regular" w:hAnsi="StobiSerif Regular" w:hint="eastAsia"/>
          <w:bCs/>
          <w:sz w:val="20"/>
          <w:highlight w:val="yellow"/>
          <w:lang w:val="mk-MK"/>
        </w:rPr>
        <w:t>за</w:t>
      </w:r>
      <w:r w:rsidRPr="005E1818">
        <w:rPr>
          <w:rFonts w:ascii="StobiSerif Regular" w:hAnsi="StobiSerif Regular"/>
          <w:bCs/>
          <w:sz w:val="20"/>
          <w:highlight w:val="yellow"/>
          <w:lang w:val="mk-MK"/>
        </w:rPr>
        <w:t xml:space="preserve"> </w:t>
      </w:r>
      <w:r w:rsidRPr="005E1818">
        <w:rPr>
          <w:rFonts w:ascii="StobiSerif Regular" w:hAnsi="StobiSerif Regular" w:hint="eastAsia"/>
          <w:bCs/>
          <w:sz w:val="20"/>
          <w:highlight w:val="yellow"/>
          <w:lang w:val="mk-MK"/>
        </w:rPr>
        <w:t>инспектор</w:t>
      </w:r>
      <w:r w:rsidRPr="005E1818">
        <w:rPr>
          <w:rFonts w:ascii="StobiSerif Regular" w:hAnsi="StobiSerif Regular"/>
          <w:bCs/>
          <w:sz w:val="20"/>
          <w:highlight w:val="yellow"/>
          <w:lang w:val="mk-MK"/>
        </w:rPr>
        <w:t xml:space="preserve"> </w:t>
      </w:r>
      <w:r w:rsidRPr="005E1818">
        <w:rPr>
          <w:rFonts w:ascii="StobiSerif Regular" w:hAnsi="StobiSerif Regular" w:hint="eastAsia"/>
          <w:bCs/>
          <w:sz w:val="20"/>
          <w:highlight w:val="yellow"/>
          <w:lang w:val="mk-MK"/>
        </w:rPr>
        <w:t>за</w:t>
      </w:r>
      <w:r w:rsidRPr="005E1818">
        <w:rPr>
          <w:rFonts w:ascii="StobiSerif Regular" w:hAnsi="StobiSerif Regular"/>
          <w:bCs/>
          <w:sz w:val="20"/>
          <w:highlight w:val="yellow"/>
          <w:lang w:val="mk-MK"/>
        </w:rPr>
        <w:t xml:space="preserve"> </w:t>
      </w:r>
      <w:r w:rsidRPr="005E1818">
        <w:rPr>
          <w:rFonts w:ascii="StobiSerif Regular" w:hAnsi="StobiSerif Regular" w:hint="eastAsia"/>
          <w:bCs/>
          <w:sz w:val="20"/>
          <w:highlight w:val="yellow"/>
          <w:lang w:val="mk-MK"/>
        </w:rPr>
        <w:t>храна</w:t>
      </w:r>
      <w:r w:rsidRPr="005E1818">
        <w:rPr>
          <w:rFonts w:ascii="StobiSerif Regular" w:hAnsi="StobiSerif Regular"/>
          <w:bCs/>
          <w:sz w:val="20"/>
          <w:highlight w:val="yellow"/>
          <w:lang w:val="mk-MK"/>
        </w:rPr>
        <w:t xml:space="preserve"> </w:t>
      </w:r>
      <w:r w:rsidRPr="005E1818">
        <w:rPr>
          <w:rFonts w:ascii="StobiSerif Regular" w:hAnsi="StobiSerif Regular" w:hint="eastAsia"/>
          <w:bCs/>
          <w:sz w:val="20"/>
          <w:highlight w:val="yellow"/>
          <w:lang w:val="mk-MK"/>
        </w:rPr>
        <w:t>Сара</w:t>
      </w:r>
      <w:r w:rsidRPr="005E1818">
        <w:rPr>
          <w:rFonts w:ascii="StobiSerif Regular" w:hAnsi="StobiSerif Regular"/>
          <w:bCs/>
          <w:sz w:val="20"/>
          <w:highlight w:val="yellow"/>
          <w:lang w:val="mk-MK"/>
        </w:rPr>
        <w:t xml:space="preserve"> </w:t>
      </w:r>
      <w:r w:rsidRPr="005E1818">
        <w:rPr>
          <w:rFonts w:ascii="StobiSerif Regular" w:hAnsi="StobiSerif Regular" w:hint="eastAsia"/>
          <w:bCs/>
          <w:sz w:val="20"/>
          <w:highlight w:val="yellow"/>
          <w:lang w:val="mk-MK"/>
        </w:rPr>
        <w:t>Цаловска</w:t>
      </w:r>
      <w:r w:rsidRPr="005E1818">
        <w:rPr>
          <w:rFonts w:ascii="StobiSerif Regular" w:hAnsi="StobiSerif Regular"/>
          <w:bCs/>
          <w:sz w:val="20"/>
          <w:highlight w:val="yellow"/>
          <w:lang w:val="mk-MK"/>
        </w:rPr>
        <w:t xml:space="preserve"> бр. 13-84 </w:t>
      </w:r>
      <w:r w:rsidRPr="005E1818">
        <w:rPr>
          <w:rFonts w:ascii="StobiSerif Regular" w:hAnsi="StobiSerif Regular" w:hint="eastAsia"/>
          <w:bCs/>
          <w:sz w:val="20"/>
          <w:highlight w:val="yellow"/>
          <w:lang w:val="mk-MK"/>
        </w:rPr>
        <w:t>од</w:t>
      </w:r>
      <w:r w:rsidRPr="005E1818">
        <w:rPr>
          <w:rFonts w:ascii="StobiSerif Regular" w:hAnsi="StobiSerif Regular"/>
          <w:bCs/>
          <w:sz w:val="20"/>
          <w:highlight w:val="yellow"/>
          <w:lang w:val="mk-MK"/>
        </w:rPr>
        <w:t xml:space="preserve"> 16.01.2025</w:t>
      </w:r>
      <w:r w:rsidRPr="00F646F4">
        <w:rPr>
          <w:rFonts w:ascii="StobiSerif Regular" w:hAnsi="StobiSerif Regular" w:hint="eastAsia"/>
          <w:bCs/>
          <w:sz w:val="20"/>
          <w:highlight w:val="yellow"/>
          <w:lang w:val="mk-MK"/>
        </w:rPr>
        <w:t xml:space="preserve"> </w:t>
      </w:r>
      <w:r w:rsidRPr="00194E88">
        <w:rPr>
          <w:rFonts w:ascii="StobiSerif Regular" w:hAnsi="StobiSerif Regular" w:hint="eastAsia"/>
          <w:bCs/>
          <w:sz w:val="20"/>
          <w:highlight w:val="yellow"/>
          <w:lang w:val="mk-MK"/>
        </w:rPr>
        <w:t>година</w:t>
      </w:r>
      <w:r w:rsidRPr="00194E88">
        <w:rPr>
          <w:rFonts w:ascii="StobiSerif Regular" w:hAnsi="StobiSerif Regular"/>
          <w:bCs/>
          <w:sz w:val="20"/>
          <w:highlight w:val="yellow"/>
          <w:lang w:val="mk-MK"/>
        </w:rPr>
        <w:t>” –</w:t>
      </w:r>
      <w:r w:rsidR="005E1818" w:rsidRPr="005E1818">
        <w:rPr>
          <w:rFonts w:ascii="StobiSerif Regular" w:hAnsi="StobiSerif Regular"/>
          <w:bCs/>
          <w:sz w:val="20"/>
          <w:highlight w:val="yellow"/>
          <w:lang w:val="mk-MK"/>
        </w:rPr>
        <w:t xml:space="preserve"> Област 4 - Земјоделство, шумарство, ветеринарство и безбедност на храна</w:t>
      </w:r>
    </w:p>
    <w:p w14:paraId="381E19FF" w14:textId="21922EBB" w:rsidR="00F646F4" w:rsidRDefault="005E1818" w:rsidP="000D00FA">
      <w:pPr>
        <w:rPr>
          <w:rFonts w:ascii="StobiSerif Regular" w:hAnsi="StobiSerif Regular" w:cstheme="minorHAnsi"/>
          <w:b/>
          <w:bCs/>
          <w:sz w:val="20"/>
          <w:lang w:val="mk-MK"/>
        </w:rPr>
      </w:pPr>
      <w:r w:rsidRPr="00EF409D">
        <w:rPr>
          <w:rFonts w:ascii="StobiSerif Regular" w:hAnsi="StobiSerif Regular" w:cstheme="minorHAnsi"/>
          <w:b/>
          <w:bCs/>
          <w:sz w:val="20"/>
          <w:lang w:val="mk-MK"/>
        </w:rPr>
        <w:t>Предлогот беше едногласно усвоен.</w:t>
      </w:r>
    </w:p>
    <w:p w14:paraId="0017721C" w14:textId="77777777" w:rsidR="00B410C5" w:rsidRPr="005E1818" w:rsidRDefault="00B410C5" w:rsidP="000D00FA">
      <w:pPr>
        <w:rPr>
          <w:rFonts w:ascii="StobiSerif Regular" w:hAnsi="StobiSerif Regular" w:cstheme="minorHAnsi"/>
          <w:b/>
          <w:bCs/>
          <w:sz w:val="20"/>
          <w:lang w:val="mk-MK"/>
        </w:rPr>
      </w:pPr>
    </w:p>
    <w:p w14:paraId="154D4785" w14:textId="0F442032" w:rsidR="00841165" w:rsidRPr="005E1818" w:rsidRDefault="00821CF5" w:rsidP="00841165">
      <w:pPr>
        <w:pStyle w:val="ListParagraph"/>
        <w:ind w:left="0" w:right="-351"/>
        <w:jc w:val="both"/>
        <w:rPr>
          <w:rFonts w:ascii="StobiSans Regular" w:hAnsi="StobiSans Regular"/>
          <w:sz w:val="22"/>
          <w:szCs w:val="22"/>
          <w:lang w:val="ru-RU"/>
        </w:rPr>
      </w:pPr>
      <w:r w:rsidRPr="005E1818">
        <w:rPr>
          <w:rFonts w:ascii="StobiSerif Regular" w:hAnsi="StobiSerif Regular" w:cstheme="minorHAnsi"/>
          <w:sz w:val="20"/>
          <w:highlight w:val="yellow"/>
          <w:lang w:val="mk-MK"/>
        </w:rPr>
        <w:t xml:space="preserve">Членот </w:t>
      </w:r>
      <w:r w:rsidR="005E1818" w:rsidRPr="00B65DDA">
        <w:rPr>
          <w:rFonts w:ascii="StobiSerif Regular" w:hAnsi="StobiSerif Regular" w:cstheme="minorHAnsi"/>
          <w:sz w:val="20"/>
          <w:highlight w:val="yellow"/>
          <w:lang w:val="mk-MK"/>
        </w:rPr>
        <w:t xml:space="preserve">Благоја Гешоски </w:t>
      </w:r>
      <w:r w:rsidR="00B410C5">
        <w:rPr>
          <w:rFonts w:ascii="StobiSerif Regular" w:hAnsi="StobiSerif Regular" w:cstheme="minorHAnsi"/>
          <w:sz w:val="20"/>
          <w:highlight w:val="yellow"/>
          <w:lang w:val="mk-MK"/>
        </w:rPr>
        <w:t xml:space="preserve">предложи </w:t>
      </w:r>
      <w:r w:rsidR="005E1818" w:rsidRPr="005E1818">
        <w:rPr>
          <w:rFonts w:ascii="StobiSerif Regular" w:hAnsi="StobiSerif Regular" w:cstheme="minorHAnsi"/>
          <w:sz w:val="20"/>
          <w:highlight w:val="yellow"/>
          <w:lang w:val="mk-MK"/>
        </w:rPr>
        <w:t xml:space="preserve">да се дополни во дневниот ред следнава точка:“Информација </w:t>
      </w:r>
      <w:r w:rsidR="005E1818" w:rsidRPr="005E1818">
        <w:rPr>
          <w:rFonts w:ascii="StobiSerif Regular" w:hAnsi="StobiSerif Regular" w:cstheme="minorHAnsi" w:hint="eastAsia"/>
          <w:sz w:val="20"/>
          <w:highlight w:val="yellow"/>
          <w:lang w:val="mk-MK"/>
        </w:rPr>
        <w:t>по</w:t>
      </w:r>
      <w:r w:rsidR="005E1818" w:rsidRPr="005E1818">
        <w:rPr>
          <w:rFonts w:ascii="StobiSerif Regular" w:hAnsi="StobiSerif Regular" w:cstheme="minorHAnsi"/>
          <w:sz w:val="20"/>
          <w:highlight w:val="yellow"/>
          <w:lang w:val="mk-MK"/>
        </w:rPr>
        <w:t xml:space="preserve"> </w:t>
      </w:r>
      <w:r w:rsidR="005E1818" w:rsidRPr="005E1818">
        <w:rPr>
          <w:rFonts w:ascii="StobiSerif Regular" w:hAnsi="StobiSerif Regular" w:cstheme="minorHAnsi" w:hint="eastAsia"/>
          <w:sz w:val="20"/>
          <w:highlight w:val="yellow"/>
          <w:lang w:val="mk-MK"/>
        </w:rPr>
        <w:t>налог</w:t>
      </w:r>
      <w:r w:rsidR="005E1818" w:rsidRPr="005E1818">
        <w:rPr>
          <w:rFonts w:ascii="StobiSerif Regular" w:hAnsi="StobiSerif Regular" w:cstheme="minorHAnsi"/>
          <w:sz w:val="20"/>
          <w:highlight w:val="yellow"/>
          <w:lang w:val="mk-MK"/>
        </w:rPr>
        <w:t xml:space="preserve"> </w:t>
      </w:r>
      <w:r w:rsidR="005E1818" w:rsidRPr="005E1818">
        <w:rPr>
          <w:rFonts w:ascii="StobiSerif Regular" w:hAnsi="StobiSerif Regular" w:cstheme="minorHAnsi" w:hint="eastAsia"/>
          <w:sz w:val="20"/>
          <w:highlight w:val="yellow"/>
          <w:lang w:val="mk-MK"/>
        </w:rPr>
        <w:t>УПП</w:t>
      </w:r>
      <w:r w:rsidR="005E1818" w:rsidRPr="005E1818">
        <w:rPr>
          <w:rFonts w:ascii="StobiSerif Regular" w:hAnsi="StobiSerif Regular" w:cstheme="minorHAnsi"/>
          <w:sz w:val="20"/>
          <w:highlight w:val="yellow"/>
          <w:lang w:val="mk-MK"/>
        </w:rPr>
        <w:t xml:space="preserve"> 16-376 </w:t>
      </w:r>
      <w:r w:rsidR="005E1818" w:rsidRPr="005E1818">
        <w:rPr>
          <w:rFonts w:ascii="StobiSerif Regular" w:hAnsi="StobiSerif Regular" w:cstheme="minorHAnsi" w:hint="eastAsia"/>
          <w:sz w:val="20"/>
          <w:highlight w:val="yellow"/>
          <w:lang w:val="mk-MK"/>
        </w:rPr>
        <w:t>в</w:t>
      </w:r>
      <w:r w:rsidR="005E1818" w:rsidRPr="005E1818">
        <w:rPr>
          <w:rFonts w:ascii="StobiSerif Regular" w:hAnsi="StobiSerif Regular" w:cstheme="minorHAnsi"/>
          <w:sz w:val="20"/>
          <w:highlight w:val="yellow"/>
          <w:lang w:val="mk-MK"/>
        </w:rPr>
        <w:t>.</w:t>
      </w:r>
      <w:r w:rsidR="005E1818" w:rsidRPr="005E1818">
        <w:rPr>
          <w:rFonts w:ascii="StobiSerif Regular" w:hAnsi="StobiSerif Regular" w:cstheme="minorHAnsi" w:hint="eastAsia"/>
          <w:sz w:val="20"/>
          <w:highlight w:val="yellow"/>
          <w:lang w:val="mk-MK"/>
        </w:rPr>
        <w:t>в</w:t>
      </w:r>
      <w:r w:rsidR="005E1818" w:rsidRPr="005E1818">
        <w:rPr>
          <w:rFonts w:ascii="StobiSerif Regular" w:hAnsi="StobiSerif Regular" w:cstheme="minorHAnsi"/>
          <w:sz w:val="20"/>
          <w:highlight w:val="yellow"/>
          <w:lang w:val="mk-MK"/>
        </w:rPr>
        <w:t xml:space="preserve"> </w:t>
      </w:r>
      <w:r w:rsidR="005E1818" w:rsidRPr="005E1818">
        <w:rPr>
          <w:rFonts w:ascii="StobiSerif Regular" w:hAnsi="StobiSerif Regular" w:cstheme="minorHAnsi" w:hint="eastAsia"/>
          <w:sz w:val="20"/>
          <w:highlight w:val="yellow"/>
          <w:lang w:val="mk-MK"/>
        </w:rPr>
        <w:t>УПП</w:t>
      </w:r>
      <w:r w:rsidR="005E1818" w:rsidRPr="005E1818">
        <w:rPr>
          <w:rFonts w:ascii="StobiSerif Regular" w:hAnsi="StobiSerif Regular" w:cstheme="minorHAnsi"/>
          <w:sz w:val="20"/>
          <w:highlight w:val="yellow"/>
          <w:lang w:val="mk-MK"/>
        </w:rPr>
        <w:t xml:space="preserve"> 16-377 </w:t>
      </w:r>
      <w:r w:rsidR="005E1818" w:rsidRPr="005E1818">
        <w:rPr>
          <w:rFonts w:ascii="StobiSerif Regular" w:hAnsi="StobiSerif Regular" w:cstheme="minorHAnsi" w:hint="eastAsia"/>
          <w:sz w:val="20"/>
          <w:highlight w:val="yellow"/>
          <w:lang w:val="mk-MK"/>
        </w:rPr>
        <w:t>од</w:t>
      </w:r>
      <w:r w:rsidR="005E1818" w:rsidRPr="005E1818">
        <w:rPr>
          <w:rFonts w:ascii="StobiSerif Regular" w:hAnsi="StobiSerif Regular" w:cstheme="minorHAnsi"/>
          <w:sz w:val="20"/>
          <w:highlight w:val="yellow"/>
          <w:lang w:val="mk-MK"/>
        </w:rPr>
        <w:t xml:space="preserve"> 15.11.2024</w:t>
      </w:r>
      <w:r w:rsidR="005E1818">
        <w:rPr>
          <w:rFonts w:ascii="StobiSerif Regular" w:hAnsi="StobiSerif Regular" w:cstheme="minorHAnsi"/>
          <w:sz w:val="20"/>
          <w:highlight w:val="yellow"/>
          <w:lang w:val="mk-MK"/>
        </w:rPr>
        <w:t xml:space="preserve"> </w:t>
      </w:r>
      <w:r w:rsidR="005E1818" w:rsidRPr="005E1818">
        <w:rPr>
          <w:rFonts w:ascii="StobiSerif Regular" w:hAnsi="StobiSerif Regular" w:cstheme="minorHAnsi"/>
          <w:sz w:val="20"/>
          <w:highlight w:val="yellow"/>
          <w:lang w:val="mk-MK"/>
        </w:rPr>
        <w:t>година – Област 6 – Управа</w:t>
      </w:r>
      <w:r w:rsidR="005E1818">
        <w:rPr>
          <w:rFonts w:ascii="StobiSans Regular" w:hAnsi="StobiSans Regular"/>
          <w:sz w:val="22"/>
          <w:szCs w:val="22"/>
          <w:lang w:val="ru-RU"/>
        </w:rPr>
        <w:t>.</w:t>
      </w:r>
    </w:p>
    <w:p w14:paraId="5816D1FA" w14:textId="6D017D66" w:rsidR="00821CF5" w:rsidRPr="000C2384" w:rsidRDefault="000C2384" w:rsidP="000C2384">
      <w:pPr>
        <w:rPr>
          <w:rFonts w:ascii="StobiSerif Regular" w:hAnsi="StobiSerif Regular" w:cstheme="minorHAnsi"/>
          <w:b/>
          <w:bCs/>
          <w:sz w:val="20"/>
          <w:lang w:val="mk-MK"/>
        </w:rPr>
      </w:pPr>
      <w:r w:rsidRPr="00EF409D">
        <w:rPr>
          <w:rFonts w:ascii="StobiSerif Regular" w:hAnsi="StobiSerif Regular" w:cstheme="minorHAnsi"/>
          <w:b/>
          <w:bCs/>
          <w:sz w:val="20"/>
          <w:lang w:val="mk-MK"/>
        </w:rPr>
        <w:t>Предлогот беше едногласно усвоен.</w:t>
      </w:r>
    </w:p>
    <w:p w14:paraId="72D8ACFC" w14:textId="53CFF8E0" w:rsidR="00E54BAA" w:rsidRPr="00EF409D" w:rsidRDefault="00684129" w:rsidP="002B4214">
      <w:pPr>
        <w:pStyle w:val="ListNumber"/>
        <w:numPr>
          <w:ilvl w:val="0"/>
          <w:numId w:val="0"/>
        </w:numPr>
        <w:spacing w:before="120" w:after="120"/>
        <w:ind w:right="-90"/>
        <w:jc w:val="center"/>
        <w:rPr>
          <w:rFonts w:ascii="StobiSerif Regular" w:hAnsi="StobiSerif Regular" w:cstheme="minorHAnsi"/>
          <w:sz w:val="20"/>
          <w:lang w:val="mk-MK"/>
        </w:rPr>
      </w:pPr>
      <w:r w:rsidRPr="00EF409D">
        <w:rPr>
          <w:rFonts w:ascii="StobiSerif Regular" w:hAnsi="StobiSerif Regular" w:cstheme="minorHAnsi"/>
          <w:sz w:val="20"/>
          <w:lang w:val="mk-MK"/>
        </w:rPr>
        <w:t>*   *   *</w:t>
      </w:r>
    </w:p>
    <w:p w14:paraId="64C4E64A" w14:textId="7984A0F6" w:rsidR="00841165" w:rsidRPr="00EF409D" w:rsidRDefault="00B137F9" w:rsidP="008B08BD">
      <w:pPr>
        <w:pStyle w:val="ListParagraph"/>
        <w:spacing w:before="120" w:after="120"/>
        <w:ind w:left="0" w:right="-90"/>
        <w:contextualSpacing w:val="0"/>
        <w:jc w:val="both"/>
        <w:rPr>
          <w:rFonts w:ascii="StobiSerif Regular" w:hAnsi="StobiSerif Regular" w:cstheme="minorHAnsi"/>
          <w:bCs/>
          <w:sz w:val="20"/>
          <w:szCs w:val="20"/>
          <w:lang w:val="mk-MK" w:eastAsia="mk-MK"/>
        </w:rPr>
      </w:pPr>
      <w:r w:rsidRPr="00EF409D">
        <w:rPr>
          <w:rFonts w:ascii="StobiSerif Regular" w:hAnsi="StobiSerif Regular" w:cstheme="minorHAnsi"/>
          <w:bCs/>
          <w:sz w:val="20"/>
          <w:szCs w:val="20"/>
          <w:lang w:val="mk-MK" w:eastAsia="mk-MK"/>
        </w:rPr>
        <w:t>Со оглед дека немаше други предлози за измена и дополнување на Дневниот ред, претседателот на Инспекцискиот совет, Даниела Рендевска, го предложи следниот,</w:t>
      </w:r>
    </w:p>
    <w:p w14:paraId="701FFFD1" w14:textId="77777777" w:rsidR="008B08BD" w:rsidRPr="00EF409D" w:rsidRDefault="008B08BD" w:rsidP="008B08BD">
      <w:pPr>
        <w:pStyle w:val="ListParagraph"/>
        <w:spacing w:before="120" w:after="120"/>
        <w:ind w:left="0" w:right="-90"/>
        <w:contextualSpacing w:val="0"/>
        <w:jc w:val="both"/>
        <w:rPr>
          <w:rFonts w:ascii="StobiSerif Regular" w:hAnsi="StobiSerif Regular" w:cstheme="minorHAnsi"/>
          <w:bCs/>
          <w:sz w:val="20"/>
          <w:szCs w:val="20"/>
          <w:lang w:val="mk-MK" w:eastAsia="mk-MK"/>
        </w:rPr>
      </w:pPr>
    </w:p>
    <w:p w14:paraId="5FEA11C8" w14:textId="20284659" w:rsidR="00867752" w:rsidRPr="00EF409D" w:rsidRDefault="009E6933" w:rsidP="008B08BD">
      <w:pPr>
        <w:pStyle w:val="ListParagraph"/>
        <w:spacing w:before="120"/>
        <w:ind w:left="0" w:right="-90"/>
        <w:contextualSpacing w:val="0"/>
        <w:jc w:val="center"/>
        <w:rPr>
          <w:rFonts w:ascii="StobiSerif Regular" w:hAnsi="StobiSerif Regular" w:cstheme="minorHAnsi"/>
          <w:b/>
          <w:bCs/>
          <w:sz w:val="20"/>
          <w:szCs w:val="20"/>
          <w:u w:val="single"/>
          <w:lang w:val="mk-MK" w:eastAsia="mk-MK"/>
        </w:rPr>
      </w:pPr>
      <w:r w:rsidRPr="00EF409D">
        <w:rPr>
          <w:rFonts w:ascii="StobiSerif Regular" w:hAnsi="StobiSerif Regular" w:cstheme="minorHAnsi"/>
          <w:b/>
          <w:bCs/>
          <w:sz w:val="20"/>
          <w:szCs w:val="20"/>
          <w:u w:val="single"/>
          <w:lang w:val="mk-MK" w:eastAsia="mk-MK"/>
        </w:rPr>
        <w:t>Дневен ред:</w:t>
      </w:r>
    </w:p>
    <w:p w14:paraId="6477E9EA" w14:textId="77777777" w:rsidR="00CE59ED" w:rsidRPr="00154960" w:rsidRDefault="00CE59ED" w:rsidP="00154960">
      <w:pPr>
        <w:pStyle w:val="ListParagraph"/>
        <w:numPr>
          <w:ilvl w:val="0"/>
          <w:numId w:val="7"/>
        </w:numPr>
        <w:ind w:left="-90" w:right="-351" w:firstLine="0"/>
        <w:jc w:val="both"/>
        <w:rPr>
          <w:rFonts w:ascii="StobiSerif Regular" w:hAnsi="StobiSerif Regular" w:cstheme="minorHAnsi"/>
          <w:b/>
          <w:bCs/>
          <w:sz w:val="20"/>
          <w:szCs w:val="20"/>
          <w:u w:val="single"/>
          <w:lang w:val="mk-MK" w:eastAsia="mk-MK"/>
        </w:rPr>
      </w:pPr>
      <w:r w:rsidRPr="00154960">
        <w:rPr>
          <w:rFonts w:ascii="StobiSerif Regular" w:hAnsi="StobiSerif Regular" w:cstheme="minorHAnsi"/>
          <w:b/>
          <w:bCs/>
          <w:sz w:val="20"/>
          <w:szCs w:val="20"/>
          <w:u w:val="single"/>
          <w:lang w:val="mk-MK" w:eastAsia="mk-MK"/>
        </w:rPr>
        <w:t>Информација за постапување по претставка УПП 16-415 од 28.11.2024 година - Област 3 - Градежништво, урбанизам, комунални работи и транспорт</w:t>
      </w:r>
    </w:p>
    <w:p w14:paraId="6755AF64" w14:textId="308B9ADD" w:rsidR="00CE59ED" w:rsidRPr="00154960" w:rsidRDefault="00C37858" w:rsidP="00154960">
      <w:pPr>
        <w:pStyle w:val="ListParagraph"/>
        <w:numPr>
          <w:ilvl w:val="0"/>
          <w:numId w:val="7"/>
        </w:numPr>
        <w:ind w:left="-90" w:right="-351" w:firstLine="0"/>
        <w:jc w:val="both"/>
        <w:rPr>
          <w:rFonts w:ascii="StobiSerif Regular" w:hAnsi="StobiSerif Regular" w:cstheme="minorHAnsi"/>
          <w:b/>
          <w:bCs/>
          <w:sz w:val="20"/>
          <w:szCs w:val="20"/>
          <w:u w:val="single"/>
          <w:lang w:val="mk-MK" w:eastAsia="mk-MK"/>
        </w:rPr>
      </w:pPr>
      <w:r w:rsidRPr="00C37858">
        <w:rPr>
          <w:rFonts w:ascii="StobiSerif Regular" w:hAnsi="StobiSerif Regular" w:cstheme="minorHAnsi" w:hint="eastAsia"/>
          <w:b/>
          <w:bCs/>
          <w:sz w:val="20"/>
          <w:szCs w:val="20"/>
          <w:u w:val="single"/>
          <w:lang w:val="mk-MK" w:eastAsia="mk-MK"/>
        </w:rPr>
        <w:t>Информација</w:t>
      </w:r>
      <w:r w:rsidRPr="00C37858">
        <w:rPr>
          <w:rFonts w:ascii="StobiSerif Regular" w:hAnsi="StobiSerif Regular" w:cstheme="minorHAnsi"/>
          <w:b/>
          <w:bCs/>
          <w:sz w:val="20"/>
          <w:szCs w:val="20"/>
          <w:u w:val="single"/>
          <w:lang w:val="mk-MK" w:eastAsia="mk-MK"/>
        </w:rPr>
        <w:t xml:space="preserve"> </w:t>
      </w:r>
      <w:r w:rsidRPr="00C37858">
        <w:rPr>
          <w:rFonts w:ascii="StobiSerif Regular" w:hAnsi="StobiSerif Regular" w:cstheme="minorHAnsi" w:hint="eastAsia"/>
          <w:b/>
          <w:bCs/>
          <w:sz w:val="20"/>
          <w:szCs w:val="20"/>
          <w:u w:val="single"/>
          <w:lang w:val="mk-MK" w:eastAsia="mk-MK"/>
        </w:rPr>
        <w:t>за</w:t>
      </w:r>
      <w:r w:rsidRPr="00C37858">
        <w:rPr>
          <w:rFonts w:ascii="StobiSerif Regular" w:hAnsi="StobiSerif Regular" w:cstheme="minorHAnsi"/>
          <w:b/>
          <w:bCs/>
          <w:sz w:val="20"/>
          <w:szCs w:val="20"/>
          <w:u w:val="single"/>
          <w:lang w:val="mk-MK" w:eastAsia="mk-MK"/>
        </w:rPr>
        <w:t xml:space="preserve"> </w:t>
      </w:r>
      <w:r w:rsidRPr="00C37858">
        <w:rPr>
          <w:rFonts w:ascii="StobiSerif Regular" w:hAnsi="StobiSerif Regular" w:cstheme="minorHAnsi" w:hint="eastAsia"/>
          <w:b/>
          <w:bCs/>
          <w:sz w:val="20"/>
          <w:szCs w:val="20"/>
          <w:u w:val="single"/>
          <w:lang w:val="mk-MK" w:eastAsia="mk-MK"/>
        </w:rPr>
        <w:t>постапување</w:t>
      </w:r>
      <w:r w:rsidRPr="00C37858">
        <w:rPr>
          <w:rFonts w:ascii="StobiSerif Regular" w:hAnsi="StobiSerif Regular" w:cstheme="minorHAnsi"/>
          <w:b/>
          <w:bCs/>
          <w:sz w:val="20"/>
          <w:szCs w:val="20"/>
          <w:u w:val="single"/>
          <w:lang w:val="mk-MK" w:eastAsia="mk-MK"/>
        </w:rPr>
        <w:t xml:space="preserve"> </w:t>
      </w:r>
      <w:r w:rsidRPr="00C37858">
        <w:rPr>
          <w:rFonts w:ascii="StobiSerif Regular" w:hAnsi="StobiSerif Regular" w:cstheme="minorHAnsi" w:hint="eastAsia"/>
          <w:b/>
          <w:bCs/>
          <w:sz w:val="20"/>
          <w:szCs w:val="20"/>
          <w:u w:val="single"/>
          <w:lang w:val="mk-MK" w:eastAsia="mk-MK"/>
        </w:rPr>
        <w:t>по</w:t>
      </w:r>
      <w:r w:rsidRPr="00C37858">
        <w:rPr>
          <w:rFonts w:ascii="StobiSerif Regular" w:hAnsi="StobiSerif Regular" w:cstheme="minorHAnsi"/>
          <w:b/>
          <w:bCs/>
          <w:sz w:val="20"/>
          <w:szCs w:val="20"/>
          <w:u w:val="single"/>
          <w:lang w:val="mk-MK" w:eastAsia="mk-MK"/>
        </w:rPr>
        <w:t xml:space="preserve"> </w:t>
      </w:r>
      <w:r w:rsidRPr="00C37858">
        <w:rPr>
          <w:rFonts w:ascii="StobiSerif Regular" w:hAnsi="StobiSerif Regular" w:cstheme="minorHAnsi" w:hint="eastAsia"/>
          <w:b/>
          <w:bCs/>
          <w:sz w:val="20"/>
          <w:szCs w:val="20"/>
          <w:u w:val="single"/>
          <w:lang w:val="mk-MK" w:eastAsia="mk-MK"/>
        </w:rPr>
        <w:t>налог</w:t>
      </w:r>
      <w:r w:rsidRPr="00C37858">
        <w:rPr>
          <w:rFonts w:ascii="StobiSerif Regular" w:hAnsi="StobiSerif Regular" w:cstheme="minorHAnsi"/>
          <w:b/>
          <w:bCs/>
          <w:sz w:val="20"/>
          <w:szCs w:val="20"/>
          <w:u w:val="single"/>
          <w:lang w:val="mk-MK" w:eastAsia="mk-MK"/>
        </w:rPr>
        <w:t xml:space="preserve"> 16-888 </w:t>
      </w:r>
      <w:r w:rsidRPr="00C37858">
        <w:rPr>
          <w:rFonts w:ascii="StobiSerif Regular" w:hAnsi="StobiSerif Regular" w:cstheme="minorHAnsi" w:hint="eastAsia"/>
          <w:b/>
          <w:bCs/>
          <w:sz w:val="20"/>
          <w:szCs w:val="20"/>
          <w:u w:val="single"/>
          <w:lang w:val="mk-MK" w:eastAsia="mk-MK"/>
        </w:rPr>
        <w:t>од</w:t>
      </w:r>
      <w:r w:rsidRPr="00C37858">
        <w:rPr>
          <w:rFonts w:ascii="StobiSerif Regular" w:hAnsi="StobiSerif Regular" w:cstheme="minorHAnsi"/>
          <w:b/>
          <w:bCs/>
          <w:sz w:val="20"/>
          <w:szCs w:val="20"/>
          <w:u w:val="single"/>
          <w:lang w:val="mk-MK" w:eastAsia="mk-MK"/>
        </w:rPr>
        <w:t xml:space="preserve"> 09.10.2024 </w:t>
      </w:r>
      <w:proofErr w:type="spellStart"/>
      <w:r w:rsidRPr="00C37858">
        <w:rPr>
          <w:rFonts w:ascii="StobiSerif Regular" w:hAnsi="StobiSerif Regular" w:cstheme="minorHAnsi" w:hint="eastAsia"/>
          <w:b/>
          <w:bCs/>
          <w:sz w:val="20"/>
          <w:szCs w:val="20"/>
          <w:u w:val="single"/>
          <w:lang w:val="mk-MK" w:eastAsia="mk-MK"/>
        </w:rPr>
        <w:t>вв</w:t>
      </w:r>
      <w:proofErr w:type="spellEnd"/>
      <w:r w:rsidRPr="00C37858">
        <w:rPr>
          <w:rFonts w:ascii="StobiSerif Regular" w:hAnsi="StobiSerif Regular" w:cstheme="minorHAnsi"/>
          <w:b/>
          <w:bCs/>
          <w:sz w:val="20"/>
          <w:szCs w:val="20"/>
          <w:u w:val="single"/>
          <w:lang w:val="mk-MK" w:eastAsia="mk-MK"/>
        </w:rPr>
        <w:t xml:space="preserve"> 16-66 </w:t>
      </w:r>
      <w:r w:rsidRPr="00C37858">
        <w:rPr>
          <w:rFonts w:ascii="StobiSerif Regular" w:hAnsi="StobiSerif Regular" w:cstheme="minorHAnsi" w:hint="eastAsia"/>
          <w:b/>
          <w:bCs/>
          <w:sz w:val="20"/>
          <w:szCs w:val="20"/>
          <w:u w:val="single"/>
          <w:lang w:val="mk-MK" w:eastAsia="mk-MK"/>
        </w:rPr>
        <w:t>од</w:t>
      </w:r>
      <w:r w:rsidRPr="00C37858">
        <w:rPr>
          <w:rFonts w:ascii="StobiSerif Regular" w:hAnsi="StobiSerif Regular" w:cstheme="minorHAnsi"/>
          <w:b/>
          <w:bCs/>
          <w:sz w:val="20"/>
          <w:szCs w:val="20"/>
          <w:u w:val="single"/>
          <w:lang w:val="mk-MK" w:eastAsia="mk-MK"/>
        </w:rPr>
        <w:t xml:space="preserve"> 14.01.2025 </w:t>
      </w:r>
      <w:r w:rsidRPr="00C37858">
        <w:rPr>
          <w:rFonts w:ascii="StobiSerif Regular" w:hAnsi="StobiSerif Regular" w:cstheme="minorHAnsi" w:hint="eastAsia"/>
          <w:b/>
          <w:bCs/>
          <w:sz w:val="20"/>
          <w:szCs w:val="20"/>
          <w:u w:val="single"/>
          <w:lang w:val="mk-MK" w:eastAsia="mk-MK"/>
        </w:rPr>
        <w:t>год</w:t>
      </w:r>
      <w:r>
        <w:rPr>
          <w:rFonts w:ascii="StobiSerif Regular" w:hAnsi="StobiSerif Regular" w:cstheme="minorHAnsi"/>
          <w:b/>
          <w:bCs/>
          <w:sz w:val="20"/>
          <w:szCs w:val="20"/>
          <w:u w:val="single"/>
          <w:lang w:val="mk-MK" w:eastAsia="mk-MK"/>
        </w:rPr>
        <w:t xml:space="preserve">ина </w:t>
      </w:r>
      <w:r w:rsidR="00CE59ED" w:rsidRPr="00154960">
        <w:rPr>
          <w:rFonts w:ascii="StobiSerif Regular" w:hAnsi="StobiSerif Regular" w:cstheme="minorHAnsi"/>
          <w:b/>
          <w:bCs/>
          <w:sz w:val="20"/>
          <w:szCs w:val="20"/>
          <w:u w:val="single"/>
          <w:lang w:val="mk-MK" w:eastAsia="mk-MK"/>
        </w:rPr>
        <w:t>- Област 5 - Образование, наука и култура и Област 3 - Градежништво, урбанизам, комунални работи и транспорт</w:t>
      </w:r>
    </w:p>
    <w:p w14:paraId="0CE8D73A" w14:textId="77777777" w:rsidR="00CE59ED" w:rsidRPr="00154960" w:rsidRDefault="00CE59ED" w:rsidP="00154960">
      <w:pPr>
        <w:pStyle w:val="ListParagraph"/>
        <w:numPr>
          <w:ilvl w:val="0"/>
          <w:numId w:val="7"/>
        </w:numPr>
        <w:ind w:left="-90" w:right="-351" w:firstLine="0"/>
        <w:jc w:val="both"/>
        <w:rPr>
          <w:rFonts w:ascii="StobiSerif Regular" w:hAnsi="StobiSerif Regular" w:cstheme="minorHAnsi"/>
          <w:b/>
          <w:bCs/>
          <w:sz w:val="20"/>
          <w:szCs w:val="20"/>
          <w:u w:val="single"/>
          <w:lang w:val="mk-MK" w:eastAsia="mk-MK"/>
        </w:rPr>
      </w:pPr>
      <w:r w:rsidRPr="00154960">
        <w:rPr>
          <w:rFonts w:ascii="StobiSerif Regular" w:hAnsi="StobiSerif Regular" w:cstheme="minorHAnsi"/>
          <w:b/>
          <w:bCs/>
          <w:sz w:val="20"/>
          <w:szCs w:val="20"/>
          <w:u w:val="single"/>
          <w:lang w:val="mk-MK" w:eastAsia="mk-MK"/>
        </w:rPr>
        <w:t>Информација за постапување по претставка УПП 16-363 од 04.11.2024 година - Област 5 - Образование, наука и култура</w:t>
      </w:r>
    </w:p>
    <w:p w14:paraId="5B957834" w14:textId="77777777" w:rsidR="00CE59ED" w:rsidRPr="00154960" w:rsidRDefault="00CE59ED" w:rsidP="00154960">
      <w:pPr>
        <w:pStyle w:val="ListParagraph"/>
        <w:numPr>
          <w:ilvl w:val="0"/>
          <w:numId w:val="7"/>
        </w:numPr>
        <w:ind w:left="-90" w:right="-351" w:firstLine="0"/>
        <w:jc w:val="both"/>
        <w:rPr>
          <w:rFonts w:ascii="StobiSerif Regular" w:hAnsi="StobiSerif Regular" w:cstheme="minorHAnsi"/>
          <w:b/>
          <w:bCs/>
          <w:sz w:val="20"/>
          <w:szCs w:val="20"/>
          <w:u w:val="single"/>
          <w:lang w:val="mk-MK" w:eastAsia="mk-MK"/>
        </w:rPr>
      </w:pPr>
      <w:r w:rsidRPr="00154960">
        <w:rPr>
          <w:rFonts w:ascii="StobiSerif Regular" w:hAnsi="StobiSerif Regular" w:cstheme="minorHAnsi"/>
          <w:b/>
          <w:bCs/>
          <w:sz w:val="20"/>
          <w:szCs w:val="20"/>
          <w:u w:val="single"/>
          <w:lang w:val="mk-MK" w:eastAsia="mk-MK"/>
        </w:rPr>
        <w:t>Информација за постапување по претставка УПП 16-378 од 15.11.2024 година - Област 5 - Образование, наука и култура</w:t>
      </w:r>
    </w:p>
    <w:p w14:paraId="6C39AB97" w14:textId="5097B627" w:rsidR="00877910" w:rsidRPr="00154960" w:rsidRDefault="00CE59ED" w:rsidP="00154960">
      <w:pPr>
        <w:pStyle w:val="ListParagraph"/>
        <w:numPr>
          <w:ilvl w:val="0"/>
          <w:numId w:val="7"/>
        </w:numPr>
        <w:ind w:left="-90" w:right="-351" w:firstLine="0"/>
        <w:jc w:val="both"/>
        <w:rPr>
          <w:rFonts w:ascii="StobiSerif Regular" w:hAnsi="StobiSerif Regular" w:cstheme="minorHAnsi"/>
          <w:b/>
          <w:bCs/>
          <w:sz w:val="20"/>
          <w:szCs w:val="20"/>
          <w:u w:val="single"/>
          <w:lang w:val="mk-MK" w:eastAsia="mk-MK"/>
        </w:rPr>
      </w:pPr>
      <w:r w:rsidRPr="00154960">
        <w:rPr>
          <w:rFonts w:ascii="StobiSerif Regular" w:hAnsi="StobiSerif Regular" w:cstheme="minorHAnsi"/>
          <w:b/>
          <w:bCs/>
          <w:sz w:val="20"/>
          <w:szCs w:val="20"/>
          <w:u w:val="single"/>
          <w:lang w:val="mk-MK" w:eastAsia="mk-MK"/>
        </w:rPr>
        <w:t xml:space="preserve">Информација за постапување по претставка 16-969 од 28.10.2024 година  вв 16-10 oд 02.01.2025 година – Област 6 </w:t>
      </w:r>
      <w:r w:rsidR="00877910" w:rsidRPr="00154960">
        <w:rPr>
          <w:rFonts w:ascii="StobiSerif Regular" w:hAnsi="StobiSerif Regular" w:cstheme="minorHAnsi"/>
          <w:b/>
          <w:bCs/>
          <w:sz w:val="20"/>
          <w:szCs w:val="20"/>
          <w:u w:val="single"/>
          <w:lang w:val="mk-MK" w:eastAsia="mk-MK"/>
        </w:rPr>
        <w:t>–</w:t>
      </w:r>
      <w:r w:rsidRPr="00154960">
        <w:rPr>
          <w:rFonts w:ascii="StobiSerif Regular" w:hAnsi="StobiSerif Regular" w:cstheme="minorHAnsi"/>
          <w:b/>
          <w:bCs/>
          <w:sz w:val="20"/>
          <w:szCs w:val="20"/>
          <w:u w:val="single"/>
          <w:lang w:val="mk-MK" w:eastAsia="mk-MK"/>
        </w:rPr>
        <w:t xml:space="preserve"> Управа</w:t>
      </w:r>
    </w:p>
    <w:p w14:paraId="6733D7F3" w14:textId="2B214996" w:rsidR="00877910" w:rsidRPr="00154960" w:rsidRDefault="00357110" w:rsidP="00154960">
      <w:pPr>
        <w:pStyle w:val="ListParagraph"/>
        <w:numPr>
          <w:ilvl w:val="0"/>
          <w:numId w:val="7"/>
        </w:numPr>
        <w:ind w:left="-90" w:right="-351" w:firstLine="0"/>
        <w:jc w:val="both"/>
        <w:rPr>
          <w:rFonts w:ascii="StobiSerif Regular" w:hAnsi="StobiSerif Regular" w:cstheme="minorHAnsi"/>
          <w:b/>
          <w:bCs/>
          <w:sz w:val="20"/>
          <w:szCs w:val="20"/>
          <w:highlight w:val="yellow"/>
          <w:u w:val="single"/>
          <w:lang w:val="mk-MK" w:eastAsia="mk-MK"/>
        </w:rPr>
      </w:pPr>
      <w:r w:rsidRPr="00154960">
        <w:rPr>
          <w:rFonts w:ascii="StobiSerif Regular" w:hAnsi="StobiSerif Regular" w:cstheme="minorHAnsi" w:hint="eastAsia"/>
          <w:b/>
          <w:bCs/>
          <w:sz w:val="20"/>
          <w:szCs w:val="20"/>
          <w:highlight w:val="yellow"/>
          <w:u w:val="single"/>
          <w:lang w:val="mk-MK" w:eastAsia="mk-MK"/>
        </w:rPr>
        <w:t>Годишен</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план</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за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измена</w:t>
      </w:r>
      <w:r w:rsidR="00B410C5">
        <w:rPr>
          <w:rFonts w:ascii="StobiSerif Regular" w:hAnsi="StobiSerif Regular" w:cstheme="minorHAnsi"/>
          <w:b/>
          <w:bCs/>
          <w:sz w:val="20"/>
          <w:szCs w:val="20"/>
          <w:highlight w:val="yellow"/>
          <w:u w:val="single"/>
          <w:lang w:val="mk-MK" w:eastAsia="mk-MK"/>
        </w:rPr>
        <w:t xml:space="preserve"> и дополнување</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на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Годишниот</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план</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за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работа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на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И</w:t>
      </w:r>
      <w:r w:rsidR="00B410C5">
        <w:rPr>
          <w:rFonts w:ascii="StobiSerif Regular" w:hAnsi="StobiSerif Regular" w:cstheme="minorHAnsi" w:hint="eastAsia"/>
          <w:b/>
          <w:bCs/>
          <w:sz w:val="20"/>
          <w:szCs w:val="20"/>
          <w:highlight w:val="yellow"/>
          <w:u w:val="single"/>
          <w:lang w:val="mk-MK" w:eastAsia="mk-MK"/>
        </w:rPr>
        <w:t>н</w:t>
      </w:r>
      <w:r w:rsidR="00B410C5">
        <w:rPr>
          <w:rFonts w:ascii="StobiSerif Regular" w:hAnsi="StobiSerif Regular" w:cstheme="minorHAnsi"/>
          <w:b/>
          <w:bCs/>
          <w:sz w:val="20"/>
          <w:szCs w:val="20"/>
          <w:highlight w:val="yellow"/>
          <w:u w:val="single"/>
          <w:lang w:val="mk-MK" w:eastAsia="mk-MK"/>
        </w:rPr>
        <w:t>спекцискиот совет за</w:t>
      </w:r>
      <w:r w:rsidRPr="00154960">
        <w:rPr>
          <w:rFonts w:ascii="StobiSerif Regular" w:hAnsi="StobiSerif Regular" w:cstheme="minorHAnsi"/>
          <w:b/>
          <w:bCs/>
          <w:sz w:val="20"/>
          <w:szCs w:val="20"/>
          <w:highlight w:val="yellow"/>
          <w:u w:val="single"/>
          <w:lang w:val="mk-MK" w:eastAsia="mk-MK"/>
        </w:rPr>
        <w:t xml:space="preserve"> 2025 година</w:t>
      </w:r>
    </w:p>
    <w:p w14:paraId="02BA30DC" w14:textId="6073D936" w:rsidR="00877910" w:rsidRPr="00154960" w:rsidRDefault="00357110" w:rsidP="00154960">
      <w:pPr>
        <w:pStyle w:val="ListParagraph"/>
        <w:numPr>
          <w:ilvl w:val="0"/>
          <w:numId w:val="7"/>
        </w:numPr>
        <w:ind w:left="-90" w:right="-351" w:firstLine="0"/>
        <w:jc w:val="both"/>
        <w:rPr>
          <w:rFonts w:ascii="StobiSerif Regular" w:hAnsi="StobiSerif Regular" w:cstheme="minorHAnsi"/>
          <w:b/>
          <w:bCs/>
          <w:sz w:val="20"/>
          <w:szCs w:val="20"/>
          <w:highlight w:val="yellow"/>
          <w:u w:val="single"/>
          <w:lang w:val="mk-MK" w:eastAsia="mk-MK"/>
        </w:rPr>
      </w:pPr>
      <w:r w:rsidRPr="00154960">
        <w:rPr>
          <w:rFonts w:ascii="StobiSerif Regular" w:hAnsi="StobiSerif Regular" w:cstheme="minorHAnsi" w:hint="eastAsia"/>
          <w:b/>
          <w:bCs/>
          <w:sz w:val="20"/>
          <w:szCs w:val="20"/>
          <w:highlight w:val="yellow"/>
          <w:u w:val="single"/>
          <w:lang w:val="mk-MK" w:eastAsia="mk-MK"/>
        </w:rPr>
        <w:t>Информација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за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постапување</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по</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претставка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УПП</w:t>
      </w:r>
      <w:r w:rsidRPr="00154960">
        <w:rPr>
          <w:rFonts w:ascii="StobiSerif Regular" w:hAnsi="StobiSerif Regular" w:cstheme="minorHAnsi"/>
          <w:b/>
          <w:bCs/>
          <w:sz w:val="20"/>
          <w:szCs w:val="20"/>
          <w:highlight w:val="yellow"/>
          <w:u w:val="single"/>
          <w:lang w:val="mk-MK" w:eastAsia="mk-MK"/>
        </w:rPr>
        <w:t xml:space="preserve"> 16-414 </w:t>
      </w:r>
      <w:r w:rsidRPr="00154960">
        <w:rPr>
          <w:rFonts w:ascii="StobiSerif Regular" w:hAnsi="StobiSerif Regular" w:cstheme="minorHAnsi" w:hint="eastAsia"/>
          <w:b/>
          <w:bCs/>
          <w:sz w:val="20"/>
          <w:szCs w:val="20"/>
          <w:highlight w:val="yellow"/>
          <w:u w:val="single"/>
          <w:lang w:val="mk-MK" w:eastAsia="mk-MK"/>
        </w:rPr>
        <w:t>од</w:t>
      </w:r>
      <w:r w:rsidRPr="00154960">
        <w:rPr>
          <w:rFonts w:ascii="StobiSerif Regular" w:hAnsi="StobiSerif Regular" w:cstheme="minorHAnsi"/>
          <w:b/>
          <w:bCs/>
          <w:sz w:val="20"/>
          <w:szCs w:val="20"/>
          <w:highlight w:val="yellow"/>
          <w:u w:val="single"/>
          <w:lang w:val="mk-MK" w:eastAsia="mk-MK"/>
        </w:rPr>
        <w:t xml:space="preserve"> 28.11.2024 </w:t>
      </w:r>
      <w:r w:rsidRPr="00154960">
        <w:rPr>
          <w:rFonts w:ascii="StobiSerif Regular" w:hAnsi="StobiSerif Regular" w:cstheme="minorHAnsi" w:hint="eastAsia"/>
          <w:b/>
          <w:bCs/>
          <w:sz w:val="20"/>
          <w:szCs w:val="20"/>
          <w:highlight w:val="yellow"/>
          <w:u w:val="single"/>
          <w:lang w:val="mk-MK" w:eastAsia="mk-MK"/>
        </w:rPr>
        <w:t>година</w:t>
      </w:r>
      <w:r w:rsid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b/>
          <w:bCs/>
          <w:sz w:val="20"/>
          <w:szCs w:val="20"/>
          <w:highlight w:val="yellow"/>
          <w:u w:val="single"/>
          <w:lang w:val="mk-MK" w:eastAsia="mk-MK"/>
        </w:rPr>
        <w:t>– Област 1 - Пазар, работни односи и безбедност и здравје при работа</w:t>
      </w:r>
    </w:p>
    <w:p w14:paraId="02DE540A" w14:textId="77777777" w:rsidR="008D78AC" w:rsidRPr="00154960" w:rsidRDefault="00357110" w:rsidP="00154960">
      <w:pPr>
        <w:pStyle w:val="ListParagraph"/>
        <w:numPr>
          <w:ilvl w:val="0"/>
          <w:numId w:val="7"/>
        </w:numPr>
        <w:ind w:left="-90" w:right="-351" w:firstLine="0"/>
        <w:jc w:val="both"/>
        <w:rPr>
          <w:rFonts w:ascii="StobiSerif Regular" w:hAnsi="StobiSerif Regular" w:cstheme="minorHAnsi"/>
          <w:b/>
          <w:bCs/>
          <w:sz w:val="20"/>
          <w:szCs w:val="20"/>
          <w:highlight w:val="yellow"/>
          <w:u w:val="single"/>
          <w:lang w:val="mk-MK" w:eastAsia="mk-MK"/>
        </w:rPr>
      </w:pPr>
      <w:r w:rsidRPr="00154960">
        <w:rPr>
          <w:rFonts w:ascii="StobiSerif Regular" w:hAnsi="StobiSerif Regular" w:cstheme="minorHAnsi" w:hint="eastAsia"/>
          <w:b/>
          <w:bCs/>
          <w:sz w:val="20"/>
          <w:szCs w:val="20"/>
          <w:highlight w:val="yellow"/>
          <w:u w:val="single"/>
          <w:lang w:val="mk-MK" w:eastAsia="mk-MK"/>
        </w:rPr>
        <w:t>Информација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по</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налог</w:t>
      </w:r>
      <w:r w:rsidRPr="00154960">
        <w:rPr>
          <w:rFonts w:ascii="StobiSerif Regular" w:hAnsi="StobiSerif Regular" w:cstheme="minorHAnsi"/>
          <w:b/>
          <w:bCs/>
          <w:sz w:val="20"/>
          <w:szCs w:val="20"/>
          <w:highlight w:val="yellow"/>
          <w:u w:val="single"/>
          <w:lang w:val="mk-MK" w:eastAsia="mk-MK"/>
        </w:rPr>
        <w:t xml:space="preserve"> 16-435 </w:t>
      </w:r>
      <w:r w:rsidRPr="00154960">
        <w:rPr>
          <w:rFonts w:ascii="StobiSerif Regular" w:hAnsi="StobiSerif Regular" w:cstheme="minorHAnsi" w:hint="eastAsia"/>
          <w:b/>
          <w:bCs/>
          <w:sz w:val="20"/>
          <w:szCs w:val="20"/>
          <w:highlight w:val="yellow"/>
          <w:u w:val="single"/>
          <w:lang w:val="mk-MK" w:eastAsia="mk-MK"/>
        </w:rPr>
        <w:t>од</w:t>
      </w:r>
      <w:r w:rsidRPr="00154960">
        <w:rPr>
          <w:rFonts w:ascii="StobiSerif Regular" w:hAnsi="StobiSerif Regular" w:cstheme="minorHAnsi"/>
          <w:b/>
          <w:bCs/>
          <w:sz w:val="20"/>
          <w:szCs w:val="20"/>
          <w:highlight w:val="yellow"/>
          <w:u w:val="single"/>
          <w:lang w:val="mk-MK" w:eastAsia="mk-MK"/>
        </w:rPr>
        <w:t xml:space="preserve"> 22.04.2024</w:t>
      </w:r>
      <w:r w:rsidRPr="00154960">
        <w:rPr>
          <w:rFonts w:ascii="StobiSerif Regular" w:hAnsi="StobiSerif Regular" w:cstheme="minorHAnsi" w:hint="eastAsia"/>
          <w:b/>
          <w:bCs/>
          <w:sz w:val="20"/>
          <w:szCs w:val="20"/>
          <w:highlight w:val="yellow"/>
          <w:u w:val="single"/>
          <w:lang w:val="mk-MK" w:eastAsia="mk-MK"/>
        </w:rPr>
        <w:t xml:space="preserve"> година</w:t>
      </w:r>
      <w:r w:rsidRPr="00154960">
        <w:rPr>
          <w:rFonts w:ascii="StobiSerif Regular" w:hAnsi="StobiSerif Regular" w:cstheme="minorHAnsi"/>
          <w:b/>
          <w:bCs/>
          <w:sz w:val="20"/>
          <w:szCs w:val="20"/>
          <w:highlight w:val="yellow"/>
          <w:u w:val="single"/>
          <w:lang w:val="mk-MK" w:eastAsia="mk-MK"/>
        </w:rPr>
        <w:t>– Област 1 - Пазар, работни односи и безбедност и здравје при работа</w:t>
      </w:r>
    </w:p>
    <w:p w14:paraId="2E86E040" w14:textId="068C1959" w:rsidR="008D78AC" w:rsidRPr="00154960" w:rsidRDefault="00194E88" w:rsidP="00154960">
      <w:pPr>
        <w:pStyle w:val="ListParagraph"/>
        <w:numPr>
          <w:ilvl w:val="0"/>
          <w:numId w:val="7"/>
        </w:numPr>
        <w:ind w:left="-90" w:right="-351" w:firstLine="0"/>
        <w:jc w:val="both"/>
        <w:rPr>
          <w:rFonts w:ascii="StobiSerif Regular" w:hAnsi="StobiSerif Regular" w:cstheme="minorHAnsi"/>
          <w:b/>
          <w:bCs/>
          <w:sz w:val="20"/>
          <w:szCs w:val="20"/>
          <w:highlight w:val="yellow"/>
          <w:u w:val="single"/>
          <w:lang w:val="mk-MK" w:eastAsia="mk-MK"/>
        </w:rPr>
      </w:pPr>
      <w:r w:rsidRPr="00154960">
        <w:rPr>
          <w:rFonts w:ascii="StobiSerif Regular" w:hAnsi="StobiSerif Regular" w:cstheme="minorHAnsi" w:hint="eastAsia"/>
          <w:b/>
          <w:bCs/>
          <w:sz w:val="20"/>
          <w:szCs w:val="20"/>
          <w:highlight w:val="yellow"/>
          <w:u w:val="single"/>
          <w:lang w:val="mk-MK" w:eastAsia="mk-MK"/>
        </w:rPr>
        <w:t>Одлука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за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лиценца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за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општински</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комунален</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инспектор</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Катерина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Нечовска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Искова</w:t>
      </w:r>
      <w:r w:rsidRPr="00154960">
        <w:rPr>
          <w:rFonts w:ascii="StobiSerif Regular" w:hAnsi="StobiSerif Regular" w:cstheme="minorHAnsi"/>
          <w:b/>
          <w:bCs/>
          <w:sz w:val="20"/>
          <w:szCs w:val="20"/>
          <w:highlight w:val="yellow"/>
          <w:u w:val="single"/>
          <w:lang w:val="mk-MK" w:eastAsia="mk-MK"/>
        </w:rPr>
        <w:t xml:space="preserve"> </w:t>
      </w:r>
      <w:r w:rsidR="00154960">
        <w:rPr>
          <w:rFonts w:ascii="StobiSerif Regular" w:hAnsi="StobiSerif Regular" w:cstheme="minorHAnsi"/>
          <w:b/>
          <w:bCs/>
          <w:sz w:val="20"/>
          <w:szCs w:val="20"/>
          <w:highlight w:val="yellow"/>
          <w:u w:val="single"/>
          <w:lang w:val="mk-MK" w:eastAsia="mk-MK"/>
        </w:rPr>
        <w:t>бр.</w:t>
      </w:r>
      <w:r w:rsidRPr="00154960">
        <w:rPr>
          <w:rFonts w:ascii="StobiSerif Regular" w:hAnsi="StobiSerif Regular" w:cstheme="minorHAnsi"/>
          <w:b/>
          <w:bCs/>
          <w:sz w:val="20"/>
          <w:szCs w:val="20"/>
          <w:highlight w:val="yellow"/>
          <w:u w:val="single"/>
          <w:lang w:val="mk-MK" w:eastAsia="mk-MK"/>
        </w:rPr>
        <w:t xml:space="preserve"> 03-30 </w:t>
      </w:r>
      <w:r w:rsidRPr="00154960">
        <w:rPr>
          <w:rFonts w:ascii="StobiSerif Regular" w:hAnsi="StobiSerif Regular" w:cstheme="minorHAnsi" w:hint="eastAsia"/>
          <w:b/>
          <w:bCs/>
          <w:sz w:val="20"/>
          <w:szCs w:val="20"/>
          <w:highlight w:val="yellow"/>
          <w:u w:val="single"/>
          <w:lang w:val="mk-MK" w:eastAsia="mk-MK"/>
        </w:rPr>
        <w:t>од</w:t>
      </w:r>
      <w:r w:rsidRPr="00154960">
        <w:rPr>
          <w:rFonts w:ascii="StobiSerif Regular" w:hAnsi="StobiSerif Regular" w:cstheme="minorHAnsi"/>
          <w:b/>
          <w:bCs/>
          <w:sz w:val="20"/>
          <w:szCs w:val="20"/>
          <w:highlight w:val="yellow"/>
          <w:u w:val="single"/>
          <w:lang w:val="mk-MK" w:eastAsia="mk-MK"/>
        </w:rPr>
        <w:t xml:space="preserve"> 09.01.2025</w:t>
      </w:r>
      <w:r w:rsidR="008D78AC" w:rsidRPr="00154960">
        <w:rPr>
          <w:rFonts w:ascii="StobiSerif Regular" w:hAnsi="StobiSerif Regular" w:cstheme="minorHAnsi" w:hint="eastAsia"/>
          <w:b/>
          <w:bCs/>
          <w:sz w:val="20"/>
          <w:szCs w:val="20"/>
          <w:highlight w:val="yellow"/>
          <w:u w:val="single"/>
          <w:lang w:val="mk-MK" w:eastAsia="mk-MK"/>
        </w:rPr>
        <w:t xml:space="preserve"> година</w:t>
      </w:r>
      <w:r w:rsidR="008D78AC" w:rsidRPr="00154960">
        <w:rPr>
          <w:rFonts w:ascii="StobiSerif Regular" w:hAnsi="StobiSerif Regular" w:cstheme="minorHAnsi"/>
          <w:b/>
          <w:bCs/>
          <w:sz w:val="20"/>
          <w:szCs w:val="20"/>
          <w:highlight w:val="yellow"/>
          <w:u w:val="single"/>
          <w:lang w:val="mk-MK" w:eastAsia="mk-MK"/>
        </w:rPr>
        <w:t xml:space="preserve"> – Област 3 - Градежништво, урбанизам, комунални работи и транспорт</w:t>
      </w:r>
    </w:p>
    <w:p w14:paraId="16B657BA" w14:textId="51C4D14B" w:rsidR="005E1818" w:rsidRPr="00154960" w:rsidRDefault="005E1818" w:rsidP="00154960">
      <w:pPr>
        <w:pStyle w:val="ListParagraph"/>
        <w:numPr>
          <w:ilvl w:val="0"/>
          <w:numId w:val="7"/>
        </w:numPr>
        <w:ind w:left="-90" w:firstLine="0"/>
        <w:rPr>
          <w:rFonts w:ascii="StobiSerif Regular" w:hAnsi="StobiSerif Regular" w:cstheme="minorHAnsi"/>
          <w:b/>
          <w:bCs/>
          <w:sz w:val="20"/>
          <w:szCs w:val="20"/>
          <w:highlight w:val="yellow"/>
          <w:u w:val="single"/>
          <w:lang w:val="mk-MK" w:eastAsia="mk-MK"/>
        </w:rPr>
      </w:pPr>
      <w:r w:rsidRPr="00154960">
        <w:rPr>
          <w:rFonts w:ascii="StobiSerif Regular" w:hAnsi="StobiSerif Regular" w:cstheme="minorHAnsi" w:hint="eastAsia"/>
          <w:b/>
          <w:bCs/>
          <w:sz w:val="20"/>
          <w:szCs w:val="20"/>
          <w:highlight w:val="yellow"/>
          <w:u w:val="single"/>
          <w:lang w:val="mk-MK" w:eastAsia="mk-MK"/>
        </w:rPr>
        <w:t>Одлука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за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лиценца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за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инспектор</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за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храна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Сара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Цаловска</w:t>
      </w:r>
      <w:r w:rsidRPr="00154960">
        <w:rPr>
          <w:rFonts w:ascii="StobiSerif Regular" w:hAnsi="StobiSerif Regular" w:cstheme="minorHAnsi"/>
          <w:b/>
          <w:bCs/>
          <w:sz w:val="20"/>
          <w:szCs w:val="20"/>
          <w:highlight w:val="yellow"/>
          <w:u w:val="single"/>
          <w:lang w:val="mk-MK" w:eastAsia="mk-MK"/>
        </w:rPr>
        <w:t xml:space="preserve"> бр. 13-84 </w:t>
      </w:r>
      <w:r w:rsidRPr="00154960">
        <w:rPr>
          <w:rFonts w:ascii="StobiSerif Regular" w:hAnsi="StobiSerif Regular" w:cstheme="minorHAnsi" w:hint="eastAsia"/>
          <w:b/>
          <w:bCs/>
          <w:sz w:val="20"/>
          <w:szCs w:val="20"/>
          <w:highlight w:val="yellow"/>
          <w:u w:val="single"/>
          <w:lang w:val="mk-MK" w:eastAsia="mk-MK"/>
        </w:rPr>
        <w:t>од</w:t>
      </w:r>
      <w:r w:rsidRPr="00154960">
        <w:rPr>
          <w:rFonts w:ascii="StobiSerif Regular" w:hAnsi="StobiSerif Regular" w:cstheme="minorHAnsi"/>
          <w:b/>
          <w:bCs/>
          <w:sz w:val="20"/>
          <w:szCs w:val="20"/>
          <w:highlight w:val="yellow"/>
          <w:u w:val="single"/>
          <w:lang w:val="mk-MK" w:eastAsia="mk-MK"/>
        </w:rPr>
        <w:t xml:space="preserve"> 16.01.2025</w:t>
      </w:r>
      <w:r w:rsidRPr="00154960">
        <w:rPr>
          <w:rFonts w:ascii="StobiSerif Regular" w:hAnsi="StobiSerif Regular" w:cstheme="minorHAnsi" w:hint="eastAsia"/>
          <w:b/>
          <w:bCs/>
          <w:sz w:val="20"/>
          <w:szCs w:val="20"/>
          <w:highlight w:val="yellow"/>
          <w:u w:val="single"/>
          <w:lang w:val="mk-MK" w:eastAsia="mk-MK"/>
        </w:rPr>
        <w:t xml:space="preserve"> година</w:t>
      </w:r>
      <w:r w:rsidRPr="00154960">
        <w:rPr>
          <w:rFonts w:ascii="StobiSerif Regular" w:hAnsi="StobiSerif Regular" w:cstheme="minorHAnsi"/>
          <w:b/>
          <w:bCs/>
          <w:sz w:val="20"/>
          <w:szCs w:val="20"/>
          <w:highlight w:val="yellow"/>
          <w:u w:val="single"/>
          <w:lang w:val="mk-MK" w:eastAsia="mk-MK"/>
        </w:rPr>
        <w:t xml:space="preserve"> – Област 4 - Земјоделство, шумарство, ветеринарство и безбедност на храна</w:t>
      </w:r>
    </w:p>
    <w:p w14:paraId="7BF8011B" w14:textId="05F9EFDE" w:rsidR="00877910" w:rsidRPr="00154960" w:rsidRDefault="00154960" w:rsidP="00154960">
      <w:pPr>
        <w:pStyle w:val="ListParagraph"/>
        <w:numPr>
          <w:ilvl w:val="0"/>
          <w:numId w:val="7"/>
        </w:numPr>
        <w:ind w:left="-90" w:right="-351" w:firstLine="0"/>
        <w:jc w:val="both"/>
        <w:rPr>
          <w:rFonts w:ascii="StobiSerif Regular" w:hAnsi="StobiSerif Regular" w:cstheme="minorHAnsi"/>
          <w:b/>
          <w:bCs/>
          <w:sz w:val="20"/>
          <w:szCs w:val="20"/>
          <w:highlight w:val="yellow"/>
          <w:u w:val="single"/>
          <w:lang w:val="mk-MK" w:eastAsia="mk-MK"/>
        </w:rPr>
      </w:pPr>
      <w:r w:rsidRPr="00154960">
        <w:rPr>
          <w:rFonts w:ascii="StobiSerif Regular" w:hAnsi="StobiSerif Regular" w:cstheme="minorHAnsi"/>
          <w:b/>
          <w:bCs/>
          <w:sz w:val="20"/>
          <w:szCs w:val="20"/>
          <w:highlight w:val="yellow"/>
          <w:u w:val="single"/>
          <w:lang w:val="mk-MK" w:eastAsia="mk-MK"/>
        </w:rPr>
        <w:t xml:space="preserve">Информација </w:t>
      </w:r>
      <w:r w:rsidRPr="00154960">
        <w:rPr>
          <w:rFonts w:ascii="StobiSerif Regular" w:hAnsi="StobiSerif Regular" w:cstheme="minorHAnsi" w:hint="eastAsia"/>
          <w:b/>
          <w:bCs/>
          <w:sz w:val="20"/>
          <w:szCs w:val="20"/>
          <w:highlight w:val="yellow"/>
          <w:u w:val="single"/>
          <w:lang w:val="mk-MK" w:eastAsia="mk-MK"/>
        </w:rPr>
        <w:t>по</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налог</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УПП</w:t>
      </w:r>
      <w:r w:rsidRPr="00154960">
        <w:rPr>
          <w:rFonts w:ascii="StobiSerif Regular" w:hAnsi="StobiSerif Regular" w:cstheme="minorHAnsi"/>
          <w:b/>
          <w:bCs/>
          <w:sz w:val="20"/>
          <w:szCs w:val="20"/>
          <w:highlight w:val="yellow"/>
          <w:u w:val="single"/>
          <w:lang w:val="mk-MK" w:eastAsia="mk-MK"/>
        </w:rPr>
        <w:t xml:space="preserve"> 16-376 </w:t>
      </w:r>
      <w:r w:rsidRPr="00154960">
        <w:rPr>
          <w:rFonts w:ascii="StobiSerif Regular" w:hAnsi="StobiSerif Regular" w:cstheme="minorHAnsi" w:hint="eastAsia"/>
          <w:b/>
          <w:bCs/>
          <w:sz w:val="20"/>
          <w:szCs w:val="20"/>
          <w:highlight w:val="yellow"/>
          <w:u w:val="single"/>
          <w:lang w:val="mk-MK" w:eastAsia="mk-MK"/>
        </w:rPr>
        <w:t>в</w:t>
      </w:r>
      <w:r w:rsidRPr="00154960">
        <w:rPr>
          <w:rFonts w:ascii="StobiSerif Regular" w:hAnsi="StobiSerif Regular" w:cstheme="minorHAnsi"/>
          <w:b/>
          <w:bCs/>
          <w:sz w:val="20"/>
          <w:szCs w:val="20"/>
          <w:highlight w:val="yellow"/>
          <w:u w:val="single"/>
          <w:lang w:val="mk-MK" w:eastAsia="mk-MK"/>
        </w:rPr>
        <w:t>.</w:t>
      </w:r>
      <w:r w:rsidRPr="00154960">
        <w:rPr>
          <w:rFonts w:ascii="StobiSerif Regular" w:hAnsi="StobiSerif Regular" w:cstheme="minorHAnsi" w:hint="eastAsia"/>
          <w:b/>
          <w:bCs/>
          <w:sz w:val="20"/>
          <w:szCs w:val="20"/>
          <w:highlight w:val="yellow"/>
          <w:u w:val="single"/>
          <w:lang w:val="mk-MK" w:eastAsia="mk-MK"/>
        </w:rPr>
        <w:t>в</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УПП</w:t>
      </w:r>
      <w:r w:rsidRPr="00154960">
        <w:rPr>
          <w:rFonts w:ascii="StobiSerif Regular" w:hAnsi="StobiSerif Regular" w:cstheme="minorHAnsi"/>
          <w:b/>
          <w:bCs/>
          <w:sz w:val="20"/>
          <w:szCs w:val="20"/>
          <w:highlight w:val="yellow"/>
          <w:u w:val="single"/>
          <w:lang w:val="mk-MK" w:eastAsia="mk-MK"/>
        </w:rPr>
        <w:t xml:space="preserve"> 16-377 </w:t>
      </w:r>
      <w:r w:rsidRPr="00154960">
        <w:rPr>
          <w:rFonts w:ascii="StobiSerif Regular" w:hAnsi="StobiSerif Regular" w:cstheme="minorHAnsi" w:hint="eastAsia"/>
          <w:b/>
          <w:bCs/>
          <w:sz w:val="20"/>
          <w:szCs w:val="20"/>
          <w:highlight w:val="yellow"/>
          <w:u w:val="single"/>
          <w:lang w:val="mk-MK" w:eastAsia="mk-MK"/>
        </w:rPr>
        <w:t>од</w:t>
      </w:r>
      <w:r w:rsidRPr="00154960">
        <w:rPr>
          <w:rFonts w:ascii="StobiSerif Regular" w:hAnsi="StobiSerif Regular" w:cstheme="minorHAnsi"/>
          <w:b/>
          <w:bCs/>
          <w:sz w:val="20"/>
          <w:szCs w:val="20"/>
          <w:highlight w:val="yellow"/>
          <w:u w:val="single"/>
          <w:lang w:val="mk-MK" w:eastAsia="mk-MK"/>
        </w:rPr>
        <w:t xml:space="preserve"> 15.11.2024 година – Област 6 – Управа</w:t>
      </w:r>
    </w:p>
    <w:p w14:paraId="4BDF8483" w14:textId="76ADD60F" w:rsidR="00CE59ED" w:rsidRPr="00154960" w:rsidRDefault="00CE59ED" w:rsidP="00154960">
      <w:pPr>
        <w:pStyle w:val="ListParagraph"/>
        <w:numPr>
          <w:ilvl w:val="0"/>
          <w:numId w:val="7"/>
        </w:numPr>
        <w:ind w:left="-90" w:right="-351" w:firstLine="0"/>
        <w:jc w:val="both"/>
        <w:rPr>
          <w:rFonts w:ascii="StobiSerif Regular" w:hAnsi="StobiSerif Regular" w:cstheme="minorHAnsi"/>
          <w:b/>
          <w:bCs/>
          <w:sz w:val="20"/>
          <w:szCs w:val="20"/>
          <w:u w:val="single"/>
          <w:lang w:val="mk-MK" w:eastAsia="mk-MK"/>
        </w:rPr>
      </w:pPr>
      <w:r w:rsidRPr="00154960">
        <w:rPr>
          <w:rFonts w:ascii="StobiSerif Regular" w:hAnsi="StobiSerif Regular" w:cstheme="minorHAnsi"/>
          <w:b/>
          <w:bCs/>
          <w:sz w:val="20"/>
          <w:szCs w:val="20"/>
          <w:u w:val="single"/>
          <w:lang w:val="mk-MK" w:eastAsia="mk-MK"/>
        </w:rPr>
        <w:t>Разно</w:t>
      </w:r>
      <w:r w:rsidR="00154960">
        <w:rPr>
          <w:rFonts w:ascii="StobiSerif Regular" w:hAnsi="StobiSerif Regular" w:cstheme="minorHAnsi"/>
          <w:b/>
          <w:bCs/>
          <w:sz w:val="20"/>
          <w:szCs w:val="20"/>
          <w:u w:val="single"/>
          <w:lang w:val="mk-MK" w:eastAsia="mk-MK"/>
        </w:rPr>
        <w:t>.</w:t>
      </w:r>
    </w:p>
    <w:p w14:paraId="59975653" w14:textId="77777777" w:rsidR="00B65A32" w:rsidRPr="00EF409D" w:rsidRDefault="00B65A32" w:rsidP="008B08BD">
      <w:pPr>
        <w:ind w:left="-90"/>
        <w:rPr>
          <w:rFonts w:ascii="StobiSerif Regular" w:hAnsi="StobiSerif Regular" w:cstheme="minorHAnsi"/>
          <w:b/>
          <w:bCs/>
          <w:sz w:val="20"/>
          <w:u w:val="single"/>
          <w:lang w:val="mk-MK"/>
        </w:rPr>
      </w:pPr>
    </w:p>
    <w:p w14:paraId="143C9DC8" w14:textId="278375BE" w:rsidR="00342A7B" w:rsidRPr="00EF409D" w:rsidRDefault="009E6933" w:rsidP="00FE6819">
      <w:pPr>
        <w:pStyle w:val="ListParagraph"/>
        <w:tabs>
          <w:tab w:val="left" w:pos="1260"/>
          <w:tab w:val="left" w:pos="1350"/>
        </w:tabs>
        <w:spacing w:after="200" w:line="276" w:lineRule="auto"/>
        <w:ind w:left="1350" w:right="2340" w:firstLine="720"/>
        <w:jc w:val="center"/>
        <w:rPr>
          <w:rFonts w:ascii="StobiSerif Regular" w:hAnsi="StobiSerif Regular"/>
          <w:sz w:val="20"/>
          <w:szCs w:val="20"/>
          <w:lang w:val="ru-RU"/>
        </w:rPr>
      </w:pPr>
      <w:r w:rsidRPr="00EF409D">
        <w:rPr>
          <w:rFonts w:ascii="StobiSerif Regular" w:hAnsi="StobiSerif Regular" w:cstheme="minorHAnsi"/>
          <w:b/>
          <w:bCs/>
          <w:sz w:val="20"/>
          <w:szCs w:val="20"/>
          <w:u w:val="single"/>
          <w:lang w:val="mk-MK"/>
        </w:rPr>
        <w:t>Дневниот ред, беше едногласно</w:t>
      </w:r>
      <w:r w:rsidR="00B65A32" w:rsidRPr="00EF409D">
        <w:rPr>
          <w:rFonts w:ascii="StobiSerif Regular" w:hAnsi="StobiSerif Regular" w:cstheme="minorHAnsi"/>
          <w:b/>
          <w:bCs/>
          <w:sz w:val="20"/>
          <w:szCs w:val="20"/>
          <w:u w:val="single"/>
          <w:lang w:val="mk-MK"/>
        </w:rPr>
        <w:t xml:space="preserve"> </w:t>
      </w:r>
      <w:r w:rsidRPr="00EF409D">
        <w:rPr>
          <w:rFonts w:ascii="StobiSerif Regular" w:hAnsi="StobiSerif Regular" w:cstheme="minorHAnsi"/>
          <w:b/>
          <w:bCs/>
          <w:sz w:val="20"/>
          <w:szCs w:val="20"/>
          <w:u w:val="single"/>
          <w:lang w:val="mk-MK"/>
        </w:rPr>
        <w:t>у</w:t>
      </w:r>
      <w:r w:rsidR="006A3110" w:rsidRPr="00EF409D">
        <w:rPr>
          <w:rFonts w:ascii="StobiSerif Regular" w:hAnsi="StobiSerif Regular" w:cstheme="minorHAnsi"/>
          <w:b/>
          <w:bCs/>
          <w:sz w:val="20"/>
          <w:szCs w:val="20"/>
          <w:u w:val="single"/>
          <w:lang w:val="mk-MK"/>
        </w:rPr>
        <w:t>своен</w:t>
      </w:r>
      <w:r w:rsidRPr="00EF409D">
        <w:rPr>
          <w:rFonts w:ascii="StobiSerif Regular" w:hAnsi="StobiSerif Regular" w:cstheme="minorHAnsi"/>
          <w:b/>
          <w:bCs/>
          <w:sz w:val="20"/>
          <w:szCs w:val="20"/>
          <w:u w:val="single"/>
          <w:lang w:val="mk-MK"/>
        </w:rPr>
        <w:t>.</w:t>
      </w:r>
    </w:p>
    <w:p w14:paraId="1937A188" w14:textId="35DC126A" w:rsidR="006D0E6C" w:rsidRPr="00EF409D" w:rsidRDefault="009E6933" w:rsidP="00D21EEC">
      <w:pPr>
        <w:spacing w:before="120" w:after="120"/>
        <w:ind w:right="1260" w:firstLine="1260"/>
        <w:jc w:val="center"/>
        <w:rPr>
          <w:rFonts w:ascii="StobiSerif Regular" w:hAnsi="StobiSerif Regular" w:cstheme="minorHAnsi"/>
          <w:sz w:val="20"/>
          <w:lang w:val="mk-MK"/>
        </w:rPr>
      </w:pPr>
      <w:r w:rsidRPr="00EF409D">
        <w:rPr>
          <w:rFonts w:ascii="StobiSerif Regular" w:hAnsi="StobiSerif Regular" w:cstheme="minorHAnsi"/>
          <w:sz w:val="20"/>
          <w:lang w:val="mk-MK"/>
        </w:rPr>
        <w:t>*   *   *</w:t>
      </w:r>
    </w:p>
    <w:p w14:paraId="68F093D8" w14:textId="5FD35800" w:rsidR="00E3395F" w:rsidRPr="00EF409D" w:rsidRDefault="009D0A82" w:rsidP="00BA2030">
      <w:pPr>
        <w:pStyle w:val="ListParagraph"/>
        <w:ind w:left="0" w:right="-351"/>
        <w:jc w:val="both"/>
        <w:rPr>
          <w:rFonts w:ascii="StobiSerif Regular" w:hAnsi="StobiSerif Regular" w:cstheme="minorHAnsi"/>
          <w:b/>
          <w:bCs/>
          <w:sz w:val="20"/>
          <w:szCs w:val="20"/>
          <w:u w:val="single"/>
          <w:lang w:val="mk-MK" w:eastAsia="mk-MK"/>
        </w:rPr>
      </w:pPr>
      <w:r w:rsidRPr="00EF409D">
        <w:rPr>
          <w:rFonts w:ascii="StobiSerif Regular" w:hAnsi="StobiSerif Regular" w:cstheme="minorHAnsi"/>
          <w:b/>
          <w:bCs/>
          <w:sz w:val="20"/>
          <w:szCs w:val="20"/>
          <w:u w:val="single"/>
          <w:lang w:val="mk-MK" w:eastAsia="mk-MK"/>
        </w:rPr>
        <w:t xml:space="preserve">Точка 1: </w:t>
      </w:r>
      <w:r w:rsidR="00BA2030" w:rsidRPr="00154960">
        <w:rPr>
          <w:rFonts w:ascii="StobiSerif Regular" w:hAnsi="StobiSerif Regular" w:cstheme="minorHAnsi"/>
          <w:b/>
          <w:bCs/>
          <w:sz w:val="20"/>
          <w:szCs w:val="20"/>
          <w:u w:val="single"/>
          <w:lang w:val="mk-MK" w:eastAsia="mk-MK"/>
        </w:rPr>
        <w:t>Информација за постапување по претставка УПП 16-415 од 28.11.2024 година - Област 3 - Градежништво, урбанизам, комунални работи и транспорт</w:t>
      </w:r>
    </w:p>
    <w:p w14:paraId="495FCA21" w14:textId="4D9EEB89" w:rsidR="008B08BD" w:rsidRDefault="008B08BD" w:rsidP="008B08BD">
      <w:pPr>
        <w:autoSpaceDE w:val="0"/>
        <w:autoSpaceDN w:val="0"/>
        <w:adjustRightInd w:val="0"/>
        <w:spacing w:before="120" w:after="120"/>
        <w:ind w:right="-90"/>
        <w:jc w:val="both"/>
        <w:rPr>
          <w:rFonts w:ascii="StobiSerif Regular" w:hAnsi="StobiSerif Regular" w:cstheme="minorHAnsi"/>
          <w:bCs/>
          <w:sz w:val="20"/>
          <w:lang w:val="mk-MK"/>
        </w:rPr>
      </w:pPr>
      <w:r w:rsidRPr="00EF409D">
        <w:rPr>
          <w:rFonts w:ascii="StobiSerif Regular" w:hAnsi="StobiSerif Regular" w:cstheme="minorHAnsi"/>
          <w:bCs/>
          <w:sz w:val="20"/>
          <w:lang w:val="mk-MK"/>
        </w:rPr>
        <w:t xml:space="preserve">Членот на Инспекцискиот совет, </w:t>
      </w:r>
      <w:r w:rsidR="00BA2030">
        <w:rPr>
          <w:rFonts w:ascii="StobiSerif Regular" w:hAnsi="StobiSerif Regular" w:cstheme="minorHAnsi"/>
          <w:bCs/>
          <w:sz w:val="20"/>
          <w:lang w:val="mk-MK"/>
        </w:rPr>
        <w:t>Ресул Шемо</w:t>
      </w:r>
      <w:r w:rsidRPr="00EF409D">
        <w:rPr>
          <w:rFonts w:ascii="StobiSerif Regular" w:hAnsi="StobiSerif Regular" w:cstheme="minorHAnsi"/>
          <w:bCs/>
          <w:sz w:val="20"/>
          <w:lang w:val="mk-MK"/>
        </w:rPr>
        <w:t>, потенцираше дека по предметната точка од Дневниот ред,изготви и достави во прилог кон работните материјали,Информација во врска со истата,со предлог – заклучок:</w:t>
      </w:r>
    </w:p>
    <w:p w14:paraId="5CD71167" w14:textId="120FC636" w:rsidR="005074E7" w:rsidRPr="005074E7" w:rsidRDefault="005074E7" w:rsidP="005074E7">
      <w:pPr>
        <w:jc w:val="both"/>
        <w:rPr>
          <w:rFonts w:ascii="StobiSerif Regular" w:hAnsi="StobiSerif Regular" w:cstheme="minorHAnsi"/>
          <w:bCs/>
          <w:sz w:val="20"/>
          <w:lang w:val="mk-MK"/>
        </w:rPr>
      </w:pPr>
      <w:r w:rsidRPr="005074E7">
        <w:rPr>
          <w:rFonts w:ascii="StobiSerif Regular" w:hAnsi="StobiSerif Regular" w:cstheme="minorHAnsi"/>
          <w:bCs/>
          <w:sz w:val="20"/>
          <w:lang w:val="mk-MK"/>
        </w:rPr>
        <w:t xml:space="preserve">До Инспекцискиот совет на ден 23.02.2024 година, од страна на Општина Сарај, доставена е претставка во која се презентирани наводи за можни неправилности во работењето на </w:t>
      </w:r>
      <w:bookmarkStart w:id="0" w:name="_Hlk184030259"/>
      <w:r w:rsidRPr="005074E7">
        <w:rPr>
          <w:rFonts w:ascii="StobiSerif Regular" w:hAnsi="StobiSerif Regular" w:cstheme="minorHAnsi"/>
          <w:bCs/>
          <w:sz w:val="20"/>
          <w:lang w:val="mk-MK"/>
        </w:rPr>
        <w:t>Државниот инспектор за градежништво и урбанизам Јетон Рустеми и Државниот урбанистички инспектор Наташа Мирошниченко Велјановска, кои постапувале по предметот бр. 08 ИП1 – 167 од 17.09.2024 година</w:t>
      </w:r>
      <w:bookmarkEnd w:id="0"/>
      <w:r w:rsidRPr="005074E7">
        <w:rPr>
          <w:rFonts w:ascii="StobiSerif Regular" w:hAnsi="StobiSerif Regular" w:cstheme="minorHAnsi"/>
          <w:bCs/>
          <w:sz w:val="20"/>
          <w:lang w:val="mk-MK"/>
        </w:rPr>
        <w:t>.</w:t>
      </w:r>
    </w:p>
    <w:p w14:paraId="41C37EE0"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 xml:space="preserve">Имено, подносителот, изнесува наводи за незадоволство од постапувањето на предметните инспектори, во однос на тоа што државните инспектори при вршење на инспекциски надзор ги прекршиле сите основни </w:t>
      </w:r>
      <w:r w:rsidRPr="005074E7">
        <w:rPr>
          <w:rFonts w:ascii="StobiSerif Regular" w:hAnsi="StobiSerif Regular" w:cstheme="minorHAnsi"/>
          <w:bCs/>
          <w:sz w:val="20"/>
          <w:lang w:val="mk-MK"/>
        </w:rPr>
        <w:lastRenderedPageBreak/>
        <w:t>начела на инспекцискиот надзор од Законот за Инспекциски надзор (Сл. Весник на Р.М бр. 102/19) конкретно прекршени се член 5,6,7, 8, 9, 10, 11, 13, 14 и 15 односно начелата на; законитост, заштита на јавниот интерес, еднаквост, непристрасност, објективност, одговорност, материјална вистина, самостојност, пропорционалност, превенција како и начелото на супсидијарност.</w:t>
      </w:r>
    </w:p>
    <w:p w14:paraId="03E724C8"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Во претставката покрај останатотонаведуваат и дека:</w:t>
      </w:r>
    </w:p>
    <w:p w14:paraId="557AB21F"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Државните инспектори кој противправно вршат инспекциски надзор над објекти од втора категорија за кои немаат законска надлежност односно таква надлежност имаат исклучиво овластените инспектори на општината. Исто така преку секојдневните вонредни инспекциски надзори во значителна мера се нарушувал работниот ред односно целосно е блокиран секторот за урбанизам, и покрај големиот број на надлежности и секојдневни обврски. Со овој однос и пресинг државните инспектори не воделе сметка за заштита на јавниот интерес, и дека целосно се пристрасни и необјективни.</w:t>
      </w:r>
    </w:p>
    <w:p w14:paraId="5F102235"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На ден 20.08.2024 Инспекторатот се обратил со барање со кое од Општината бара да и достави Регистар за поднесените барања за утврдување на правен статус на бесправни објекти, без да наведуваат но кој член и по кој закон инспекторатот има право и ингеренции да врши надзор за спроведување на законот за постанување со бесправно изградени објекти. Имено согласно член 26 од истоимениот закон Општина Сарај поседува регистар за поднесени барања за утврдување на правен статус на бесправни објекти и истиот регистар е доставен до Министерство за Транспорт 15 дена по истекот на рокот за поднесени барања утврден во член 5 став (2) на истоимениот закон.</w:t>
      </w:r>
    </w:p>
    <w:p w14:paraId="08FD2805"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На ден 06.09.2024 доставуваат ново писмо со нивен број 02-470/55 насловено како ургенција со барање со ист текст и наведуваат дека наводно податоците кои ги бараат од Општината им се потребни во врска со прибирање на статистички податоци за подготовка на севкупен извештај за Владата на РСМ. На ден 24.09.2024 доставуваат ново писмо со нивен број 02-470/1 со исто барање со кое инсистираат на копија од регистарот во рок од 3 (три) дена со образложение дека истите се потребни за информација на Владата на РСМ. На ден 20.09.02024 доставуваат барање за произнесување и документација по однос на наводната претставка во инспекторатот со која се пријавува дека бесправно е изградено поткровје.</w:t>
      </w:r>
    </w:p>
    <w:p w14:paraId="72F4F658"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На ден 03.10.2024 од страна на Општината е доставен одговор со кој го известуваме Инспекторатот дека на постоечката локација е извршен увид и е утврдено дека посочената градба се користи за живеалиште согласно член 79 став (1) од Законот за инспекциски надзор и дека во моментот на извршување на вонредниот инспекциски надзор не се извршуваат градежни активности чл.131 став 1од Законот за градење. После ова наше известување на ден 04.10.2024 пуштат ново писмо со која се гледа тенденцијата за злоупотреба бидејќи бараат од Овластените градежни инспектори да вршат притисок и по секоја цена да се пречекоруваат овластувањата и на крај со оваа ургенција дополнително бараат од „ стручните служби,, (како што наведуваат) од општина Сарај да достават копија од Извод од урбанистички план за наведени парцели.</w:t>
      </w:r>
    </w:p>
    <w:p w14:paraId="3A9B8674"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Наведуваат и дека секојдневното дивеењето на инспекторите е хистерична, истото се отсликува преку известувањата за вонреден инспекциски надзор кои наводно се иницирани од група на граѓани и истиот ден се издава наредба од страна на в.д директорот и наредниот ден се врши инспекцискиот надзор на субјектот, со наведување на точни податоци на предметот на надзор преку точни броеви на протокол, број на катастарска парцела, квадратура, датум на поднесување и решавање. Згора на тоа во инспекциски надзор се праќаат и лица „инспектори,, односно државни инспектори кои не се во редовен работен однос во инспекторатот, поточно се работи за лицето Арсим Рустеми опишан со звање државен советник, за што ве упатуваме да го потврдите наводот, иако согласно Законот за урбанистичко планирање („Сл. Весник на РСМ„ број 32/20,111/23 и 171/24) инспекциски надзор може да изврши Државниот инспекторат за градежништво и урбанизам преку урбанистички инспектори со службена легитимација.</w:t>
      </w:r>
    </w:p>
    <w:p w14:paraId="7B81ECF9"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По извршениот вонреден инспекциски надзор од страна на државен инспектор Наташа Мирошничеико Велјановска, изготвен е Записник со бр.08ип1-167 од 17.09.2024 во кој записник се наведени две неправилности кои не се поткрепени со аргументи и факти. И покрај фактот дека по приемот на Записникот, субјектот на надзор има законски одреден рок да се произнесе по забелешките во записникот, но во конкретниот случај тоа НЕ Е МОЖНО од причина што истиот ден кога општина Сарај ги достави забелешките по однос на записникот, ИСТИОТ ДЕН т.е на ден 30.09.2024 година, на рака преку архивата на општината е доставено Решението од инспектор Наташа Мирошниченко Велјановска со број.08ип1-167.</w:t>
      </w:r>
    </w:p>
    <w:p w14:paraId="426D0EAF"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lastRenderedPageBreak/>
        <w:t>Во решението се наведува само едната неправилност каде што сметаме дека навистина се повредува и интегритетот на инспекторатот па и самата професија од страна на инспекторот бидејќи се бара односно се задолжува градоначалникот на општината да го поништи Изводот од УГ1 Сарај-блок 41 кој бил употребен во постапка за одобрение за градба. Се поставува прашањето со кој акт градоначалникот треба да поништи еден извод кој самиот не е управен акт туку само копија од планот кој се донесува преку однапред утврдена постапка и процедура, односно изводот е од информативен карактер. Наводно се бара поништување на изводот затоа што како што се наведува не се земени во предвид посебните одредби од текстуалниот дел од планот во кој наводно според нив било неопходна изработка на Архитектонски урбанистички проект, пред издавање на одобрението за градење. Многу јасно се гледа дека со конкретниот план се дефинирани градежни парцели со сите параметри и согласно законот за урбанистичко планирање не се предвидуваа Архитектонско урбанистичко проектирање таму каде што имаме детална разработка на план со дефинирани градежни парцели. Изработката на архитектонски урбанистички проект е потребно во случај да се предвиди комплексна градба бидејќи во посебните параметри од планот се споменува членот 50 став 1 од тогашниот закон за просторно и урбанистичко планирање. Со овој член точно се утврдува неопходна изработка на АУП во случај на комплексни градби односно во една градежна парцела ако се изведуваат две површини за градба. Во конкретниот случај немаме таква градба односно површината за градба е изведена согласно дефинираната маркица во ГП. Од таму инспекторот погрешно бара поништување на извод од урбанистички план, кој извод согласно Член 4 од Законот за општа управна постапка нема својство на управен акт бидејќи Управен акт е поединечен акт на јавен орган кој е донесен врз основа на закон со кој се решава за правата, обврските и правните интереси на странките. Управни акти можат да бидат насловени како Решение, Одлука, наредба, лиценца, дозвола, забрана, одобрение, но не и извод од план</w:t>
      </w:r>
    </w:p>
    <w:p w14:paraId="6CD91DB9"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Во функција на гореизнесеното, ВЕ ИНФОРМИРАМЕ дека на истиот блок постојат и други градби, односно градбата за социјални станови, кој објект истотака поседува одобрение за градење врз основа на истата постапка односно услови и критериуми како и објектот кој е предмет на инспекциски надзор. Од тука јасно може да се забележи дека инспекцискиот надзор е нарачан, селективен и необјективен.</w:t>
      </w:r>
    </w:p>
    <w:p w14:paraId="60562D5A"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Парадоксот е поголем кога се има предвид фактот дека општината го обжали гореспоменатото решение до Државна комисија за одлучување во втор степен во областа на инспекцискиот надзор и прекршочна постапка- преку полномошник Адвокат - Анита Бегова од Скопје, но без да се очекува исходот од истото на ден 27.11.2024 ( среда) без претходна најава туку само преку Наредба бр.09ип 1-233 од 26.11.2024 година издадена од в.д директорот, извршен е инспекциски надзор и замислите цитирам,, во наредбата му се наредува на самостојниот државен инспектор Јетон Рустеми да изврши вонреден инспекциски надзор над работата на урбанизам и овластен градежен инспектор, односно да провери дали е постапено по Решение бр. 08-ип1-167 од 01,11.2024 година,,, завршен цитат, и ЗАМИСЈ1ЕТЕ ИСТИОТ ДЕН на рака доставуваат друго Решение со потполна иста содржина како претходното Решение кое веќе е обжалено од страна на општината и се чека исходот на решавање.</w:t>
      </w:r>
    </w:p>
    <w:p w14:paraId="6516CC4E"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Од страна на Општина Сарај предлагаат под итно да се преиспитаат наводите изнесени во претставката и да се преземат конкретни мерки и активности се со цел спречување на оваа дилетантско однесување на одредени фрустрирани лица кои за жал вршат јавна функција и кои преку нивното постапување ја нарушуваат улогата и угледот на самата институција, како и на општината.</w:t>
      </w:r>
    </w:p>
    <w:p w14:paraId="36A8BAC8"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За истото, претставка со истата содржина и наводи е поднесена и до Министерството за транспорт и врски како орган на управа во чиј состав е Државниот инспекторат за градежништво и урбанизам.</w:t>
      </w:r>
    </w:p>
    <w:p w14:paraId="02125A76"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Затоа на крај го замолуваат Инспекцискиот совет, како орган овластен за решавање по претставки за работата на државните инспектори, да делува и да спречи понатамошно рушење на интегритетот на институцијата, и да дозволите нормално функционирање на службите на локалната самоуправа Сарај, кое од ваквиот однос е спречено во вршење на секојдневните работни обврски и задачи.</w:t>
      </w:r>
    </w:p>
    <w:p w14:paraId="1524FF24"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На 06.12.2024 година, Инспекцискиот совет до Државниот инспекторат за градежништво и урбанизам достави Барање на податоци за постапување, со што побара од истиот да ги достави податоците за постапувањето од нивна страна по предметот (сите составени и донесени инспекциски акти, копии од акти кои се земени во предвид при утврдување на фактичката  состојба), како и детално да се произнесат во однос на наводите од претставката.</w:t>
      </w:r>
    </w:p>
    <w:p w14:paraId="475CCA3E"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lastRenderedPageBreak/>
        <w:t>Истиот ден доставивме и известување до подносителот на претставката.</w:t>
      </w:r>
    </w:p>
    <w:p w14:paraId="4DC785EA"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До Инспекцискиот совет на 23.12.2024 година од страна на Државниот инспекторат за градежништво и урбанизам е доставено Известување бр. 08 ИП1-167 од 19.12.2024 година по однос на предметот заведен под УПП 16-415/2024 од 28.11.2024 година, (сите составени и донесени инспекциски акти, копии од акти кои се земени во предвид при утврдување на состојбата).</w:t>
      </w:r>
    </w:p>
    <w:p w14:paraId="7A69303B"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Во произнесувањето доставено од Државниот инспекторат за градежништво и урбанизам е наведено следното:</w:t>
      </w:r>
    </w:p>
    <w:p w14:paraId="306C398D"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 xml:space="preserve">Во Државниот инспекторат за градежништво и урбанизам пристигна Барање од Инспекциски совет за достава на податоци и произнесување од Наша страна во врска со постапување по предмет о8-ип1-167 од 17.09.2024 година, о8--ип1-164 од 06.09.2024 година и о8-ипГ145 од 19.09.2024 година како и циркуларното писмо за поднесени барања за утврдување на правниот статус на бесправни објекти на територија на РС Македонија, за кои општина Сарај презентира наводи за можни неправилности. </w:t>
      </w:r>
    </w:p>
    <w:p w14:paraId="42E8A246"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Предметот о8-ип1-167 од 10.09.2024 година, започна во Одделението за инспекциски надзор од областа за урбанизам, со претставка од група Граѓани на Сарај, во која се оспорува Урбанистичкиот план за село Сарај, Урбан блок 41, општина Сарај од кој е издаден Извод од план и одобрение за градење на објекти за колективно домување, во кој земјиште со намена ДЗ-спорт и рекреација се менува во А2-колективно домување, со кој се прави штета на Јавниот интерес на Град Скопје.</w:t>
      </w:r>
    </w:p>
    <w:p w14:paraId="11D67D8F" w14:textId="6E20452C"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Претставка о8-ип1-167 од 10.09.2024 година од Група граѓани на Сарај.</w:t>
      </w:r>
    </w:p>
    <w:p w14:paraId="6C9B86AD"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По добиен налог о8-ип1-167 од 10.09.2024 година, од страна на Директор за вонреден инспекциски надзор на: ДУП за дел од градска четврт СЗ 23.04 претставка 08УПП-127 од 06.08.2024 година и 08ип1-145 од 19.08.2024 година и Урбанистичкиот план за село Сарај, Урбан блок 41, општина Сарај од претставка 08ип1-167 од 10.09.2024 година, вработените: Наташа М.Велјаноска советник урбанистички инспектор, Мевлан Рамадани самостоен урбанистички инспектор, извршија инспекциски надзор во просториите на општина Сарај, придружувани до влезот на општина Сарај од Арсим Рустеми државен советник.</w:t>
      </w:r>
    </w:p>
    <w:p w14:paraId="258A8FBD"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Налог за вршење на вонреден инспекциски надзор о8-ип1-167 од 10.09.2024 година.</w:t>
      </w:r>
    </w:p>
    <w:p w14:paraId="4FB906EC"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-Список на присутни при вршење на инспекциски надзор.</w:t>
      </w:r>
    </w:p>
    <w:p w14:paraId="084B6D98"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Поради обемноста на материјалот при контрола на ДУП за дел од градска четврт СЗ 23.04 претставка и техничката неизводливост да се најде во архивата на општина Сарај, документацијата за Урбанистичкиот план за село Сарај, Урбан блок 41, општина Сарај, даден е дополнителен рок за достава на Одлука за донесување на Урбанистичкиот план за село Сарај, Урбан блок 41.</w:t>
      </w:r>
    </w:p>
    <w:p w14:paraId="50B81C3C"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Барање за дополнителна документација о8-ил1-167 од 12.09.2024 година</w:t>
      </w:r>
    </w:p>
    <w:p w14:paraId="42201698"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Службите на општина Сарај дополнителната документација ни ја доставија на официјалниот маил на Државниот инспекторат за градежништво и урбанизам на 13.09.2024 година.</w:t>
      </w:r>
    </w:p>
    <w:p w14:paraId="640F952A"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Одлука за усвојување на предлог урбанистички план за село Сарај, Блок 41 со број 07-234/1 од 28.09.2010 година.</w:t>
      </w:r>
    </w:p>
    <w:p w14:paraId="44DA6531"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 xml:space="preserve">Поради обемот и сложеноста на инспекцискиот надзор, неговата природа и околности на работа, Записникот согласно член 82 став (3) од Законот за инспекциски надзор е составен во службените простории на ДИГУ на 17.09.2024година, во кој се утврдени неправилности. Постапено е спротивно на член 22 точка 4 од Правилникот за стандарди и нормативи за урбанистичко планирање (Службен весник на Р. Македонија со број 78/06), Градежна парцела со намена А2 домување во станбени згради не може да се формира на сметка на земјиште за општа употреба Д-зеленило и рекреација, преку изработка и донесување на Урбанистички план за село Сарај Блок 41, општина Сарај, донесен со одлука број 07-234/1 од 28.09.2010 година. Постапено е спротивно од посебните параметри за спроведување на планот од на Урбанистички план за село Сарај Блок 41, општина Сарај, односно во Изводот од план Уп1 бр.2101-82/3 од 19.09.2022 година, врз основа на кое е издадено Одобрение за градење Уп1 бр.2104-155 од 21.06.2023, </w:t>
      </w:r>
      <w:r w:rsidRPr="005074E7">
        <w:rPr>
          <w:rFonts w:ascii="StobiSerif Regular" w:hAnsi="StobiSerif Regular" w:cstheme="minorHAnsi"/>
          <w:bCs/>
          <w:sz w:val="20"/>
          <w:lang w:val="mk-MK"/>
        </w:rPr>
        <w:lastRenderedPageBreak/>
        <w:t>не е земен во целост текстуалниот дел на Посебни параметри за спроведување на планот, во кој се задолжува изработка на Архитектонско урбанистички проект, пред издавање на одобрение.</w:t>
      </w:r>
    </w:p>
    <w:p w14:paraId="0968E916"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 xml:space="preserve">-копија достава на Записник 08ип1-167 од 17.09.2024 година </w:t>
      </w:r>
    </w:p>
    <w:p w14:paraId="18C2B421"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Записник 08ип1-167 од 17.09.2024 година.</w:t>
      </w:r>
    </w:p>
    <w:p w14:paraId="0085263E"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Согласно член 83 став (4) од Законот за инспекциски надзор (Службен весник на Р. Македонија со број 102/19), изготвено е Решение 08ип1-167 од 30.09.2024 година, со кој се Задолжува Градоначалникот на општина Сарај да го поништи Изводот од УП Сарај, блок 41, со број уп1 бр.2101-82/3 од 19.09.2022 година.</w:t>
      </w:r>
    </w:p>
    <w:p w14:paraId="0F18BA3F"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 xml:space="preserve">-копија достава на Решение 08ип1-167 од 30.09.2024 година </w:t>
      </w:r>
    </w:p>
    <w:p w14:paraId="191C33A9" w14:textId="2527421E"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Решение 08ип1-167 од 30.09.2024 година.</w:t>
      </w:r>
    </w:p>
    <w:p w14:paraId="69F68686"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Во Државниот инспекторат за градежништво и урбанизам пристигнаа Забелешки од општина Сарај со нивни број 08-2120/1 од 30.09.2024 година, во кој не информираат дека неправилностите - не се прифаќаат од нивна страна.</w:t>
      </w:r>
    </w:p>
    <w:p w14:paraId="3193C25C"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Забелешки 08-2120/1 од 30.09.2024 година, од општина Сарај.</w:t>
      </w:r>
    </w:p>
    <w:p w14:paraId="0C940AAF"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Во Записникот 08ип1-167 од 17.09.2024 година, Државниот инспекторат за градежништво и урбанизам констатира дека ќе поднесе иницијатива до надлежните институции за утврдување на законитоста при донесување на Урбанистички план за село Сарај Блок 41, општина Сарај, донесен со одлука број 07-234/1 од 28.09.2010 година, односно ќе поднесеме иницијатива за поништување на истиот, за да се отстрани неправилноста, односно да се постапи согласно Законот и подзаконските одредби. Првично испрати Барање за произнесување до Министерство за транспорт и врски, на кое доби одговор дека ГУП на Град Скопје е донесен со одлука 07-5068/1 од 03.12.2012 година и доколку подрачјето опфатено со Урбанистичкиот план за село Сарај, Урбан блок 41, општина Сарај донесен со одлука со број 07-234/1 од 28.09.2010 година се наоѓа во границите на планскиот опфат на ГУП, потребно е да се изработи и донесе ДУП согласно Законот.</w:t>
      </w:r>
    </w:p>
    <w:p w14:paraId="266A8516"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Барање 08ип1-167 од 14.10.2024 година</w:t>
      </w:r>
    </w:p>
    <w:p w14:paraId="5F806898"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Одговор на барање 21-4405/2 од 07.11.2024 година, од Министерство за транспорт.</w:t>
      </w:r>
    </w:p>
    <w:p w14:paraId="5C39739F"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Бидејќи општина Сарај не извести со допис со број 08-2231/1 од 10.10.2024 година, дека нема да постапи согласно нашето Решение 08ип1-167 од 30.09.2024 година, Државниот инспекторат за градежништво и урбанизам спроведе контролен инспекциски надзор. Постапено е спротивно од посебните параметри за спроведување на планот од на Урбанистички план за село Сарај Блок 41, општина Сарај, односно во Изводот од план Уп1 бр.2101-82/3 од 19.09.2022 година, врз основа на кое е издадено Одобрение за градење Уп1 бр.2104-155 од 21.06.2023, не е земен во целост текстуалниот дел на Посебни параметри за спроведување на планот, во кој се задолжува изработка на Архитектонско урбанистички проект, пред издавање на одобрение. Истовремено општина Сарај издала Извод, од Урбанистички план за село Сарај Блок 41, општина Сарај, кој престанал да важи, во моментот кога конкретното подрачје влегло во планскиот опфат на ГУП на град Скопје.</w:t>
      </w:r>
    </w:p>
    <w:p w14:paraId="231583E3"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Известување со број 08-2231/1 од 10.10.2024 година, од општина Сарај.</w:t>
      </w:r>
    </w:p>
    <w:p w14:paraId="0B716F3D"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достава на Записник 08ип1-167 од 24.10.2024 година</w:t>
      </w:r>
    </w:p>
    <w:p w14:paraId="19C52D7C"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Записник 08ип1-167 од 24.10.2024 година.</w:t>
      </w:r>
    </w:p>
    <w:p w14:paraId="3C6EBBF9"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Согласно член 83 став (4) од Законот за инспекциски надзор (Службен весник на Р. Македонија со број 102/19), изготвено е Решение 08ип1-167 од 01.11.2024 година, со кој се го поништи Изводот од УП Сарај, блок 41, со број уп1 бр.2101-82/3 од 19.09.2022 година.</w:t>
      </w:r>
    </w:p>
    <w:p w14:paraId="7F2E15B2"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достава на Решение 08ип1-167 од 01.11.2024 година</w:t>
      </w:r>
    </w:p>
    <w:p w14:paraId="2603507E"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lastRenderedPageBreak/>
        <w:t>-копија Решение 08ип1-167 од 01.11.2024 година.</w:t>
      </w:r>
    </w:p>
    <w:p w14:paraId="6833AAF1"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Општина Сарај не извести дека согласно правната поука од Решение 08ип1-167 од 01.11.2024 година, поднеле жалба до второстепена комисија.</w:t>
      </w:r>
    </w:p>
    <w:p w14:paraId="2131D018"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Известување со број 08-2267/1 од 03.12.2024 година, од општина Сарај.</w:t>
      </w:r>
    </w:p>
    <w:p w14:paraId="0F08FBD1"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Поради итноста на целата постапка и потребата од заштита на јавниот интерес од страна на в.д. Директор на Државен инспекторат за градежништво и урбанизам на Градежен инспектор Јетон Рустеми е издадена Наредба, арх.бр.09ип1-233 од 26.11.2024 год., за да се изврши Вонреден инспекциски надзор над работата на Овластен градежен инспектор Брикена Рамадани, со проверка дали истата постапила согласно нејзините законски надлежности, чл.146 од Закон за градење, со водење на инспекциска постапка и постапување според доставено Решение, донесено од страна на Урбанистички инспектор при ДИГУ со арх.бр.08ип1-167 од 01.11.2024 год., со кое се Поништува Извод од УП Сарај-Блок 41 со број Уп1 бр.2101-82/3 од 19.09.2022 год. користен во постапка за издавање на Одобрение за градење со број уп1 бр.2104-155 од 21.06.2023 год. од страна на Општина Сарај.</w:t>
      </w:r>
    </w:p>
    <w:p w14:paraId="66B14542"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од Наредба за ВИН, арх.бр.09ип1-233 од 26.11.2024 год.</w:t>
      </w:r>
    </w:p>
    <w:p w14:paraId="39BAE7FE"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Со Записник бр.09ип1-233 од 28.11.2024 год. утврдени се неправилности поради што Градежен инспектор при Државен инспекторат за градежништво и урбанизам за задолжувањето на овластен градежен инспектор наведе дека ќе изрече инспекциска мерка Решение со Наредба, согласно чл.2-а, чл.128 став 1 и чл.131 став 4 од Закон за градење а во врска со чл.83 став 2 од Закон за инспекциски надзор. Истиот ден согласно чл.83 став 4 од Закон за инспекциски надзор е изречена и инспекциска мерка, Решение со наредба со арх. бр. 09ип1-233 од 28.11.2024 год.</w:t>
      </w:r>
    </w:p>
    <w:p w14:paraId="5262CE25"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Записник ВИН арх.бр.09ип1-233 од 28.11.2024 год.</w:t>
      </w:r>
    </w:p>
    <w:p w14:paraId="338B373C"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од Решение со Наредба, арх.бр.09ип1-233 од 28.11.2024 год.</w:t>
      </w:r>
    </w:p>
    <w:p w14:paraId="7ED2D1CF"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од Достава на Записник и Решение, арх.бр.09ип1-233 од 28.11.2024 год.</w:t>
      </w:r>
    </w:p>
    <w:p w14:paraId="78C7EA4E"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На ден 02.12.2024 год. од страна на Општина Сарај е добиено Известие дека Овластен градежен инспектор Брикена Рамадани е на боледување.</w:t>
      </w:r>
    </w:p>
    <w:p w14:paraId="2874B922"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Известие, бр. 08-2549/1 од 02.12.2024 год.</w:t>
      </w:r>
    </w:p>
    <w:p w14:paraId="20EF1E80"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На 03.12.2024 год. по маил до Градежен инспектор од страна на Овластен градежен инспектор Брикена Рамадани е доставено мејл дека истата дава отказ на работното место од 03.12.2024 год., со арх.бр.09ип1-233 од 03.12.2024 год., со прилог на нејзиното отказно писмо доставено до Општина Сарај, бр.08-2261/1 од 03.12.2024 год.</w:t>
      </w:r>
    </w:p>
    <w:p w14:paraId="1071E37A"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на маил, наш бр. 09ип1-233 од 03.12.2024 год.</w:t>
      </w:r>
    </w:p>
    <w:p w14:paraId="7C308407"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Од страна на градежен инспектор Јетон Рустеми на ден 04.12.2024 год. е извршен контролен инспекциски надзор во Општина Сарај, и со Записник за КИН утврдено е дека Овластен градежен инспектор Брикена Рамадани при Општина Сарај дала отказ од работното место сметано од ден 03.12.2024 година и во општина Сарај нема вработено друг овластен градежен инспектор за вршење на работите утврдени со Закон за градење, Градежен инспектор при Државен инспекторат за градежништво и урбанизам согласно законските надлежности дадени со чл.144 став 1 од Закон за градење, ќе го достави Записникот до Министерство за транспорт и со допис ќе достави и Предлог за добивање на овластување за вршење на работите од надлежност на овластен градежен инспектор во Општина Сарај. Записникот заедно со предлогот ќе се достави и до Градоначалник на Општина Сарај.</w:t>
      </w:r>
    </w:p>
    <w:p w14:paraId="6C45F009"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од Записник КИН, арх.бр.09ип1-233 од 04.12.2024 год.</w:t>
      </w:r>
    </w:p>
    <w:p w14:paraId="52166DE6"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-Достава на Записник и Предлог, арх.бр.09ип1-233 од 04.12.2024 год.</w:t>
      </w:r>
    </w:p>
    <w:p w14:paraId="4182E84C"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-Предлог за добивање на овластување за вршење на работите од надлежност на овластен градежен</w:t>
      </w:r>
    </w:p>
    <w:p w14:paraId="561679FC"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lastRenderedPageBreak/>
        <w:t>инспектор во Општина Сарај, арх.бр.09ип1-233 од 04.12.2024 год.</w:t>
      </w:r>
    </w:p>
    <w:p w14:paraId="3752923D"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од Известие, бр.08-2279/1 од 04.12.2024 год.</w:t>
      </w:r>
    </w:p>
    <w:p w14:paraId="75C0F1E4"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Предметот о8-ип1-164 од 06.09.2024 година, се води заеднички во Одделенијата за инспекциски надзор од областа за градежништвото и урбанизмот, иницирано од претставка на анонимен жител на Сарај, во која се оспорува легализација на објект со намена А2- колективно домување со катност П+5 во време кога на сила бил Урбанистички план на Село, а се давале урбанистички параметри како да има Детален урбанистички план, како и доградба на мансарда во последниве години без одобрение за градење.</w:t>
      </w:r>
    </w:p>
    <w:p w14:paraId="060CBFD4"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Претставка о8-ип1-164 од 06.09.2024 година од анонимен жител на Сарај.</w:t>
      </w:r>
    </w:p>
    <w:p w14:paraId="3227CF34"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Беше испратено Барање до стручните служби на општина Сарај од страна на одделението за инспекциски надзор од областа на урбанизмот беше побарано да се достави Извод од план за конкретна катастарска парцела. Додека од Одделението за надзор од областа на градежништвото е побарано од Градоначалник на Општина Сарај преку неговите инспекциски служби-Овластен градежен инспектор да ги провери наодите наведени во претставката и да постапи во законски рок во согласност со надлежностите дадени на овластен градежен инспектор согласно чл.128 ст.1 и ст.2, чл.131 ст.1 од Закон за градење. За преземените дејствија по конкретниот предмет да го известите и Државен инспекторат за градежништво и урбанизам.</w:t>
      </w:r>
    </w:p>
    <w:p w14:paraId="3C44D7A8"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Барање за произнесување и документација о8-ип1-164 од 16.09.2024 година.</w:t>
      </w:r>
    </w:p>
    <w:p w14:paraId="381212BC"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Барање за произнесување и документација о8-ип1-164 од 16.09.2024 година.</w:t>
      </w:r>
    </w:p>
    <w:p w14:paraId="286593CF"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Од општина Сарај преку овластениот градежен инспектор е доставено Одговор на барање, дека согласно чл.131 ст.1 од Закон за градење а во врска со чл.79 ст.1 од Закон за инспекциски надзор не може да врши инспекциски надзор поради тоа што градбата се користи за живеење и нема градежни активности.</w:t>
      </w:r>
    </w:p>
    <w:p w14:paraId="5BE43A0C"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Одговор на барање о8-2053/1 од 27.09.2024 година.</w:t>
      </w:r>
    </w:p>
    <w:p w14:paraId="5D93D3FF"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Записник ип1 2201-36 од 26.09.2024 година</w:t>
      </w:r>
    </w:p>
    <w:p w14:paraId="0B38BE39"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Државниот инспекторат за градежништво и урбанизам испрати ургенција до општина Сарај, бидејќи одделението за инспекциски надзор од областа на урбанизмот не доби на увид Извод од план за конкретна катастарска парцела. Додека Одделението за надзор од областа на градежништвото со истиот допис до Овластен градежен инспектор испрати насоки за постапување кои се потребни за утврдување на статусот на градбите.</w:t>
      </w:r>
    </w:p>
    <w:p w14:paraId="1AE6495B"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 xml:space="preserve"> -копија Ургенција о8-ип1-164 од 04.10.2024 година.</w:t>
      </w:r>
    </w:p>
    <w:p w14:paraId="0F98E7D3"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Предмет о8-ип1-145 од 19.08.2024 година, се водеше во Одделението за инспекциски надзор од областа за урбанизам, со претставка од група Граѓани на Град Скопје, во која се оспорува постапката за донесување на Детален урбанистички план СЗ 23.04 КО Сарај, со планирање на Линиски центар на влезот во општина Сарај притоа не водејќи сметка на инфраструктурата, зеленилото, со кој се прави штета на Јавниот интерес на жителите на Град Скопје.</w:t>
      </w:r>
    </w:p>
    <w:p w14:paraId="7802533B"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Иницијатива о8-ип1-145 од 19.08.2024 година од Група Граѓани на Град Скопје.</w:t>
      </w:r>
    </w:p>
    <w:p w14:paraId="0C3FE683"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По добиен налог о8-ип1-145 од 10.09.2024 година, од страна на Директор за вонреден инспекциски надзор на: ДУП за дел од градска четврт СЗ 23.04 претставка 08упп-127 од 06.08.2024 година и 08ип1-145 од 19.08.2024 година и Урбанистичкиот план за село Сарај, Урбан блок 41, општина Сарај од претставка 08ип1-167 од 10.09.2024 година, вработените: Наташа М. Велјаноска советник урбанистички инспектор, Мевлан Рамадани самостоен урбанистички инспектор извршија инспекциски надзор во просториите на општина Сарај.</w:t>
      </w:r>
    </w:p>
    <w:p w14:paraId="0A7AEE9C"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Налог за вршење на вонреден инспекциски надзор о8-ип1-167 од 10.09.2024 година.</w:t>
      </w:r>
    </w:p>
    <w:p w14:paraId="292080EF"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-Список на присутни при вршење на инспекциски надзор.</w:t>
      </w:r>
    </w:p>
    <w:p w14:paraId="5EFF1562"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lastRenderedPageBreak/>
        <w:t>Поради обемот и сложеноста на инспекцискиот надзор, неговата природа и околности на работа, Записникот согласно член 82 став (3) од Законот за инспекциски надзор е составен во службените простории на ДИГУ на 12.09.2024година, во кој се утврдени неправилности. Неправилноста се однесува на делот каде наместо пет члена архитекти урбанисти, Градоначалникот на општина Сарај потпишал решение каде четири члена се архитекти урбанисти, а еден член градежен инженер.</w:t>
      </w:r>
    </w:p>
    <w:p w14:paraId="7AE43228"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 xml:space="preserve">-копија достава на Записник 08ип1-145 од 12.09.2024 година </w:t>
      </w:r>
    </w:p>
    <w:p w14:paraId="1F651568"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Записник 08ип1-145 од 12.09.2024 година.</w:t>
      </w:r>
    </w:p>
    <w:p w14:paraId="03F2E76A"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Согласно член 83 став (4) од Законот за инспекциски надзор (Службен весник на Р. Македонија со број 102/19), изготвено е Решение 08ип1-145 од 20.09.2024 година, со кој се Задолжува Градоначалникот на општина Сарај да го поништи Решението за формирање на комисија за урбанизам со број 0801-1106/1 од 29.07.2019 година и 0801-99/1 од 15.01.2024 година.</w:t>
      </w:r>
    </w:p>
    <w:p w14:paraId="18A47C91"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 xml:space="preserve">-копија достава на Решение 08ип1-145 од 20.09.2024 година </w:t>
      </w:r>
    </w:p>
    <w:p w14:paraId="794B7CD9"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Решение 08ип1-145 од 20.09.2024 година.</w:t>
      </w:r>
    </w:p>
    <w:p w14:paraId="6001772F"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Како одговор од општина Сарај добивме известие, дека е пристапено кон измена и дополнување на Решение за формирање тело надлежно за водење на постапка за изработка и донесување на урбанистички планови-Комисија за урбанизам, за кое благовремено ќе ни достават примерок од истото.</w:t>
      </w:r>
    </w:p>
    <w:p w14:paraId="334624B6"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Известување со број 08-2451/2 од 26.11.2024 година, од општина Сарај</w:t>
      </w:r>
    </w:p>
    <w:p w14:paraId="24FB1D68"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Во поглед на нашето Барање на податоци за бројот на поднесени барања за легализација на бесправно изградени објекти од 2011година и бројот на издадени правосилни Решенија за утврдување на правен статус, Ве информираме дека Државниот инспекторат испрати Барања до сите 80 општини во Р.С. Македонија, но информации не доби единствено од службите на општина Сарај.</w:t>
      </w:r>
    </w:p>
    <w:p w14:paraId="50A3D69A"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Барање со број 02-470/1 од 22.08.2024 година.</w:t>
      </w:r>
    </w:p>
    <w:p w14:paraId="386CB826"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Одговор на Барање со број 08-1955/1 од 13.09.2024 година, од општина Сарај.</w:t>
      </w:r>
    </w:p>
    <w:p w14:paraId="3DE15A5A"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Ургенција со Барање со број 02-470/55 од 06.09.2024 година.</w:t>
      </w:r>
    </w:p>
    <w:p w14:paraId="095412A7"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-копија Преглед на поднесени барања за легализација со завршени постапки.</w:t>
      </w:r>
    </w:p>
    <w:p w14:paraId="795C4FFB"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Државниот инспекторат за градежништво и урбанизам од формирањето па се до денес, во период од две децении, има направено само два редовни инспекциски надзори со број 08ип1-64 од 27.07.2022 година и 09ип1-2 од 12.01.2023 година во општина Сарај, кое може да се провери во месечните и годишни извештаи до Инспекциски совет.</w:t>
      </w:r>
    </w:p>
    <w:p w14:paraId="65753CAE" w14:textId="77777777" w:rsidR="005074E7"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Поради зголемен број на доставени претставки за нарушување на јавниот интерес во подрачјето на Општина Сарај, од страна на ДИГУ во тековната 2024 година направени се три вонредни инспекциски надзори кои поопширно се образложени погоре во дописот адресиран до Советот.</w:t>
      </w:r>
    </w:p>
    <w:p w14:paraId="64BEC913" w14:textId="473081A8" w:rsidR="00BA2030" w:rsidRPr="005074E7" w:rsidRDefault="005074E7" w:rsidP="005074E7">
      <w:pPr>
        <w:pStyle w:val="BodyText"/>
        <w:rPr>
          <w:rFonts w:ascii="StobiSerif Regular" w:hAnsi="StobiSerif Regular" w:cstheme="minorHAnsi"/>
          <w:bCs/>
          <w:sz w:val="20"/>
          <w:lang w:val="mk-MK"/>
        </w:rPr>
      </w:pPr>
      <w:r w:rsidRPr="005074E7">
        <w:rPr>
          <w:rFonts w:ascii="StobiSerif Regular" w:hAnsi="StobiSerif Regular" w:cstheme="minorHAnsi"/>
          <w:bCs/>
          <w:sz w:val="20"/>
          <w:lang w:val="mk-MK"/>
        </w:rPr>
        <w:t>По извршениот увид во целокупната  документација е утврдено дека целата постапка водена од предметните инспектори е во согласност со законските надлежности на Државниот инспекторат за градежништво и урбанизам.</w:t>
      </w:r>
    </w:p>
    <w:p w14:paraId="0F414B38" w14:textId="40E28897" w:rsidR="008B08BD" w:rsidRPr="00EF409D" w:rsidRDefault="008B08BD" w:rsidP="008B08BD">
      <w:pPr>
        <w:pStyle w:val="ListParagraph"/>
        <w:tabs>
          <w:tab w:val="left" w:pos="-180"/>
        </w:tabs>
        <w:spacing w:after="200" w:line="276" w:lineRule="auto"/>
        <w:ind w:left="0" w:right="-90"/>
        <w:jc w:val="both"/>
        <w:rPr>
          <w:rFonts w:ascii="StobiSerif Regular" w:hAnsi="StobiSerif Regular" w:cstheme="minorHAnsi"/>
          <w:bCs/>
          <w:sz w:val="20"/>
          <w:szCs w:val="20"/>
          <w:lang w:val="mk-MK" w:eastAsia="mk-MK"/>
        </w:rPr>
      </w:pPr>
      <w:r w:rsidRPr="00EF409D">
        <w:rPr>
          <w:rFonts w:ascii="StobiSerif Regular" w:hAnsi="StobiSerif Regular" w:cstheme="minorHAnsi"/>
          <w:bCs/>
          <w:sz w:val="20"/>
          <w:szCs w:val="20"/>
          <w:lang w:val="mk-MK" w:eastAsia="mk-MK"/>
        </w:rPr>
        <w:t xml:space="preserve">Со оглед дека немаше други дискусии, на предлог на претседателот, Инспекцискиот совет едногласно го усвои предложениот заклучок во текст и содржина наведени во приложената Информација од членот </w:t>
      </w:r>
      <w:r w:rsidR="00BA2030">
        <w:rPr>
          <w:rFonts w:ascii="StobiSerif Regular" w:hAnsi="StobiSerif Regular" w:cstheme="minorHAnsi"/>
          <w:bCs/>
          <w:sz w:val="20"/>
          <w:lang w:val="mk-MK"/>
        </w:rPr>
        <w:t>Ресул Шемо</w:t>
      </w:r>
      <w:r w:rsidRPr="00EF409D">
        <w:rPr>
          <w:rFonts w:ascii="StobiSerif Regular" w:hAnsi="StobiSerif Regular" w:cstheme="minorHAnsi"/>
          <w:bCs/>
          <w:sz w:val="20"/>
          <w:szCs w:val="20"/>
          <w:lang w:val="mk-MK" w:eastAsia="mk-MK"/>
        </w:rPr>
        <w:t xml:space="preserve">: </w:t>
      </w:r>
    </w:p>
    <w:p w14:paraId="4556454D" w14:textId="2AEADB7B" w:rsidR="003F5071" w:rsidRDefault="00D33200" w:rsidP="002B4214">
      <w:pPr>
        <w:autoSpaceDE w:val="0"/>
        <w:autoSpaceDN w:val="0"/>
        <w:adjustRightInd w:val="0"/>
        <w:spacing w:before="120" w:after="120"/>
        <w:ind w:right="-90"/>
        <w:jc w:val="both"/>
        <w:rPr>
          <w:rFonts w:ascii="StobiSerif Regular" w:hAnsi="StobiSerif Regular" w:cstheme="minorHAnsi"/>
          <w:b/>
          <w:bCs/>
          <w:sz w:val="20"/>
          <w:u w:val="single"/>
          <w:lang w:val="mk-MK"/>
        </w:rPr>
      </w:pPr>
      <w:r w:rsidRPr="00EF409D">
        <w:rPr>
          <w:rFonts w:ascii="StobiSerif Regular" w:hAnsi="StobiSerif Regular" w:cstheme="minorHAnsi"/>
          <w:b/>
          <w:bCs/>
          <w:sz w:val="20"/>
          <w:u w:val="single"/>
          <w:lang w:val="mk-MK"/>
        </w:rPr>
        <w:t>Заклучок:</w:t>
      </w:r>
    </w:p>
    <w:p w14:paraId="2E9D809C" w14:textId="3EA7862F" w:rsidR="005074E7" w:rsidRPr="005074E7" w:rsidRDefault="005074E7" w:rsidP="005074E7">
      <w:pPr>
        <w:spacing w:after="200"/>
        <w:jc w:val="both"/>
        <w:rPr>
          <w:rFonts w:ascii="StobiSerif Regular" w:hAnsi="StobiSerif Regular" w:cstheme="minorHAnsi"/>
          <w:b/>
          <w:bCs/>
          <w:sz w:val="20"/>
          <w:u w:val="single"/>
          <w:lang w:val="mk-MK"/>
        </w:rPr>
      </w:pPr>
      <w:r>
        <w:rPr>
          <w:rFonts w:ascii="StobiSerif Regular" w:hAnsi="StobiSerif Regular" w:cstheme="minorHAnsi"/>
          <w:b/>
          <w:bCs/>
          <w:sz w:val="20"/>
          <w:u w:val="single"/>
          <w:lang w:val="mk-MK"/>
        </w:rPr>
        <w:t>1.</w:t>
      </w:r>
      <w:r w:rsidRPr="005074E7">
        <w:rPr>
          <w:rFonts w:ascii="StobiSerif Regular" w:hAnsi="StobiSerif Regular" w:cstheme="minorHAnsi"/>
          <w:b/>
          <w:bCs/>
          <w:sz w:val="20"/>
          <w:u w:val="single"/>
          <w:lang w:val="mk-MK"/>
        </w:rPr>
        <w:t xml:space="preserve">Од севкупната анализа на актите кои произлегуваат од постапувањето на Државниот инспектор за градежништво и урбанизам Јетон Рустеми и Државниот урбанистички инспектор Наташа </w:t>
      </w:r>
      <w:r w:rsidRPr="005074E7">
        <w:rPr>
          <w:rFonts w:ascii="StobiSerif Regular" w:hAnsi="StobiSerif Regular" w:cstheme="minorHAnsi"/>
          <w:b/>
          <w:bCs/>
          <w:sz w:val="20"/>
          <w:u w:val="single"/>
          <w:lang w:val="mk-MK"/>
        </w:rPr>
        <w:lastRenderedPageBreak/>
        <w:t>Мирошниченко Велјановска, наводите од претставката не се основани при што претставката се смета за затворена.</w:t>
      </w:r>
    </w:p>
    <w:p w14:paraId="182D4491" w14:textId="77777777" w:rsidR="005074E7" w:rsidRPr="005074E7" w:rsidRDefault="005074E7" w:rsidP="005074E7">
      <w:pPr>
        <w:spacing w:after="200"/>
        <w:jc w:val="both"/>
        <w:rPr>
          <w:rFonts w:ascii="StobiSerif Regular" w:hAnsi="StobiSerif Regular" w:cstheme="minorHAnsi"/>
          <w:b/>
          <w:bCs/>
          <w:sz w:val="20"/>
          <w:u w:val="single"/>
          <w:lang w:val="mk-MK"/>
        </w:rPr>
      </w:pPr>
      <w:r w:rsidRPr="005074E7">
        <w:rPr>
          <w:rFonts w:ascii="StobiSerif Regular" w:hAnsi="StobiSerif Regular" w:cstheme="minorHAnsi"/>
          <w:b/>
          <w:bCs/>
          <w:sz w:val="20"/>
          <w:u w:val="single"/>
          <w:lang w:val="mk-MK"/>
        </w:rPr>
        <w:t>2. Да се достави одговор на претставка до подносителот.</w:t>
      </w:r>
    </w:p>
    <w:p w14:paraId="0EF2C22C" w14:textId="397E7660" w:rsidR="005074E7" w:rsidRDefault="005074E7" w:rsidP="00C32591">
      <w:pPr>
        <w:spacing w:after="200"/>
        <w:jc w:val="both"/>
        <w:rPr>
          <w:rFonts w:ascii="StobiSerif Regular" w:hAnsi="StobiSerif Regular" w:cstheme="minorHAnsi"/>
          <w:b/>
          <w:bCs/>
          <w:sz w:val="20"/>
          <w:u w:val="single"/>
          <w:lang w:val="mk-MK"/>
        </w:rPr>
      </w:pPr>
      <w:r w:rsidRPr="005074E7">
        <w:rPr>
          <w:rFonts w:ascii="StobiSerif Regular" w:hAnsi="StobiSerif Regular" w:cstheme="minorHAnsi"/>
          <w:b/>
          <w:bCs/>
          <w:sz w:val="20"/>
          <w:u w:val="single"/>
          <w:lang w:val="mk-MK"/>
        </w:rPr>
        <w:t>3. Да се приложи извадок од Записник во предметот со бр. УПП 16-415/2024.</w:t>
      </w:r>
    </w:p>
    <w:p w14:paraId="43900C7A" w14:textId="77777777" w:rsidR="00C37858" w:rsidRPr="00EF409D" w:rsidRDefault="00C37858" w:rsidP="00C32591">
      <w:pPr>
        <w:spacing w:after="200"/>
        <w:jc w:val="both"/>
        <w:rPr>
          <w:rFonts w:ascii="StobiSerif Regular" w:hAnsi="StobiSerif Regular" w:cstheme="minorHAnsi"/>
          <w:b/>
          <w:bCs/>
          <w:sz w:val="20"/>
          <w:u w:val="single"/>
          <w:lang w:val="mk-MK"/>
        </w:rPr>
      </w:pPr>
    </w:p>
    <w:p w14:paraId="02232463" w14:textId="695116B7" w:rsidR="009026BD" w:rsidRPr="00EF409D" w:rsidRDefault="009026BD" w:rsidP="002B4214">
      <w:pPr>
        <w:pStyle w:val="BlockText"/>
        <w:framePr w:wrap="around"/>
        <w:ind w:right="-90"/>
        <w:rPr>
          <w:rFonts w:ascii="StobiSerif Regular" w:hAnsi="StobiSerif Regular" w:cstheme="minorHAnsi"/>
          <w:sz w:val="20"/>
          <w:lang w:val="mk-MK"/>
        </w:rPr>
      </w:pPr>
    </w:p>
    <w:p w14:paraId="0EA5F185" w14:textId="13296F90" w:rsidR="009B5595" w:rsidRPr="00154960" w:rsidRDefault="009E6933" w:rsidP="009B5595">
      <w:pPr>
        <w:pStyle w:val="ListParagraph"/>
        <w:ind w:left="0" w:right="-351"/>
        <w:jc w:val="both"/>
        <w:rPr>
          <w:rFonts w:ascii="StobiSerif Regular" w:hAnsi="StobiSerif Regular" w:cstheme="minorHAnsi"/>
          <w:b/>
          <w:bCs/>
          <w:sz w:val="20"/>
          <w:szCs w:val="20"/>
          <w:u w:val="single"/>
          <w:lang w:val="mk-MK" w:eastAsia="mk-MK"/>
        </w:rPr>
      </w:pPr>
      <w:r w:rsidRPr="00EF409D">
        <w:rPr>
          <w:rFonts w:ascii="StobiSerif Regular" w:hAnsi="StobiSerif Regular" w:cstheme="minorHAnsi"/>
          <w:b/>
          <w:bCs/>
          <w:sz w:val="20"/>
          <w:u w:val="single"/>
          <w:lang w:val="mk-MK"/>
        </w:rPr>
        <w:t>Точка 2:</w:t>
      </w:r>
      <w:r w:rsidR="00DC0C56" w:rsidRPr="00EF409D">
        <w:rPr>
          <w:rFonts w:ascii="StobiSerif Regular" w:hAnsi="StobiSerif Regular" w:cstheme="minorHAnsi"/>
          <w:b/>
          <w:bCs/>
          <w:sz w:val="20"/>
          <w:u w:val="single"/>
          <w:lang w:val="mk-MK"/>
        </w:rPr>
        <w:t xml:space="preserve"> </w:t>
      </w:r>
      <w:r w:rsidR="00A22B48" w:rsidRPr="00C37858">
        <w:rPr>
          <w:rFonts w:ascii="StobiSerif Regular" w:hAnsi="StobiSerif Regular" w:cstheme="minorHAnsi" w:hint="eastAsia"/>
          <w:b/>
          <w:bCs/>
          <w:sz w:val="20"/>
          <w:szCs w:val="20"/>
          <w:u w:val="single"/>
          <w:lang w:val="mk-MK" w:eastAsia="mk-MK"/>
        </w:rPr>
        <w:t>Информација</w:t>
      </w:r>
      <w:r w:rsidR="00A22B48" w:rsidRPr="00C37858">
        <w:rPr>
          <w:rFonts w:ascii="StobiSerif Regular" w:hAnsi="StobiSerif Regular" w:cstheme="minorHAnsi"/>
          <w:b/>
          <w:bCs/>
          <w:sz w:val="20"/>
          <w:szCs w:val="20"/>
          <w:u w:val="single"/>
          <w:lang w:val="mk-MK" w:eastAsia="mk-MK"/>
        </w:rPr>
        <w:t xml:space="preserve"> </w:t>
      </w:r>
      <w:r w:rsidR="00A22B48" w:rsidRPr="00C37858">
        <w:rPr>
          <w:rFonts w:ascii="StobiSerif Regular" w:hAnsi="StobiSerif Regular" w:cstheme="minorHAnsi" w:hint="eastAsia"/>
          <w:b/>
          <w:bCs/>
          <w:sz w:val="20"/>
          <w:szCs w:val="20"/>
          <w:u w:val="single"/>
          <w:lang w:val="mk-MK" w:eastAsia="mk-MK"/>
        </w:rPr>
        <w:t>за</w:t>
      </w:r>
      <w:r w:rsidR="00A22B48" w:rsidRPr="00C37858">
        <w:rPr>
          <w:rFonts w:ascii="StobiSerif Regular" w:hAnsi="StobiSerif Regular" w:cstheme="minorHAnsi"/>
          <w:b/>
          <w:bCs/>
          <w:sz w:val="20"/>
          <w:szCs w:val="20"/>
          <w:u w:val="single"/>
          <w:lang w:val="mk-MK" w:eastAsia="mk-MK"/>
        </w:rPr>
        <w:t xml:space="preserve"> </w:t>
      </w:r>
      <w:r w:rsidR="00A22B48" w:rsidRPr="00C37858">
        <w:rPr>
          <w:rFonts w:ascii="StobiSerif Regular" w:hAnsi="StobiSerif Regular" w:cstheme="minorHAnsi" w:hint="eastAsia"/>
          <w:b/>
          <w:bCs/>
          <w:sz w:val="20"/>
          <w:szCs w:val="20"/>
          <w:u w:val="single"/>
          <w:lang w:val="mk-MK" w:eastAsia="mk-MK"/>
        </w:rPr>
        <w:t>постапување</w:t>
      </w:r>
      <w:r w:rsidR="00A22B48" w:rsidRPr="00C37858">
        <w:rPr>
          <w:rFonts w:ascii="StobiSerif Regular" w:hAnsi="StobiSerif Regular" w:cstheme="minorHAnsi"/>
          <w:b/>
          <w:bCs/>
          <w:sz w:val="20"/>
          <w:szCs w:val="20"/>
          <w:u w:val="single"/>
          <w:lang w:val="mk-MK" w:eastAsia="mk-MK"/>
        </w:rPr>
        <w:t xml:space="preserve"> </w:t>
      </w:r>
      <w:r w:rsidR="00A22B48" w:rsidRPr="00C37858">
        <w:rPr>
          <w:rFonts w:ascii="StobiSerif Regular" w:hAnsi="StobiSerif Regular" w:cstheme="minorHAnsi" w:hint="eastAsia"/>
          <w:b/>
          <w:bCs/>
          <w:sz w:val="20"/>
          <w:szCs w:val="20"/>
          <w:u w:val="single"/>
          <w:lang w:val="mk-MK" w:eastAsia="mk-MK"/>
        </w:rPr>
        <w:t>по</w:t>
      </w:r>
      <w:r w:rsidR="00A22B48" w:rsidRPr="00C37858">
        <w:rPr>
          <w:rFonts w:ascii="StobiSerif Regular" w:hAnsi="StobiSerif Regular" w:cstheme="minorHAnsi"/>
          <w:b/>
          <w:bCs/>
          <w:sz w:val="20"/>
          <w:szCs w:val="20"/>
          <w:u w:val="single"/>
          <w:lang w:val="mk-MK" w:eastAsia="mk-MK"/>
        </w:rPr>
        <w:t xml:space="preserve"> </w:t>
      </w:r>
      <w:r w:rsidR="00A22B48" w:rsidRPr="00C37858">
        <w:rPr>
          <w:rFonts w:ascii="StobiSerif Regular" w:hAnsi="StobiSerif Regular" w:cstheme="minorHAnsi" w:hint="eastAsia"/>
          <w:b/>
          <w:bCs/>
          <w:sz w:val="20"/>
          <w:szCs w:val="20"/>
          <w:u w:val="single"/>
          <w:lang w:val="mk-MK" w:eastAsia="mk-MK"/>
        </w:rPr>
        <w:t>налог</w:t>
      </w:r>
      <w:r w:rsidR="00A22B48" w:rsidRPr="00C37858">
        <w:rPr>
          <w:rFonts w:ascii="StobiSerif Regular" w:hAnsi="StobiSerif Regular" w:cstheme="minorHAnsi"/>
          <w:b/>
          <w:bCs/>
          <w:sz w:val="20"/>
          <w:szCs w:val="20"/>
          <w:u w:val="single"/>
          <w:lang w:val="mk-MK" w:eastAsia="mk-MK"/>
        </w:rPr>
        <w:t xml:space="preserve"> 16-888 </w:t>
      </w:r>
      <w:r w:rsidR="00A22B48" w:rsidRPr="00C37858">
        <w:rPr>
          <w:rFonts w:ascii="StobiSerif Regular" w:hAnsi="StobiSerif Regular" w:cstheme="minorHAnsi" w:hint="eastAsia"/>
          <w:b/>
          <w:bCs/>
          <w:sz w:val="20"/>
          <w:szCs w:val="20"/>
          <w:u w:val="single"/>
          <w:lang w:val="mk-MK" w:eastAsia="mk-MK"/>
        </w:rPr>
        <w:t>од</w:t>
      </w:r>
      <w:r w:rsidR="00A22B48" w:rsidRPr="00C37858">
        <w:rPr>
          <w:rFonts w:ascii="StobiSerif Regular" w:hAnsi="StobiSerif Regular" w:cstheme="minorHAnsi"/>
          <w:b/>
          <w:bCs/>
          <w:sz w:val="20"/>
          <w:szCs w:val="20"/>
          <w:u w:val="single"/>
          <w:lang w:val="mk-MK" w:eastAsia="mk-MK"/>
        </w:rPr>
        <w:t xml:space="preserve"> 09.10.2024 </w:t>
      </w:r>
      <w:proofErr w:type="spellStart"/>
      <w:r w:rsidR="00A22B48" w:rsidRPr="00C37858">
        <w:rPr>
          <w:rFonts w:ascii="StobiSerif Regular" w:hAnsi="StobiSerif Regular" w:cstheme="minorHAnsi" w:hint="eastAsia"/>
          <w:b/>
          <w:bCs/>
          <w:sz w:val="20"/>
          <w:szCs w:val="20"/>
          <w:u w:val="single"/>
          <w:lang w:val="mk-MK" w:eastAsia="mk-MK"/>
        </w:rPr>
        <w:t>вв</w:t>
      </w:r>
      <w:proofErr w:type="spellEnd"/>
      <w:r w:rsidR="00A22B48" w:rsidRPr="00C37858">
        <w:rPr>
          <w:rFonts w:ascii="StobiSerif Regular" w:hAnsi="StobiSerif Regular" w:cstheme="minorHAnsi"/>
          <w:b/>
          <w:bCs/>
          <w:sz w:val="20"/>
          <w:szCs w:val="20"/>
          <w:u w:val="single"/>
          <w:lang w:val="mk-MK" w:eastAsia="mk-MK"/>
        </w:rPr>
        <w:t xml:space="preserve"> 16-66 </w:t>
      </w:r>
      <w:r w:rsidR="00A22B48" w:rsidRPr="00C37858">
        <w:rPr>
          <w:rFonts w:ascii="StobiSerif Regular" w:hAnsi="StobiSerif Regular" w:cstheme="minorHAnsi" w:hint="eastAsia"/>
          <w:b/>
          <w:bCs/>
          <w:sz w:val="20"/>
          <w:szCs w:val="20"/>
          <w:u w:val="single"/>
          <w:lang w:val="mk-MK" w:eastAsia="mk-MK"/>
        </w:rPr>
        <w:t>од</w:t>
      </w:r>
      <w:r w:rsidR="00A22B48" w:rsidRPr="00C37858">
        <w:rPr>
          <w:rFonts w:ascii="StobiSerif Regular" w:hAnsi="StobiSerif Regular" w:cstheme="minorHAnsi"/>
          <w:b/>
          <w:bCs/>
          <w:sz w:val="20"/>
          <w:szCs w:val="20"/>
          <w:u w:val="single"/>
          <w:lang w:val="mk-MK" w:eastAsia="mk-MK"/>
        </w:rPr>
        <w:t xml:space="preserve"> 14.01.2025 </w:t>
      </w:r>
      <w:r w:rsidR="00A22B48" w:rsidRPr="00C37858">
        <w:rPr>
          <w:rFonts w:ascii="StobiSerif Regular" w:hAnsi="StobiSerif Regular" w:cstheme="minorHAnsi" w:hint="eastAsia"/>
          <w:b/>
          <w:bCs/>
          <w:sz w:val="20"/>
          <w:szCs w:val="20"/>
          <w:u w:val="single"/>
          <w:lang w:val="mk-MK" w:eastAsia="mk-MK"/>
        </w:rPr>
        <w:t>год</w:t>
      </w:r>
      <w:r w:rsidR="00A22B48">
        <w:rPr>
          <w:rFonts w:ascii="StobiSerif Regular" w:hAnsi="StobiSerif Regular" w:cstheme="minorHAnsi"/>
          <w:b/>
          <w:bCs/>
          <w:sz w:val="20"/>
          <w:szCs w:val="20"/>
          <w:u w:val="single"/>
          <w:lang w:val="mk-MK" w:eastAsia="mk-MK"/>
        </w:rPr>
        <w:t>ина</w:t>
      </w:r>
      <w:r w:rsidR="009B5595" w:rsidRPr="00154960">
        <w:rPr>
          <w:rFonts w:ascii="StobiSerif Regular" w:hAnsi="StobiSerif Regular" w:cstheme="minorHAnsi"/>
          <w:b/>
          <w:bCs/>
          <w:sz w:val="20"/>
          <w:szCs w:val="20"/>
          <w:u w:val="single"/>
          <w:lang w:val="mk-MK" w:eastAsia="mk-MK"/>
        </w:rPr>
        <w:t xml:space="preserve"> - Област 5 - Образование, наука и култура и Област 3 - Градежништво, урбанизам, комунални работи и транспорт</w:t>
      </w:r>
    </w:p>
    <w:p w14:paraId="611AC5A8" w14:textId="77777777" w:rsidR="009B5595" w:rsidRDefault="009B5595" w:rsidP="009B5595">
      <w:pPr>
        <w:pStyle w:val="ListParagraph"/>
        <w:ind w:left="0"/>
        <w:jc w:val="both"/>
        <w:rPr>
          <w:rFonts w:ascii="StobiSerif Regular" w:hAnsi="StobiSerif Regular" w:cstheme="minorHAnsi"/>
          <w:bCs/>
          <w:sz w:val="20"/>
          <w:lang w:val="mk-MK"/>
        </w:rPr>
      </w:pPr>
    </w:p>
    <w:p w14:paraId="08940D69" w14:textId="19FF2B8F" w:rsidR="00741ABB" w:rsidRDefault="00304B90" w:rsidP="009B5595">
      <w:pPr>
        <w:pStyle w:val="ListParagraph"/>
        <w:ind w:left="0"/>
        <w:jc w:val="both"/>
        <w:rPr>
          <w:rFonts w:ascii="StobiSerif Regular" w:hAnsi="StobiSerif Regular" w:cstheme="minorHAnsi"/>
          <w:bCs/>
          <w:sz w:val="20"/>
          <w:lang w:val="mk-MK"/>
        </w:rPr>
      </w:pPr>
      <w:r w:rsidRPr="00EF409D">
        <w:rPr>
          <w:rFonts w:ascii="StobiSerif Regular" w:hAnsi="StobiSerif Regular" w:cstheme="minorHAnsi"/>
          <w:bCs/>
          <w:sz w:val="20"/>
          <w:lang w:val="mk-MK"/>
        </w:rPr>
        <w:t>Членот на Инспекцискиот совет,</w:t>
      </w:r>
      <w:r w:rsidR="00741ABB" w:rsidRPr="00EF409D">
        <w:rPr>
          <w:rFonts w:ascii="StobiSerif Regular" w:hAnsi="StobiSerif Regular" w:cstheme="minorHAnsi"/>
          <w:bCs/>
          <w:sz w:val="20"/>
          <w:lang w:val="mk-MK"/>
        </w:rPr>
        <w:t xml:space="preserve"> </w:t>
      </w:r>
      <w:r w:rsidR="009B5595">
        <w:rPr>
          <w:rFonts w:ascii="StobiSerif Regular" w:hAnsi="StobiSerif Regular" w:cstheme="minorHAnsi"/>
          <w:bCs/>
          <w:sz w:val="20"/>
          <w:lang w:val="mk-MK"/>
        </w:rPr>
        <w:t>Ќерамедин Селими</w:t>
      </w:r>
      <w:r w:rsidRPr="00EF409D">
        <w:rPr>
          <w:rFonts w:ascii="StobiSerif Regular" w:hAnsi="StobiSerif Regular" w:cstheme="minorHAnsi"/>
          <w:bCs/>
          <w:sz w:val="20"/>
          <w:lang w:val="mk-MK"/>
        </w:rPr>
        <w:t>,</w:t>
      </w:r>
      <w:r w:rsidR="00741ABB" w:rsidRPr="00EF409D">
        <w:rPr>
          <w:rFonts w:ascii="StobiSerif Regular" w:hAnsi="StobiSerif Regular" w:cstheme="minorHAnsi"/>
          <w:bCs/>
          <w:sz w:val="20"/>
          <w:lang w:val="mk-MK"/>
        </w:rPr>
        <w:t xml:space="preserve"> </w:t>
      </w:r>
      <w:r w:rsidRPr="00EF409D">
        <w:rPr>
          <w:rFonts w:ascii="StobiSerif Regular" w:hAnsi="StobiSerif Regular" w:cstheme="minorHAnsi"/>
          <w:bCs/>
          <w:sz w:val="20"/>
          <w:lang w:val="mk-MK"/>
        </w:rPr>
        <w:t>потенцираше дека по предметната точка од Дневниот ред,изготви и достави во прилог кон работните материјали,Информација во врска со истата,со предлог – заклучок:</w:t>
      </w:r>
    </w:p>
    <w:p w14:paraId="6D36DB19" w14:textId="77777777" w:rsidR="00873DE3" w:rsidRPr="00EF409D" w:rsidRDefault="00873DE3" w:rsidP="009B5595">
      <w:pPr>
        <w:pStyle w:val="ListParagraph"/>
        <w:ind w:left="0"/>
        <w:jc w:val="both"/>
        <w:rPr>
          <w:rFonts w:ascii="StobiSerif Regular" w:hAnsi="StobiSerif Regular" w:cstheme="minorHAnsi"/>
          <w:b/>
          <w:bCs/>
          <w:sz w:val="20"/>
          <w:u w:val="single"/>
          <w:lang w:val="mk-MK"/>
        </w:rPr>
      </w:pPr>
    </w:p>
    <w:p w14:paraId="0DA63A4C" w14:textId="77777777" w:rsidR="00A22B48" w:rsidRPr="00A22B48" w:rsidRDefault="00A22B48" w:rsidP="00A22B48">
      <w:pPr>
        <w:contextualSpacing/>
        <w:jc w:val="both"/>
        <w:rPr>
          <w:rFonts w:ascii="StobiSerif Regular" w:hAnsi="StobiSerif Regular" w:cstheme="minorHAnsi"/>
          <w:bCs/>
          <w:sz w:val="20"/>
          <w:lang w:val="mk-MK"/>
        </w:rPr>
      </w:pPr>
      <w:r w:rsidRPr="00A22B48">
        <w:rPr>
          <w:rFonts w:ascii="StobiSerif Regular" w:hAnsi="StobiSerif Regular" w:cstheme="minorHAnsi"/>
          <w:bCs/>
          <w:sz w:val="20"/>
          <w:lang w:val="mk-MK"/>
        </w:rPr>
        <w:t xml:space="preserve">На ден 07.10.2024 година, до Инспекцискиот совет од страна на Управата за заштита на културното наследство беше доставен Предлог за координиран инспекциски надзор, со кое бараат заедно со Државниот инспекторат за градежништво и урбанизам да биде спроведен координиран инспекциски надзор согласно предметот кој се води пред Управата за заштита на културното наследство во кој се содржани наводи за неправилности поврзани со градежните активности, односно дека истите се спротивни на условите на Одобрението за градење издадено од Министерството за транспорт и врски под бр. 27 УП 77/2021 од 04.11.20211 година, правосилно на 22.11.2021 година, кои активности го загрозуваат интегритетот на </w:t>
      </w:r>
      <w:proofErr w:type="spellStart"/>
      <w:r w:rsidRPr="00A22B48">
        <w:rPr>
          <w:rFonts w:ascii="StobiSerif Regular" w:hAnsi="StobiSerif Regular" w:cstheme="minorHAnsi"/>
          <w:bCs/>
          <w:sz w:val="20"/>
          <w:lang w:val="mk-MK"/>
        </w:rPr>
        <w:t>продуктоводот</w:t>
      </w:r>
      <w:proofErr w:type="spellEnd"/>
      <w:r w:rsidRPr="00A22B48">
        <w:rPr>
          <w:rFonts w:ascii="StobiSerif Regular" w:hAnsi="StobiSerif Regular" w:cstheme="minorHAnsi"/>
          <w:bCs/>
          <w:sz w:val="20"/>
          <w:lang w:val="mk-MK"/>
        </w:rPr>
        <w:t xml:space="preserve"> како постоечки инфраструктурен објект при што ја загрозуваат и безбедноста на животната средина.</w:t>
      </w:r>
    </w:p>
    <w:p w14:paraId="3D1725DD" w14:textId="77777777" w:rsidR="00A22B48" w:rsidRPr="00A22B48" w:rsidRDefault="00A22B48" w:rsidP="00A22B48">
      <w:pPr>
        <w:jc w:val="both"/>
        <w:rPr>
          <w:rFonts w:ascii="StobiSerif Regular" w:hAnsi="StobiSerif Regular" w:cstheme="minorHAnsi"/>
          <w:bCs/>
          <w:sz w:val="20"/>
          <w:lang w:val="mk-MK"/>
        </w:rPr>
      </w:pPr>
    </w:p>
    <w:p w14:paraId="75EF43D9" w14:textId="25F8C647" w:rsidR="00A22B48" w:rsidRPr="00A22B48" w:rsidRDefault="00A22B48" w:rsidP="00A22B48">
      <w:pPr>
        <w:jc w:val="both"/>
        <w:rPr>
          <w:rFonts w:ascii="StobiSerif Regular" w:hAnsi="StobiSerif Regular" w:cstheme="minorHAnsi"/>
          <w:bCs/>
          <w:sz w:val="20"/>
          <w:lang w:val="mk-MK"/>
        </w:rPr>
      </w:pPr>
      <w:r w:rsidRPr="00A22B48">
        <w:rPr>
          <w:rFonts w:ascii="StobiSerif Regular" w:hAnsi="StobiSerif Regular" w:cstheme="minorHAnsi"/>
          <w:bCs/>
          <w:sz w:val="20"/>
          <w:lang w:val="mk-MK"/>
        </w:rPr>
        <w:t>Инспекцискиот совет на ден 09.10.2024 година издаде Налог за вршење на заеднички вонреден инспекциски надзор, со кој ги задолжи Управата за заштита на културното наследство, како координатор на надзорот и Државниот инспекторат за градежништво и урбанизам, да извршат заеднички вонреден инспекциски надзор над</w:t>
      </w:r>
      <w:bookmarkStart w:id="1" w:name="_Hlk163474018"/>
      <w:r w:rsidRPr="00A22B48">
        <w:rPr>
          <w:rFonts w:ascii="StobiSerif Regular" w:hAnsi="StobiSerif Regular" w:cstheme="minorHAnsi"/>
          <w:bCs/>
          <w:sz w:val="20"/>
          <w:lang w:val="mk-MK"/>
        </w:rPr>
        <w:t xml:space="preserve"> градежните активности, односно дали истите се во согласност со Одобрението за градење издадено од Министерството за транспорт и врски под бр. 27 УП 77/2021 од 04.11.20211 година, правосилно на 22.11.2021 година.</w:t>
      </w:r>
      <w:bookmarkEnd w:id="1"/>
    </w:p>
    <w:p w14:paraId="728086DD" w14:textId="45ECBC18" w:rsidR="00A22B48" w:rsidRPr="00A22B48" w:rsidRDefault="00A22B48" w:rsidP="00A22B48">
      <w:pPr>
        <w:jc w:val="both"/>
        <w:rPr>
          <w:rFonts w:ascii="StobiSerif Regular" w:hAnsi="StobiSerif Regular" w:cstheme="minorHAnsi"/>
          <w:bCs/>
          <w:sz w:val="20"/>
          <w:lang w:val="mk-MK"/>
        </w:rPr>
      </w:pPr>
      <w:r w:rsidRPr="00A22B48">
        <w:rPr>
          <w:rFonts w:ascii="StobiSerif Regular" w:hAnsi="StobiSerif Regular" w:cstheme="minorHAnsi"/>
          <w:bCs/>
          <w:sz w:val="20"/>
          <w:lang w:val="mk-MK"/>
        </w:rPr>
        <w:t>Од стана на Управата за заштита на културното наследство преку електронска порака до Советот на ден 25.10.2024 година е доставена Информација во врска со издадениот налог, во која е наведено:</w:t>
      </w:r>
    </w:p>
    <w:p w14:paraId="16B2EE97" w14:textId="5B722B1C" w:rsidR="00A22B48" w:rsidRPr="00A22B48" w:rsidRDefault="00A22B48" w:rsidP="00A22B48">
      <w:pPr>
        <w:jc w:val="both"/>
        <w:rPr>
          <w:rFonts w:ascii="StobiSerif Regular" w:hAnsi="StobiSerif Regular" w:cstheme="minorHAnsi"/>
          <w:bCs/>
          <w:sz w:val="20"/>
          <w:lang w:val="mk-MK"/>
        </w:rPr>
      </w:pPr>
      <w:r w:rsidRPr="00A22B48">
        <w:rPr>
          <w:rFonts w:ascii="StobiSerif Regular" w:hAnsi="StobiSerif Regular" w:cstheme="minorHAnsi"/>
          <w:bCs/>
          <w:sz w:val="20"/>
          <w:lang w:val="mk-MK"/>
        </w:rPr>
        <w:t xml:space="preserve">Во врска со Налогот за вршење на координиран вонреден инспекциски надзор со арх. бр. 16-888/2 од 09.10.2024 година, заведен во Управата за заштита на културното наследство со горе наведениот број, Ве информираме дека надзорот во врска со Предлог за координиран инспекциски надзор, Наш бр. 12- 2528/6 од 0420.2024 година, ќе се спроведе во с. Љубојно - </w:t>
      </w:r>
      <w:proofErr w:type="spellStart"/>
      <w:r w:rsidRPr="00A22B48">
        <w:rPr>
          <w:rFonts w:ascii="StobiSerif Regular" w:hAnsi="StobiSerif Regular" w:cstheme="minorHAnsi"/>
          <w:bCs/>
          <w:sz w:val="20"/>
          <w:lang w:val="mk-MK"/>
        </w:rPr>
        <w:t>Споменичка</w:t>
      </w:r>
      <w:proofErr w:type="spellEnd"/>
      <w:r w:rsidRPr="00A22B48">
        <w:rPr>
          <w:rFonts w:ascii="StobiSerif Regular" w:hAnsi="StobiSerif Regular" w:cstheme="minorHAnsi"/>
          <w:bCs/>
          <w:sz w:val="20"/>
          <w:lang w:val="mk-MK"/>
        </w:rPr>
        <w:t xml:space="preserve"> целина прогласена за значајно културно наследство со Решение УП бр. 18-988/16 од 22.09. 2020 година каде во моментот се вршат градежни активности на реконструкција на старото училиште „Димитар Влахов“ Општина Ресен согласно издадено Одобрение за градење арх. бр. 25 УП-264/2023 од 21.02.2024 година и Конзерваторско одобрение со УП бр. 08-740 од 25.12.2023 година. Градежните работи врз основа на обезбедената документација се оневозможени од страна на Електродистрибуција ДООЕЛ Скопје, истите врз основа на Мислење бр. 10-127/2 од 15.01.2024 година, заради близината во заштитниот појас на 20кВ електроенергетски далновод, изградени за потребите на ,#Водни Пумпи Претор“ за кој се смета дека е бесправно поставен спротивно на режимот за заштита на заштитената </w:t>
      </w:r>
      <w:proofErr w:type="spellStart"/>
      <w:r w:rsidRPr="00A22B48">
        <w:rPr>
          <w:rFonts w:ascii="StobiSerif Regular" w:hAnsi="StobiSerif Regular" w:cstheme="minorHAnsi"/>
          <w:bCs/>
          <w:sz w:val="20"/>
          <w:lang w:val="mk-MK"/>
        </w:rPr>
        <w:t>споменичка</w:t>
      </w:r>
      <w:proofErr w:type="spellEnd"/>
      <w:r w:rsidRPr="00A22B48">
        <w:rPr>
          <w:rFonts w:ascii="StobiSerif Regular" w:hAnsi="StobiSerif Regular" w:cstheme="minorHAnsi"/>
          <w:bCs/>
          <w:sz w:val="20"/>
          <w:lang w:val="mk-MK"/>
        </w:rPr>
        <w:t xml:space="preserve"> целина.</w:t>
      </w:r>
    </w:p>
    <w:p w14:paraId="6977E47B" w14:textId="77777777" w:rsidR="00A22B48" w:rsidRPr="00A22B48" w:rsidRDefault="00A22B48" w:rsidP="00A22B48">
      <w:pPr>
        <w:jc w:val="both"/>
        <w:rPr>
          <w:rFonts w:ascii="StobiSerif Regular" w:hAnsi="StobiSerif Regular" w:cstheme="minorHAnsi"/>
          <w:bCs/>
          <w:sz w:val="20"/>
          <w:lang w:val="mk-MK"/>
        </w:rPr>
      </w:pPr>
      <w:r w:rsidRPr="00A22B48">
        <w:rPr>
          <w:rFonts w:ascii="StobiSerif Regular" w:hAnsi="StobiSerif Regular" w:cstheme="minorHAnsi"/>
          <w:bCs/>
          <w:sz w:val="20"/>
          <w:lang w:val="mk-MK"/>
        </w:rPr>
        <w:t>Од страна на Инспекцискиот совет на ден 19.11.2024 година до Управата за заштита на културното наследство, како координатор на предметниот надзор, доставено е Барање на податоци со кое побаравме да се произнесат дали имаат постапено по Налогот бр. 16-888/2 од 09.10.2024 година, дали го имаат спроведено предметниот надзор и доколку имаат постапено потребно е до Советот да го достават Збирниот извештај за спроведениот заеднички вонреден инспекциски надзор, врз основа на член 74 став 6 од Законот за инспекциски надзор.</w:t>
      </w:r>
    </w:p>
    <w:p w14:paraId="3785236B" w14:textId="77777777" w:rsidR="00A22B48" w:rsidRPr="00A22B48" w:rsidRDefault="00A22B48" w:rsidP="00A22B48">
      <w:pPr>
        <w:jc w:val="both"/>
        <w:rPr>
          <w:rFonts w:ascii="StobiSerif Regular" w:hAnsi="StobiSerif Regular" w:cstheme="minorHAnsi"/>
          <w:bCs/>
          <w:sz w:val="20"/>
          <w:lang w:val="mk-MK"/>
        </w:rPr>
      </w:pPr>
    </w:p>
    <w:p w14:paraId="09AC8675" w14:textId="77777777" w:rsidR="00A22B48" w:rsidRPr="00A22B48" w:rsidRDefault="00A22B48" w:rsidP="00A22B48">
      <w:pPr>
        <w:jc w:val="both"/>
        <w:rPr>
          <w:rFonts w:ascii="StobiSerif Regular" w:hAnsi="StobiSerif Regular" w:cstheme="minorHAnsi"/>
          <w:bCs/>
          <w:sz w:val="20"/>
          <w:lang w:val="mk-MK"/>
        </w:rPr>
      </w:pPr>
      <w:r w:rsidRPr="00A22B48">
        <w:rPr>
          <w:rFonts w:ascii="StobiSerif Regular" w:hAnsi="StobiSerif Regular" w:cstheme="minorHAnsi"/>
          <w:bCs/>
          <w:sz w:val="20"/>
          <w:lang w:val="mk-MK"/>
        </w:rPr>
        <w:t xml:space="preserve">До Инспекцискиот совет на ден 15.01.2025 година од страна на Управата за заштита на културното наследство е доставен Збирен извештај бр. 12-2528/14 од 31.12.2024 година, со кое согласно член 74 став </w:t>
      </w:r>
      <w:r w:rsidRPr="00A22B48">
        <w:rPr>
          <w:rFonts w:ascii="StobiSerif Regular" w:hAnsi="StobiSerif Regular" w:cstheme="minorHAnsi"/>
          <w:bCs/>
          <w:sz w:val="20"/>
          <w:lang w:val="mk-MK"/>
        </w:rPr>
        <w:lastRenderedPageBreak/>
        <w:t>6  координаторот на заедничкиот инспекциски надзор до Советот доставува збирен извештај од заедничкиот инспекциски надзор спроведен во с. Љубојно.</w:t>
      </w:r>
    </w:p>
    <w:p w14:paraId="3AAEEE07" w14:textId="77777777" w:rsidR="00A22B48" w:rsidRPr="00A22B48" w:rsidRDefault="00A22B48" w:rsidP="00A22B48">
      <w:pPr>
        <w:jc w:val="both"/>
        <w:rPr>
          <w:rFonts w:ascii="StobiSerif Regular" w:hAnsi="StobiSerif Regular" w:cstheme="minorHAnsi"/>
          <w:bCs/>
          <w:sz w:val="20"/>
          <w:lang w:val="mk-MK"/>
        </w:rPr>
      </w:pPr>
    </w:p>
    <w:p w14:paraId="63EE4CDF" w14:textId="77777777" w:rsidR="00A22B48" w:rsidRPr="00A22B48" w:rsidRDefault="00A22B48" w:rsidP="00A22B48">
      <w:pPr>
        <w:spacing w:after="200"/>
        <w:jc w:val="both"/>
        <w:rPr>
          <w:rFonts w:ascii="StobiSerif Regular" w:hAnsi="StobiSerif Regular" w:cstheme="minorHAnsi"/>
          <w:bCs/>
          <w:sz w:val="20"/>
          <w:lang w:val="mk-MK"/>
        </w:rPr>
      </w:pPr>
      <w:bookmarkStart w:id="2" w:name="_Hlk113456964"/>
      <w:r w:rsidRPr="00A22B48">
        <w:rPr>
          <w:rFonts w:ascii="StobiSerif Regular" w:hAnsi="StobiSerif Regular" w:cstheme="minorHAnsi"/>
          <w:bCs/>
          <w:sz w:val="20"/>
          <w:lang w:val="mk-MK"/>
        </w:rPr>
        <w:t>Во доставениот Збирен извештај од страна на Управата за заштита на културното наследство е утврдена следната фактичка состојба:</w:t>
      </w:r>
    </w:p>
    <w:bookmarkEnd w:id="2"/>
    <w:p w14:paraId="4807E80B" w14:textId="77777777" w:rsidR="00A22B48" w:rsidRPr="00A22B48" w:rsidRDefault="00A22B48" w:rsidP="00A22B48">
      <w:p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 xml:space="preserve">На ден 14.11.2024 година, врз основа на член 74, став (1) и став (2) точка 2 од Законот за инспекциски надзор, согласно </w:t>
      </w:r>
      <w:proofErr w:type="spellStart"/>
      <w:r w:rsidRPr="00A22B48">
        <w:rPr>
          <w:rFonts w:ascii="StobiSerif Regular" w:hAnsi="StobiSerif Regular" w:cstheme="minorHAnsi"/>
          <w:bCs/>
          <w:sz w:val="20"/>
          <w:lang w:val="mk-MK"/>
        </w:rPr>
        <w:t>задолжението</w:t>
      </w:r>
      <w:proofErr w:type="spellEnd"/>
      <w:r w:rsidRPr="00A22B48">
        <w:rPr>
          <w:rFonts w:ascii="StobiSerif Regular" w:hAnsi="StobiSerif Regular" w:cstheme="minorHAnsi"/>
          <w:bCs/>
          <w:sz w:val="20"/>
          <w:lang w:val="mk-MK"/>
        </w:rPr>
        <w:t xml:space="preserve"> со арх. бр. 16 - 888/2 од 09.10.2024 година изготвено од Инспекциски совет на РСМ, заведено во Управата за заштита на културното наследство со бр. 12-2528/7 од 18.10.2024</w:t>
      </w:r>
    </w:p>
    <w:p w14:paraId="725DD073" w14:textId="77777777" w:rsidR="00A22B48" w:rsidRPr="00A22B48" w:rsidRDefault="00A22B48" w:rsidP="00A22B48">
      <w:p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година, извршен е заеднички вонреден инспекциски надзор над градежните работи за реконструкција на старото училиште „Димитар Влахов“ во с. Љубојно, Општина Ресен кој е интегрален дел на „</w:t>
      </w:r>
      <w:proofErr w:type="spellStart"/>
      <w:r w:rsidRPr="00A22B48">
        <w:rPr>
          <w:rFonts w:ascii="StobiSerif Regular" w:hAnsi="StobiSerif Regular" w:cstheme="minorHAnsi"/>
          <w:bCs/>
          <w:sz w:val="20"/>
          <w:lang w:val="mk-MK"/>
        </w:rPr>
        <w:t>Споменичката</w:t>
      </w:r>
      <w:proofErr w:type="spellEnd"/>
      <w:r w:rsidRPr="00A22B48">
        <w:rPr>
          <w:rFonts w:ascii="StobiSerif Regular" w:hAnsi="StobiSerif Regular" w:cstheme="minorHAnsi"/>
          <w:bCs/>
          <w:sz w:val="20"/>
          <w:lang w:val="mk-MK"/>
        </w:rPr>
        <w:t xml:space="preserve"> целина с. Љубојно“, прогласена за значајно културно наследство согласно Решение УП бр. 18 - 988/16 од 22.09.2020 година.</w:t>
      </w:r>
    </w:p>
    <w:p w14:paraId="1412BF8B" w14:textId="77777777" w:rsidR="00A22B48" w:rsidRPr="00A22B48" w:rsidRDefault="00A22B48" w:rsidP="00A22B48">
      <w:pPr>
        <w:ind w:right="-10"/>
        <w:jc w:val="both"/>
        <w:rPr>
          <w:rFonts w:ascii="StobiSerif Regular" w:hAnsi="StobiSerif Regular" w:cstheme="minorHAnsi"/>
          <w:bCs/>
          <w:sz w:val="20"/>
          <w:lang w:val="mk-MK"/>
        </w:rPr>
      </w:pPr>
    </w:p>
    <w:p w14:paraId="0ECE39F9" w14:textId="0927FC66" w:rsidR="00A22B48" w:rsidRPr="00A22B48" w:rsidRDefault="00A22B48" w:rsidP="00A22B48">
      <w:p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 xml:space="preserve">Основ за издадениот налог за заеднички вонреден инспекциски надзор е Предлогот за координиран инспекциски надзор со бр. 12-2528/6 од 04.10.2024 година изготвен од страна на Управата од причина што </w:t>
      </w:r>
      <w:proofErr w:type="spellStart"/>
      <w:r w:rsidRPr="00A22B48">
        <w:rPr>
          <w:rFonts w:ascii="StobiSerif Regular" w:hAnsi="StobiSerif Regular" w:cstheme="minorHAnsi"/>
          <w:bCs/>
          <w:sz w:val="20"/>
          <w:lang w:val="mk-MK"/>
        </w:rPr>
        <w:t>погоренаведените</w:t>
      </w:r>
      <w:proofErr w:type="spellEnd"/>
      <w:r w:rsidRPr="00A22B48">
        <w:rPr>
          <w:rFonts w:ascii="StobiSerif Regular" w:hAnsi="StobiSerif Regular" w:cstheme="minorHAnsi"/>
          <w:bCs/>
          <w:sz w:val="20"/>
          <w:lang w:val="mk-MK"/>
        </w:rPr>
        <w:t xml:space="preserve"> градежни работи за кои е издадено Конзерваторско одобрение со УП бр. 08-740 од 25.10.2023 година врз основа на кое Министерството за транспорт издало Одобрение за градење со Арх. бр. 25 УП - 264/2023 од 21.02.2024 година биле оневозможени да се одвиваат од страна на Електродистрибуција ДООЕЛ Скопје Друштво за дистрибуција на електрична енергија.</w:t>
      </w:r>
    </w:p>
    <w:p w14:paraId="4F9F7C91" w14:textId="1EB6BE0A" w:rsidR="00A22B48" w:rsidRPr="00A22B48" w:rsidRDefault="00A22B48" w:rsidP="00A22B48">
      <w:p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 xml:space="preserve">Заедничкиот инспекциски надзор првично беше закажан на 05.11.2024 година, меѓутоа по молба на Директорот на Државниот инспекторат за градежништво и урбанизам, заради ургентен ангажман на државниот градежен инспектор, е презакажан за 14.11.2024 година. (прилог </w:t>
      </w:r>
      <w:proofErr w:type="spellStart"/>
      <w:r w:rsidRPr="00A22B48">
        <w:rPr>
          <w:rFonts w:ascii="StobiSerif Regular" w:hAnsi="StobiSerif Regular" w:cstheme="minorHAnsi"/>
          <w:bCs/>
          <w:sz w:val="20"/>
          <w:lang w:val="mk-MK"/>
        </w:rPr>
        <w:t>емаил</w:t>
      </w:r>
      <w:proofErr w:type="spellEnd"/>
      <w:r w:rsidRPr="00A22B48">
        <w:rPr>
          <w:rFonts w:ascii="StobiSerif Regular" w:hAnsi="StobiSerif Regular" w:cstheme="minorHAnsi"/>
          <w:bCs/>
          <w:sz w:val="20"/>
          <w:lang w:val="mk-MK"/>
        </w:rPr>
        <w:t xml:space="preserve"> од комуникација) Надзорот е извршен </w:t>
      </w:r>
      <w:proofErr w:type="spellStart"/>
      <w:r w:rsidRPr="00A22B48">
        <w:rPr>
          <w:rFonts w:ascii="StobiSerif Regular" w:hAnsi="StobiSerif Regular" w:cstheme="minorHAnsi"/>
          <w:bCs/>
          <w:sz w:val="20"/>
          <w:lang w:val="mk-MK"/>
        </w:rPr>
        <w:t>Јетон</w:t>
      </w:r>
      <w:proofErr w:type="spellEnd"/>
      <w:r w:rsidRPr="00A22B48">
        <w:rPr>
          <w:rFonts w:ascii="StobiSerif Regular" w:hAnsi="StobiSerif Regular" w:cstheme="minorHAnsi"/>
          <w:bCs/>
          <w:sz w:val="20"/>
          <w:lang w:val="mk-MK"/>
        </w:rPr>
        <w:t xml:space="preserve"> Рустеми - Самостоен градежен инспектор од Државниот инспекторат за градежништво и урбанизам во присуство на </w:t>
      </w:r>
      <w:proofErr w:type="spellStart"/>
      <w:r w:rsidRPr="00A22B48">
        <w:rPr>
          <w:rFonts w:ascii="StobiSerif Regular" w:hAnsi="StobiSerif Regular" w:cstheme="minorHAnsi"/>
          <w:bCs/>
          <w:sz w:val="20"/>
          <w:lang w:val="mk-MK"/>
        </w:rPr>
        <w:t>Сарита</w:t>
      </w:r>
      <w:proofErr w:type="spellEnd"/>
      <w:r w:rsidRPr="00A22B48">
        <w:rPr>
          <w:rFonts w:ascii="StobiSerif Regular" w:hAnsi="StobiSerif Regular" w:cstheme="minorHAnsi"/>
          <w:bCs/>
          <w:sz w:val="20"/>
          <w:lang w:val="mk-MK"/>
        </w:rPr>
        <w:t xml:space="preserve"> </w:t>
      </w:r>
      <w:proofErr w:type="spellStart"/>
      <w:r w:rsidRPr="00A22B48">
        <w:rPr>
          <w:rFonts w:ascii="StobiSerif Regular" w:hAnsi="StobiSerif Regular" w:cstheme="minorHAnsi"/>
          <w:bCs/>
          <w:sz w:val="20"/>
          <w:lang w:val="mk-MK"/>
        </w:rPr>
        <w:t>Карпузова</w:t>
      </w:r>
      <w:proofErr w:type="spellEnd"/>
      <w:r w:rsidRPr="00A22B48">
        <w:rPr>
          <w:rFonts w:ascii="StobiSerif Regular" w:hAnsi="StobiSerif Regular" w:cstheme="minorHAnsi"/>
          <w:bCs/>
          <w:sz w:val="20"/>
          <w:lang w:val="mk-MK"/>
        </w:rPr>
        <w:t xml:space="preserve"> - инспектор за културно наследство од Управата за заштита на културното наследство. На лице место беа присутни и лицата: Зоран Алтипармаков - конзерваторски надзор и претставник на НУ Завод за заштита на спомениците на културата и Музеј - Битола како инвеститор и Иво Мицевски, градежен надзор од фирмата „</w:t>
      </w:r>
      <w:proofErr w:type="spellStart"/>
      <w:r w:rsidRPr="00A22B48">
        <w:rPr>
          <w:rFonts w:ascii="StobiSerif Regular" w:hAnsi="StobiSerif Regular" w:cstheme="minorHAnsi"/>
          <w:bCs/>
          <w:sz w:val="20"/>
          <w:lang w:val="mk-MK"/>
        </w:rPr>
        <w:t>Архитектон</w:t>
      </w:r>
      <w:proofErr w:type="spellEnd"/>
      <w:r w:rsidRPr="00A22B48">
        <w:rPr>
          <w:rFonts w:ascii="StobiSerif Regular" w:hAnsi="StobiSerif Regular" w:cstheme="minorHAnsi"/>
          <w:bCs/>
          <w:sz w:val="20"/>
          <w:lang w:val="mk-MK"/>
        </w:rPr>
        <w:t xml:space="preserve"> Дизајн" од Битола.</w:t>
      </w:r>
    </w:p>
    <w:p w14:paraId="5DBD8D06" w14:textId="402D2379" w:rsidR="00A22B48" w:rsidRPr="00A22B48" w:rsidRDefault="00A22B48" w:rsidP="00A22B48">
      <w:p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 xml:space="preserve">За утврдената фактичка состојба, согласно Законот за градење, изготвен е Записник арх. број 09 ип1-198 од 16.12.2024 год. Ознака од дневник бр.10, кој по </w:t>
      </w:r>
      <w:proofErr w:type="spellStart"/>
      <w:r w:rsidRPr="00A22B48">
        <w:rPr>
          <w:rFonts w:ascii="StobiSerif Regular" w:hAnsi="StobiSerif Regular" w:cstheme="minorHAnsi"/>
          <w:bCs/>
          <w:sz w:val="20"/>
          <w:lang w:val="mk-MK"/>
        </w:rPr>
        <w:t>емаил</w:t>
      </w:r>
      <w:proofErr w:type="spellEnd"/>
      <w:r w:rsidRPr="00A22B48">
        <w:rPr>
          <w:rFonts w:ascii="StobiSerif Regular" w:hAnsi="StobiSerif Regular" w:cstheme="minorHAnsi"/>
          <w:bCs/>
          <w:sz w:val="20"/>
          <w:lang w:val="mk-MK"/>
        </w:rPr>
        <w:t xml:space="preserve"> и непотпишан е доставен до Управата каде е заведен со бр. 12-2528/11 од 26.12.2024 година.</w:t>
      </w:r>
    </w:p>
    <w:p w14:paraId="380E7FC4" w14:textId="37D9C42F" w:rsidR="00A22B48" w:rsidRPr="00A22B48" w:rsidRDefault="00A22B48" w:rsidP="00A22B48">
      <w:p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 xml:space="preserve">На лице место, што е и нотирано во изготвениот Записник, утврдена е следната фактичка состојба: дека градилиштето е прописно оградено; дека е поставена информативна табла и дека за почетокот на градежните работи инвеститорот постапил согласно чл. 67 од Закон за градење со тоа што назначил правни лица надзор и изведувач кои ги исполнуваат условите согласно Закон за градење. Утврдено е дека во моментот на надзорот градежните работи не се одвиваат од причина изведувачот на градежните работи што од страна на ЕВН бил оневозможен да гради и да постави скеле за своите потреби поради тоа што во близина на објектот ЕВН има поставено високонапонски </w:t>
      </w:r>
      <w:proofErr w:type="spellStart"/>
      <w:r w:rsidRPr="00A22B48">
        <w:rPr>
          <w:rFonts w:ascii="StobiSerif Regular" w:hAnsi="StobiSerif Regular" w:cstheme="minorHAnsi"/>
          <w:bCs/>
          <w:sz w:val="20"/>
          <w:lang w:val="mk-MK"/>
        </w:rPr>
        <w:t>далековод</w:t>
      </w:r>
      <w:proofErr w:type="spellEnd"/>
      <w:r w:rsidRPr="00A22B48">
        <w:rPr>
          <w:rFonts w:ascii="StobiSerif Regular" w:hAnsi="StobiSerif Regular" w:cstheme="minorHAnsi"/>
          <w:bCs/>
          <w:sz w:val="20"/>
          <w:lang w:val="mk-MK"/>
        </w:rPr>
        <w:t xml:space="preserve"> од 20Кв.</w:t>
      </w:r>
    </w:p>
    <w:p w14:paraId="32904B3E" w14:textId="384813D2" w:rsidR="00A22B48" w:rsidRPr="00A22B48" w:rsidRDefault="00A22B48" w:rsidP="00A22B48">
      <w:p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Од увидот во расположливата документација градежниот инспектор утврдил дека согласно чл.41-а од Закон за градење, Н.У. Завод и Музеј - Битола / Министерство за култура на РСМ при добивање на Одобрение за градење арх.бр.25 УП-264/2023 од 21.02.2024 год., со правосилност од 11.03.2024 год., добил позитивно мислење од ЕВН со бр. 10 -127/2 од 15.01.2024 година кое истовремено е условено.</w:t>
      </w:r>
    </w:p>
    <w:p w14:paraId="64A35DF7" w14:textId="77777777" w:rsidR="00A22B48" w:rsidRPr="00A22B48" w:rsidRDefault="00A22B48" w:rsidP="00A22B48">
      <w:p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Од увидот во цитираното Мислење видно е дека Електродистрибуција, КЕЦ/Оддел Мрежен инженеринг немала приговор за поднесеното барање за одобрение за градење на предметниот објект, меѓутоа истовремено истото го условила на начин што при изградба на објектот, кај сите вкрстувања и приближувања до електроенергетски објекти во сопственост или владение на Електродистрибуција треба да бидат запазени законските прописи од страна на барателот на одобрението за градење и тоа, цитирам:</w:t>
      </w:r>
    </w:p>
    <w:p w14:paraId="6A58C1C4" w14:textId="77777777" w:rsidR="00A22B48" w:rsidRPr="00A22B48" w:rsidRDefault="00A22B48" w:rsidP="00A22B48">
      <w:pPr>
        <w:numPr>
          <w:ilvl w:val="0"/>
          <w:numId w:val="33"/>
        </w:num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 xml:space="preserve">да се запазат пропишаните растојанија на </w:t>
      </w:r>
      <w:proofErr w:type="spellStart"/>
      <w:r w:rsidRPr="00A22B48">
        <w:rPr>
          <w:rFonts w:ascii="StobiSerif Regular" w:hAnsi="StobiSerif Regular" w:cstheme="minorHAnsi"/>
          <w:bCs/>
          <w:sz w:val="20"/>
          <w:lang w:val="mk-MK"/>
        </w:rPr>
        <w:t>новопредвидениот</w:t>
      </w:r>
      <w:proofErr w:type="spellEnd"/>
      <w:r w:rsidRPr="00A22B48">
        <w:rPr>
          <w:rFonts w:ascii="StobiSerif Regular" w:hAnsi="StobiSerif Regular" w:cstheme="minorHAnsi"/>
          <w:bCs/>
          <w:sz w:val="20"/>
          <w:lang w:val="mk-MK"/>
        </w:rPr>
        <w:t xml:space="preserve"> објект до електроенергетски објекти во сопственост или владение на Електродистрибуција согласно законските и подзаконските прописи;</w:t>
      </w:r>
    </w:p>
    <w:p w14:paraId="6A0E71C3" w14:textId="77777777" w:rsidR="00A22B48" w:rsidRPr="00A22B48" w:rsidRDefault="00A22B48" w:rsidP="00A22B48">
      <w:pPr>
        <w:numPr>
          <w:ilvl w:val="0"/>
          <w:numId w:val="33"/>
        </w:num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Доколку истите не можат да се запазат или доколку низ градежната парцела има електроенергетски објекти пред започнување со реализација на активностите на терен потребно е да се достави Барање за дислокација на електроенергетските објекти и постројки до Електродистрибуција ДООЕЈ1 Скопје, за која инвеститорот е должен да ги надомести трошоците;</w:t>
      </w:r>
    </w:p>
    <w:p w14:paraId="472F45D1" w14:textId="77777777" w:rsidR="00A22B48" w:rsidRPr="00A22B48" w:rsidRDefault="00A22B48" w:rsidP="00A22B48">
      <w:pPr>
        <w:numPr>
          <w:ilvl w:val="0"/>
          <w:numId w:val="33"/>
        </w:num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Доколку на катастарската парцела постојат електроенергетски објекти кои не се дислоцирани, не е дозволен почеток на градежни активности за изградба на објектот;</w:t>
      </w:r>
    </w:p>
    <w:p w14:paraId="7B96460D" w14:textId="77777777" w:rsidR="00A22B48" w:rsidRPr="00A22B48" w:rsidRDefault="00A22B48" w:rsidP="00A22B48">
      <w:pPr>
        <w:numPr>
          <w:ilvl w:val="0"/>
          <w:numId w:val="33"/>
        </w:num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lastRenderedPageBreak/>
        <w:t>пред почеток на работа во близина на електроенергетски објекти во сопственост или владение на Електродистрибуција, инвеститорот на одобрението за градење треба од Електродистрибуција да побара услови за приближување кон електроенергетските објекти. После издавање на истите, инвеститорот треба да ја координира изведбата со Електродистрибуција;</w:t>
      </w:r>
    </w:p>
    <w:p w14:paraId="4F0A6CD7" w14:textId="77777777" w:rsidR="00A22B48" w:rsidRPr="00A22B48" w:rsidRDefault="00A22B48" w:rsidP="00A22B48">
      <w:p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          Инвеститорот на одобрението за градење треба да се придржува кон упатствата за превенција од предизвикување штети за работниците ракувачи на кранови и багери, заштита на електроенергетски објекти и условите за одобрение за работа со распрскувачки материјали во близина на електроенергетски објекти во сопственост или владение на Електродистрибуција;</w:t>
      </w:r>
    </w:p>
    <w:p w14:paraId="5DFE415B" w14:textId="77777777" w:rsidR="00A22B48" w:rsidRPr="00A22B48" w:rsidRDefault="00A22B48" w:rsidP="00A22B48">
      <w:pPr>
        <w:numPr>
          <w:ilvl w:val="0"/>
          <w:numId w:val="33"/>
        </w:num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пред започнување со градежни активности, инвеститорот на одобрението за градење треба од Електродистрибуција да побара потврда за постоечки електроенергетски објекти во близина на објектот кој треба да се изгради;</w:t>
      </w:r>
    </w:p>
    <w:p w14:paraId="6563EC40" w14:textId="4D491E9B" w:rsidR="00A22B48" w:rsidRPr="00A22B48" w:rsidRDefault="00A22B48" w:rsidP="00A22B48">
      <w:pPr>
        <w:numPr>
          <w:ilvl w:val="0"/>
          <w:numId w:val="33"/>
        </w:num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во случај на штета на електроенергетски објекти во сопственост или владение на Електродистрибуција предизвикана од инвеститорот на одобрението за градење</w:t>
      </w:r>
      <w:r w:rsidRPr="00A22B48">
        <w:rPr>
          <w:rFonts w:ascii="StobiSerif Regular" w:hAnsi="StobiSerif Regular" w:cstheme="minorHAnsi"/>
          <w:bCs/>
          <w:sz w:val="20"/>
          <w:lang w:val="mk-MK"/>
        </w:rPr>
        <w:tab/>
        <w:t xml:space="preserve">истиот треба да ја надомести на Електродистрибуција. </w:t>
      </w:r>
    </w:p>
    <w:p w14:paraId="3C03D926" w14:textId="63A53A61" w:rsidR="00A22B48" w:rsidRPr="00A22B48" w:rsidRDefault="00A22B48" w:rsidP="00A22B48">
      <w:p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Ова мислење важи само доколку се почитуваат наведените услови за приближување до електроенергетски објекти во сопственост или владение на Електродистрибуција. Во спротивно, Електродистрибуција го задржува правото во случај на нарушени пропишани растојанија до електроенергетски објекти во сопственост или владение на Електродистрибуција да го информира надлежниот енергетски инспекторат и градежната инспекција и да бидат преземени соодветни мерки и дејствија за стопирање на градбата.“</w:t>
      </w:r>
    </w:p>
    <w:p w14:paraId="7AAE57A6" w14:textId="77777777" w:rsidR="00A22B48" w:rsidRPr="00A22B48" w:rsidRDefault="00A22B48" w:rsidP="00A22B48">
      <w:p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 xml:space="preserve">Со оглед дека изведувачот при изведување на градежните работи, согласно чл.41-а од Закон за градење, во овој случај Н.У. Завод и Музеј - Битола / Министерство за култура на РСМ, наедно и инвеститор, при добивање на Одобрение за градење арх.бр.25 УП-264/2023 од 21.02.2024 год., со правосилност од 11.03.2024 год., не ги испочитувал условите наведени во Мислењето со арх.бр.10-127/2 од 15.01.2024 година градежниот инспектор согласно чл.137 став 3 од Законот за градење, а во врска со чл.83 став 2 од Закон за инспекциски надзор, со Решение ќе изрече инспекциска мерка за задолжување со која субјектот на инспекциски надзор ќе се задолжи во одреден рок да ги почитува и примени условите дадени во Мислењето од Електродистрибуција (ЕВН) со арх.бр.10-127/2 од 15.01.2024 година и при изградба да се усогласи согласно Одобрението за градење. Во спротивно ако инвеститорот не се усогласи согласно Решението/Градежен инспектор ќе </w:t>
      </w:r>
      <w:proofErr w:type="spellStart"/>
      <w:r w:rsidRPr="00A22B48">
        <w:rPr>
          <w:rFonts w:ascii="StobiSerif Regular" w:hAnsi="StobiSerif Regular" w:cstheme="minorHAnsi"/>
          <w:bCs/>
          <w:sz w:val="20"/>
          <w:lang w:val="mk-MK"/>
        </w:rPr>
        <w:t>превземе</w:t>
      </w:r>
      <w:proofErr w:type="spellEnd"/>
      <w:r w:rsidRPr="00A22B48">
        <w:rPr>
          <w:rFonts w:ascii="StobiSerif Regular" w:hAnsi="StobiSerif Regular" w:cstheme="minorHAnsi"/>
          <w:bCs/>
          <w:sz w:val="20"/>
          <w:lang w:val="mk-MK"/>
        </w:rPr>
        <w:t xml:space="preserve"> друга инспекциска мерка согласно неговите надлежности од чл.133 став 1 ал.4 и ал.6 а во врска со чл.146 од Закон за градење.</w:t>
      </w:r>
    </w:p>
    <w:p w14:paraId="0D657B23" w14:textId="77777777" w:rsidR="00A22B48" w:rsidRPr="00A22B48" w:rsidRDefault="00A22B48" w:rsidP="00A22B48">
      <w:pPr>
        <w:ind w:right="-10"/>
        <w:jc w:val="both"/>
        <w:rPr>
          <w:rFonts w:ascii="StobiSerif Regular" w:hAnsi="StobiSerif Regular" w:cstheme="minorHAnsi"/>
          <w:bCs/>
          <w:sz w:val="20"/>
          <w:lang w:val="mk-MK"/>
        </w:rPr>
      </w:pPr>
      <w:r w:rsidRPr="00A22B48">
        <w:rPr>
          <w:rFonts w:ascii="StobiSerif Regular" w:hAnsi="StobiSerif Regular" w:cstheme="minorHAnsi"/>
          <w:bCs/>
          <w:sz w:val="20"/>
          <w:lang w:val="mk-MK"/>
        </w:rPr>
        <w:t>Дополнително, до Инспекцискиот совет од страна на Управата за заштита на културното наследство, доставени се дополнителни податоци, односно доставен е Записникот арх. бр. 09 ИП1 – 198 од 16.12.2024 година, изготвен од страна на градежен инспектор од Државниот инспекторат за градежништво и урбанизам.</w:t>
      </w:r>
    </w:p>
    <w:p w14:paraId="4A56A17E" w14:textId="77777777" w:rsidR="00504CF7" w:rsidRPr="00EF409D" w:rsidRDefault="00504CF7" w:rsidP="002B4214">
      <w:pPr>
        <w:pStyle w:val="ListParagraph"/>
        <w:tabs>
          <w:tab w:val="left" w:pos="-180"/>
        </w:tabs>
        <w:spacing w:after="200" w:line="276" w:lineRule="auto"/>
        <w:ind w:left="0" w:right="-90"/>
        <w:jc w:val="both"/>
        <w:rPr>
          <w:rFonts w:ascii="StobiSerif Regular" w:hAnsi="StobiSerif Regular" w:cstheme="minorHAnsi"/>
          <w:bCs/>
          <w:sz w:val="20"/>
          <w:szCs w:val="20"/>
          <w:lang w:val="mk-MK" w:eastAsia="mk-MK"/>
        </w:rPr>
      </w:pPr>
    </w:p>
    <w:p w14:paraId="38D3C7AB" w14:textId="5FB735D5" w:rsidR="00C5440A" w:rsidRPr="00EF409D" w:rsidRDefault="00304B90" w:rsidP="002B4214">
      <w:pPr>
        <w:pStyle w:val="ListParagraph"/>
        <w:tabs>
          <w:tab w:val="left" w:pos="-180"/>
        </w:tabs>
        <w:spacing w:after="200" w:line="276" w:lineRule="auto"/>
        <w:ind w:left="0" w:right="-90"/>
        <w:jc w:val="both"/>
        <w:rPr>
          <w:rFonts w:ascii="StobiSerif Regular" w:hAnsi="StobiSerif Regular" w:cstheme="minorHAnsi"/>
          <w:bCs/>
          <w:sz w:val="20"/>
          <w:szCs w:val="20"/>
          <w:lang w:val="mk-MK" w:eastAsia="mk-MK"/>
        </w:rPr>
      </w:pPr>
      <w:r w:rsidRPr="00EF409D">
        <w:rPr>
          <w:rFonts w:ascii="StobiSerif Regular" w:hAnsi="StobiSerif Regular" w:cstheme="minorHAnsi"/>
          <w:bCs/>
          <w:sz w:val="20"/>
          <w:szCs w:val="20"/>
          <w:lang w:val="mk-MK" w:eastAsia="mk-MK"/>
        </w:rPr>
        <w:t xml:space="preserve">Со оглед дека немаше други дискусии, на предлог на претседателот, Инспекцискиот совет едногласно го усвои предложениот заклучок во текст и содржина наведени во приложената Информација од членот </w:t>
      </w:r>
      <w:r w:rsidR="009B5595">
        <w:rPr>
          <w:rFonts w:ascii="StobiSerif Regular" w:hAnsi="StobiSerif Regular" w:cstheme="minorHAnsi"/>
          <w:bCs/>
          <w:sz w:val="20"/>
          <w:lang w:val="mk-MK"/>
        </w:rPr>
        <w:t>Ќерамедин Селими</w:t>
      </w:r>
      <w:r w:rsidRPr="00EF409D">
        <w:rPr>
          <w:rFonts w:ascii="StobiSerif Regular" w:hAnsi="StobiSerif Regular" w:cstheme="minorHAnsi"/>
          <w:bCs/>
          <w:sz w:val="20"/>
          <w:szCs w:val="20"/>
          <w:lang w:val="mk-MK" w:eastAsia="mk-MK"/>
        </w:rPr>
        <w:t xml:space="preserve">: </w:t>
      </w:r>
    </w:p>
    <w:p w14:paraId="4C190BB8" w14:textId="2D493B7D" w:rsidR="002F749B" w:rsidRPr="00EF409D" w:rsidRDefault="00556BA6" w:rsidP="002B4214">
      <w:pPr>
        <w:autoSpaceDE w:val="0"/>
        <w:autoSpaceDN w:val="0"/>
        <w:adjustRightInd w:val="0"/>
        <w:spacing w:before="120" w:after="120"/>
        <w:ind w:right="-90"/>
        <w:jc w:val="both"/>
        <w:rPr>
          <w:rFonts w:ascii="StobiSerif Regular" w:hAnsi="StobiSerif Regular" w:cstheme="minorHAnsi"/>
          <w:b/>
          <w:sz w:val="20"/>
          <w:u w:val="single"/>
          <w:lang w:val="mk-MK"/>
        </w:rPr>
      </w:pPr>
      <w:r w:rsidRPr="00EF409D">
        <w:rPr>
          <w:rFonts w:ascii="StobiSerif Regular" w:hAnsi="StobiSerif Regular" w:cstheme="minorHAnsi"/>
          <w:b/>
          <w:sz w:val="20"/>
          <w:u w:val="single"/>
          <w:lang w:val="mk-MK"/>
        </w:rPr>
        <w:t>Заклучок:</w:t>
      </w:r>
    </w:p>
    <w:p w14:paraId="5AE24960" w14:textId="77777777" w:rsidR="00A22B48" w:rsidRPr="00A22B48" w:rsidRDefault="00A22B48" w:rsidP="00A22B48">
      <w:pPr>
        <w:numPr>
          <w:ilvl w:val="0"/>
          <w:numId w:val="6"/>
        </w:numPr>
        <w:ind w:right="-10" w:hanging="180"/>
        <w:jc w:val="both"/>
        <w:rPr>
          <w:rFonts w:ascii="StobiSerif Regular" w:hAnsi="StobiSerif Regular" w:cstheme="minorHAnsi"/>
          <w:b/>
          <w:sz w:val="20"/>
          <w:u w:val="single"/>
          <w:lang w:val="mk-MK"/>
        </w:rPr>
      </w:pPr>
      <w:r w:rsidRPr="00A22B48">
        <w:rPr>
          <w:rFonts w:ascii="StobiSerif Regular" w:hAnsi="StobiSerif Regular" w:cstheme="minorHAnsi"/>
          <w:b/>
          <w:sz w:val="20"/>
          <w:u w:val="single"/>
          <w:lang w:val="mk-MK"/>
        </w:rPr>
        <w:t xml:space="preserve">Инспекцискиот совет ја разгледа информацијата за постапување по налог за заеднички вонреден инспекциски надзор од Област 5 - Образование, наука и култура и Област 3 - Градежништво, урбанизам, комунални работи и транспорт   и согласно доставениот Збирен извештај од Управата за заштита на културното наследство, по налогот е постапено од  задолжените  служби при што при спроведувањето на заедничкиот инспекциски надзор е констатирано дека со оглед на тоа дека изведувачот при изведување на градежните работи, согласно чл.41-а од Закон за градење, во овој случај Н.У. Завод и Музеј - Битола / Министерство за култура на РСМ, наедно и инвеститор, при добивање на Одобрение за градење арх.бр.25 УП-264/2023 од 21.02.2024 год., со правосилност од 11.03.2024 год., не ги испочитувал условите наведени во Мислењето со арх.бр.10-127/2 од 15.01.2024 година градежниот инспектор согласно чл.137 став 3 од Законот за градење, а во врска со чл.83 став 2 од Закон за инспекциски надзор, со Решение ќе изрече инспекциска мерка за задолжување со која субјектот на инспекциски надзор ќе се задолжи во одреден рок да ги почитува и примени условите дадени во Мислењето од Електродистрибуција (ЕВН) со арх.бр.10-127/2 од 15.01.2024 година и при изградба да се усогласи согласно Одобрението за градење. Во спротивно ако инвеститорот не се усогласи согласно Решението/Градежен инспектор ќе </w:t>
      </w:r>
      <w:proofErr w:type="spellStart"/>
      <w:r w:rsidRPr="00A22B48">
        <w:rPr>
          <w:rFonts w:ascii="StobiSerif Regular" w:hAnsi="StobiSerif Regular" w:cstheme="minorHAnsi"/>
          <w:b/>
          <w:sz w:val="20"/>
          <w:u w:val="single"/>
          <w:lang w:val="mk-MK"/>
        </w:rPr>
        <w:lastRenderedPageBreak/>
        <w:t>превземе</w:t>
      </w:r>
      <w:proofErr w:type="spellEnd"/>
      <w:r w:rsidRPr="00A22B48">
        <w:rPr>
          <w:rFonts w:ascii="StobiSerif Regular" w:hAnsi="StobiSerif Regular" w:cstheme="minorHAnsi"/>
          <w:b/>
          <w:sz w:val="20"/>
          <w:u w:val="single"/>
          <w:lang w:val="mk-MK"/>
        </w:rPr>
        <w:t xml:space="preserve"> друга инспекциска мерка согласно неговите надлежности од чл.133 став 1 ал.4 и ал.6 а во врска со чл.146 од Закон за градење.</w:t>
      </w:r>
    </w:p>
    <w:p w14:paraId="3625DA97" w14:textId="77777777" w:rsidR="00A22B48" w:rsidRPr="00A22B48" w:rsidRDefault="00A22B48" w:rsidP="00A22B48">
      <w:pPr>
        <w:ind w:right="-10" w:hanging="180"/>
        <w:jc w:val="both"/>
        <w:rPr>
          <w:rFonts w:ascii="StobiSerif Regular" w:hAnsi="StobiSerif Regular" w:cstheme="minorHAnsi"/>
          <w:b/>
          <w:sz w:val="20"/>
          <w:u w:val="single"/>
          <w:lang w:val="mk-MK"/>
        </w:rPr>
      </w:pPr>
    </w:p>
    <w:p w14:paraId="399F9AF6" w14:textId="28A2BCB2" w:rsidR="00B410C5" w:rsidRDefault="00A22B48" w:rsidP="00A22B48">
      <w:pPr>
        <w:pStyle w:val="ListParagraph"/>
        <w:numPr>
          <w:ilvl w:val="0"/>
          <w:numId w:val="6"/>
        </w:numPr>
        <w:ind w:right="-10" w:hanging="180"/>
        <w:jc w:val="both"/>
        <w:rPr>
          <w:rFonts w:ascii="StobiSerif Regular" w:hAnsi="StobiSerif Regular" w:cstheme="minorHAnsi"/>
          <w:b/>
          <w:sz w:val="20"/>
          <w:szCs w:val="20"/>
          <w:u w:val="single"/>
          <w:lang w:val="mk-MK" w:eastAsia="mk-MK"/>
        </w:rPr>
      </w:pPr>
      <w:r w:rsidRPr="00A22B48">
        <w:rPr>
          <w:rFonts w:ascii="StobiSerif Regular" w:hAnsi="StobiSerif Regular" w:cstheme="minorHAnsi"/>
          <w:b/>
          <w:sz w:val="20"/>
          <w:szCs w:val="20"/>
          <w:u w:val="single"/>
          <w:lang w:val="mk-MK" w:eastAsia="mk-MK"/>
        </w:rPr>
        <w:t xml:space="preserve">Да се приложи извадок од Записник во предметот со  16-888 </w:t>
      </w:r>
      <w:proofErr w:type="spellStart"/>
      <w:r w:rsidRPr="00A22B48">
        <w:rPr>
          <w:rFonts w:ascii="StobiSerif Regular" w:hAnsi="StobiSerif Regular" w:cstheme="minorHAnsi"/>
          <w:b/>
          <w:sz w:val="20"/>
          <w:szCs w:val="20"/>
          <w:u w:val="single"/>
          <w:lang w:val="mk-MK" w:eastAsia="mk-MK"/>
        </w:rPr>
        <w:t>вв</w:t>
      </w:r>
      <w:proofErr w:type="spellEnd"/>
      <w:r w:rsidRPr="00A22B48">
        <w:rPr>
          <w:rFonts w:ascii="StobiSerif Regular" w:hAnsi="StobiSerif Regular" w:cstheme="minorHAnsi"/>
          <w:b/>
          <w:sz w:val="20"/>
          <w:szCs w:val="20"/>
          <w:u w:val="single"/>
          <w:lang w:val="mk-MK" w:eastAsia="mk-MK"/>
        </w:rPr>
        <w:t xml:space="preserve"> 16-66 </w:t>
      </w:r>
    </w:p>
    <w:p w14:paraId="231D3CA3" w14:textId="77777777" w:rsidR="00373555" w:rsidRPr="00373555" w:rsidRDefault="00373555" w:rsidP="00373555">
      <w:pPr>
        <w:pStyle w:val="ListParagraph"/>
        <w:rPr>
          <w:rFonts w:ascii="StobiSerif Regular" w:hAnsi="StobiSerif Regular" w:cstheme="minorHAnsi"/>
          <w:b/>
          <w:sz w:val="20"/>
          <w:szCs w:val="20"/>
          <w:u w:val="single"/>
          <w:lang w:val="mk-MK" w:eastAsia="mk-MK"/>
        </w:rPr>
      </w:pPr>
    </w:p>
    <w:p w14:paraId="062DB8F5" w14:textId="4CA55671" w:rsidR="00373555" w:rsidRDefault="00373555" w:rsidP="00373555">
      <w:pPr>
        <w:pStyle w:val="ListParagraph"/>
        <w:ind w:left="270" w:right="-10"/>
        <w:jc w:val="both"/>
        <w:rPr>
          <w:rFonts w:ascii="StobiSerif Regular" w:hAnsi="StobiSerif Regular" w:cstheme="minorHAnsi"/>
          <w:b/>
          <w:sz w:val="20"/>
          <w:szCs w:val="20"/>
          <w:u w:val="single"/>
          <w:lang w:val="mk-MK" w:eastAsia="mk-MK"/>
        </w:rPr>
      </w:pPr>
    </w:p>
    <w:p w14:paraId="7DF1FC8C" w14:textId="77777777" w:rsidR="00373555" w:rsidRPr="00A22B48" w:rsidRDefault="00373555" w:rsidP="00373555">
      <w:pPr>
        <w:pStyle w:val="ListParagraph"/>
        <w:ind w:left="270" w:right="-10"/>
        <w:jc w:val="both"/>
        <w:rPr>
          <w:rFonts w:ascii="StobiSerif Regular" w:hAnsi="StobiSerif Regular" w:cstheme="minorHAnsi"/>
          <w:b/>
          <w:sz w:val="20"/>
          <w:szCs w:val="20"/>
          <w:u w:val="single"/>
          <w:lang w:val="mk-MK" w:eastAsia="mk-MK"/>
        </w:rPr>
      </w:pPr>
    </w:p>
    <w:p w14:paraId="5A9A3247" w14:textId="77777777" w:rsidR="00193D03" w:rsidRPr="00154960" w:rsidRDefault="005E4C17" w:rsidP="00193D03">
      <w:pPr>
        <w:pStyle w:val="ListParagraph"/>
        <w:ind w:left="0" w:right="-351"/>
        <w:jc w:val="both"/>
        <w:rPr>
          <w:rFonts w:ascii="StobiSerif Regular" w:hAnsi="StobiSerif Regular" w:cstheme="minorHAnsi"/>
          <w:b/>
          <w:bCs/>
          <w:sz w:val="20"/>
          <w:szCs w:val="20"/>
          <w:u w:val="single"/>
          <w:lang w:val="mk-MK" w:eastAsia="mk-MK"/>
        </w:rPr>
      </w:pPr>
      <w:r w:rsidRPr="00EF409D">
        <w:rPr>
          <w:rFonts w:ascii="StobiSerif Regular" w:hAnsi="StobiSerif Regular" w:cstheme="minorHAnsi"/>
          <w:b/>
          <w:sz w:val="20"/>
          <w:szCs w:val="20"/>
          <w:u w:val="single"/>
          <w:lang w:val="mk-MK" w:eastAsia="mk-MK"/>
        </w:rPr>
        <w:t>Точка 3:</w:t>
      </w:r>
      <w:r w:rsidR="002B311F" w:rsidRPr="00EF409D">
        <w:rPr>
          <w:rFonts w:ascii="StobiSerif Regular" w:hAnsi="StobiSerif Regular" w:cstheme="minorHAnsi"/>
          <w:b/>
          <w:bCs/>
          <w:sz w:val="20"/>
          <w:szCs w:val="20"/>
          <w:u w:val="single"/>
          <w:lang w:val="mk-MK" w:eastAsia="mk-MK"/>
        </w:rPr>
        <w:t xml:space="preserve"> </w:t>
      </w:r>
      <w:r w:rsidR="00193D03" w:rsidRPr="00154960">
        <w:rPr>
          <w:rFonts w:ascii="StobiSerif Regular" w:hAnsi="StobiSerif Regular" w:cstheme="minorHAnsi"/>
          <w:b/>
          <w:bCs/>
          <w:sz w:val="20"/>
          <w:szCs w:val="20"/>
          <w:u w:val="single"/>
          <w:lang w:val="mk-MK" w:eastAsia="mk-MK"/>
        </w:rPr>
        <w:t>Информација за постапување по претставка УПП 16-363 од 04.11.2024 година - Област 5 - Образование, наука и култура</w:t>
      </w:r>
    </w:p>
    <w:p w14:paraId="08AE5DDF" w14:textId="6887B0D9" w:rsidR="00E54BAA" w:rsidRPr="00EF409D" w:rsidRDefault="00E54BAA" w:rsidP="00DB12C9">
      <w:pPr>
        <w:pStyle w:val="ListParagraph"/>
        <w:ind w:left="0"/>
        <w:jc w:val="both"/>
        <w:rPr>
          <w:rFonts w:ascii="StobiSerif Regular" w:hAnsi="StobiSerif Regular" w:cstheme="minorHAnsi"/>
          <w:b/>
          <w:sz w:val="20"/>
          <w:u w:val="single"/>
          <w:lang w:val="mk-MK"/>
        </w:rPr>
      </w:pPr>
    </w:p>
    <w:p w14:paraId="7154EF2C" w14:textId="4421C2FC" w:rsidR="004C0A9A" w:rsidRDefault="004C0A9A" w:rsidP="002B4214">
      <w:pPr>
        <w:pStyle w:val="BodyText"/>
        <w:ind w:right="-360"/>
        <w:rPr>
          <w:rFonts w:ascii="StobiSerif Regular" w:hAnsi="StobiSerif Regular" w:cstheme="minorHAnsi"/>
          <w:bCs/>
          <w:sz w:val="20"/>
          <w:lang w:val="mk-MK"/>
        </w:rPr>
      </w:pPr>
      <w:r w:rsidRPr="00EF409D">
        <w:rPr>
          <w:rFonts w:ascii="StobiSerif Regular" w:hAnsi="StobiSerif Regular" w:cstheme="minorHAnsi"/>
          <w:bCs/>
          <w:sz w:val="20"/>
          <w:lang w:val="mk-MK"/>
        </w:rPr>
        <w:t>Членот на Инспекцискиот совет,</w:t>
      </w:r>
      <w:r w:rsidR="008132CB" w:rsidRPr="00EF409D">
        <w:rPr>
          <w:rFonts w:ascii="StobiSerif Regular" w:hAnsi="StobiSerif Regular" w:cstheme="minorHAnsi"/>
          <w:bCs/>
          <w:sz w:val="20"/>
          <w:lang w:val="mk-MK"/>
        </w:rPr>
        <w:t xml:space="preserve"> </w:t>
      </w:r>
      <w:r w:rsidR="00DB12C9">
        <w:rPr>
          <w:rFonts w:ascii="StobiSerif Regular" w:hAnsi="StobiSerif Regular" w:cstheme="minorHAnsi"/>
          <w:bCs/>
          <w:sz w:val="20"/>
          <w:lang w:val="mk-MK"/>
        </w:rPr>
        <w:t>Ќерамедин Селими</w:t>
      </w:r>
      <w:r w:rsidRPr="00EF409D">
        <w:rPr>
          <w:rFonts w:ascii="StobiSerif Regular" w:hAnsi="StobiSerif Regular" w:cstheme="minorHAnsi"/>
          <w:bCs/>
          <w:sz w:val="20"/>
          <w:lang w:val="mk-MK"/>
        </w:rPr>
        <w:t>,</w:t>
      </w:r>
      <w:r w:rsidR="00903A33" w:rsidRPr="00EF409D">
        <w:rPr>
          <w:rFonts w:ascii="StobiSerif Regular" w:hAnsi="StobiSerif Regular" w:cstheme="minorHAnsi"/>
          <w:bCs/>
          <w:sz w:val="20"/>
          <w:lang w:val="mk-MK"/>
        </w:rPr>
        <w:t xml:space="preserve"> </w:t>
      </w:r>
      <w:r w:rsidRPr="00EF409D">
        <w:rPr>
          <w:rFonts w:ascii="StobiSerif Regular" w:hAnsi="StobiSerif Regular" w:cstheme="minorHAnsi"/>
          <w:bCs/>
          <w:sz w:val="20"/>
          <w:lang w:val="mk-MK"/>
        </w:rPr>
        <w:t>потенцираше дека по предметната точка од Дневниот ред,изготви и достави во прилог кон работните материјали,Информација во врска со истата,со предлог – заклучок:</w:t>
      </w:r>
    </w:p>
    <w:p w14:paraId="25D341CE"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До Инспекцискиот совет на 04.11.2024 година, доставена е претставка од страна на лицето Сабрије Беќири, во која подносителот дава наводи за можни неправилности во работењето на Државниот просветен инспектор Џавид Сулејмани, кој постапувал по предметот со бр.09/2-958 од 25.10.2024 година.</w:t>
      </w:r>
    </w:p>
    <w:p w14:paraId="349050F5"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Имено, подносителот, изнесува наводи согласно член 9 о</w:t>
      </w:r>
      <w:r>
        <w:rPr>
          <w:rFonts w:asciiTheme="minorHAnsi" w:eastAsia="Arial" w:hAnsiTheme="minorHAnsi" w:cstheme="minorHAnsi"/>
          <w:color w:val="000000"/>
          <w:szCs w:val="22"/>
          <w:lang w:val="mk-MK" w:eastAsia="en-US" w:bidi="mk-MK"/>
        </w:rPr>
        <w:t>д</w:t>
      </w:r>
      <w:r w:rsidRPr="008F39AD">
        <w:rPr>
          <w:rFonts w:asciiTheme="minorHAnsi" w:eastAsia="Arial" w:hAnsiTheme="minorHAnsi" w:cstheme="minorHAnsi"/>
          <w:color w:val="000000"/>
          <w:szCs w:val="22"/>
          <w:lang w:val="mk-MK" w:eastAsia="en-US" w:bidi="mk-MK"/>
        </w:rPr>
        <w:t xml:space="preserve"> Законот за инспекциски надзор, инспекторот по службена должност ја утврдува фактичката состојба и изведува докази (диплома за завршено образование и други докази за известување за неизбор на кандидати). Согласно Закон инспекторот е должен да ми достави записник од од фактичка состојба а не известување.</w:t>
      </w:r>
    </w:p>
    <w:p w14:paraId="1F7E87AB"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Како констатирал врз основа на кој докази констатирал дека не се утврдени неправилности во работењето на субјектот на надзор и постапката се запира.</w:t>
      </w:r>
    </w:p>
    <w:p w14:paraId="54277B98"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Во прилог на претставката подносителот достави:</w:t>
      </w:r>
    </w:p>
    <w:p w14:paraId="09BD5335"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-Претставка бр.09/2-958 од 15.10.2024 година,</w:t>
      </w:r>
    </w:p>
    <w:p w14:paraId="3F2DDBB1"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-Известување од 25.10.2024 година,</w:t>
      </w:r>
    </w:p>
    <w:p w14:paraId="5D51DB0F"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-Претставка до народен правобранител 2232/24 од 16.10.2024 година,</w:t>
      </w:r>
    </w:p>
    <w:p w14:paraId="284DAC69"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-Барање до Државниот инспекторат за труд бр.0907-1751 од 17.10.2024 година,</w:t>
      </w:r>
    </w:p>
    <w:p w14:paraId="46DC0971"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-Објавен оглас во службен весник, Коха од ООУ „Визбегово“-Бутел</w:t>
      </w:r>
    </w:p>
    <w:p w14:paraId="026310F7"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-Молба го ООУ „Визбегово“-Бутел за работно место психолог бр.04-89/1 од 24.09.2024 година,</w:t>
      </w:r>
    </w:p>
    <w:p w14:paraId="2D8E9033"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-Извадок од Фацебоок стана на училиштето за кои документи се потребни за отвореното работно место,</w:t>
      </w:r>
    </w:p>
    <w:p w14:paraId="513EBE69"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-Барање за донесената одлука за работното место-Психолог,</w:t>
      </w:r>
    </w:p>
    <w:p w14:paraId="6F1B905E"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-Потврда за прием на пратки бр.РС 106624815МК</w:t>
      </w:r>
    </w:p>
    <w:p w14:paraId="7D0CF4C0" w14:textId="29944644"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-Барање за донесена одлука за работен однос-Психолог до ООУ „Визбегово“-Бутел и директорот Кадри Елези.</w:t>
      </w:r>
    </w:p>
    <w:p w14:paraId="751677F6"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bookmarkStart w:id="3" w:name="_Hlk187995923"/>
      <w:r w:rsidRPr="008F39AD">
        <w:rPr>
          <w:rFonts w:asciiTheme="minorHAnsi" w:eastAsia="Arial" w:hAnsiTheme="minorHAnsi" w:cstheme="minorHAnsi"/>
          <w:color w:val="000000"/>
          <w:szCs w:val="22"/>
          <w:lang w:val="mk-MK" w:eastAsia="en-US" w:bidi="mk-MK"/>
        </w:rPr>
        <w:t>На 11.11.202</w:t>
      </w:r>
      <w:r>
        <w:rPr>
          <w:rFonts w:asciiTheme="minorHAnsi" w:eastAsia="Arial" w:hAnsiTheme="minorHAnsi" w:cstheme="minorHAnsi"/>
          <w:color w:val="000000"/>
          <w:szCs w:val="22"/>
          <w:lang w:val="mk-MK" w:eastAsia="en-US" w:bidi="mk-MK"/>
        </w:rPr>
        <w:t>4</w:t>
      </w:r>
      <w:r w:rsidRPr="008F39AD">
        <w:rPr>
          <w:rFonts w:asciiTheme="minorHAnsi" w:eastAsia="Arial" w:hAnsiTheme="minorHAnsi" w:cstheme="minorHAnsi"/>
          <w:color w:val="000000"/>
          <w:szCs w:val="22"/>
          <w:lang w:val="mk-MK" w:eastAsia="en-US" w:bidi="mk-MK"/>
        </w:rPr>
        <w:t xml:space="preserve"> година, Инспекцискиот совет до Државниот просветен инспекторат достави Барање на податоци за постапување, со што побара од истиот да ги достави податоците за постапувањето од нивна страна по предметот (сите составени и донесени инспекциски акти, копии од акти кои се земени во </w:t>
      </w:r>
      <w:r w:rsidRPr="008F39AD">
        <w:rPr>
          <w:rFonts w:asciiTheme="minorHAnsi" w:eastAsia="Arial" w:hAnsiTheme="minorHAnsi" w:cstheme="minorHAnsi"/>
          <w:color w:val="000000"/>
          <w:szCs w:val="22"/>
          <w:lang w:val="mk-MK" w:eastAsia="en-US" w:bidi="mk-MK"/>
        </w:rPr>
        <w:lastRenderedPageBreak/>
        <w:t>предвид при утврдување на фактичката  состојба), како и детално да се произнесат во однос на наводите од претставката.</w:t>
      </w:r>
    </w:p>
    <w:bookmarkEnd w:id="3"/>
    <w:p w14:paraId="7A050F46"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Истиот ден доставивме и одговор до подносителот на претставката.</w:t>
      </w:r>
    </w:p>
    <w:p w14:paraId="2F27FAD3"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До Инспекцискиот совет на 13.11.2024 година, доставено е дополнување на претставка по електронски пат  од страна на лицето Сабрије Беќири, во која изнесува наводи дека на ден 04.10.2024 година, е донесена Одлука за избор за кандидатот Мелек Арифи Бајрами бр.04-133/4 за работното место Психолог, од кој директорот за нај поволен го избрал Мелек Арифи Бајрами-Дали државниот просветен инспектор констатираше дека против кандидатот е Дипломиран Психолог согласно норматив за стручните соработници во основното (основното музичко-балетско и средно образование. Член 3 „Стручен соработник психолог во основното и средното образование ја остварува лице Дипломиран Психолог со 240 кредити.Дали инспекторот поседува докази за завршено образование за кандидатот Мелек Арифи Бајрами?.</w:t>
      </w:r>
    </w:p>
    <w:p w14:paraId="2BCE3703"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На ден 09.10.2024 година е склучен договорот за вработување на определено работно време под бр.04-160/1 истата е пријавен во социјално осигурување од 11.10.2024 година, а 11 Октомви е прогласен за неработен ден во Р.С Македонија, што е спроти договорот склучен на ден 09.10.2024 година.</w:t>
      </w:r>
    </w:p>
    <w:p w14:paraId="21213712"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Известување за огласот за работно место Психолог за Сабрије Беќири е донесено на ден 22.10.2024 година што е спроти законските рокови , согласно донесената одлука за избор од 04.10.2024 година.</w:t>
      </w:r>
    </w:p>
    <w:p w14:paraId="124A843C"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За истото известување што треба да стигне во мое име, адреса или преку емаил  се уште немат доставено од страна на ООУ „Визбегово“Бутел.</w:t>
      </w:r>
    </w:p>
    <w:p w14:paraId="4FBFAB57"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По разговор на телефон Трудовиот инспекторат ме извести дека поседува докази за писмото. На ден 04.10.2024 година се обратив во писмена форма го пошта на Северна Македонија-Дирекција Чаир  од кој ме известија во усмена форма од службеник во шалтерот дека такво писмо во име Сабрије Беќири не постои. Во меѓувреме е најдено во вонредно плико од кој е евидентирано како непостојна адреса и непознато лице</w:t>
      </w:r>
      <w:r w:rsidRPr="008F39AD">
        <w:rPr>
          <w:rFonts w:asciiTheme="minorHAnsi" w:eastAsia="Arial" w:hAnsiTheme="minorHAnsi" w:cstheme="minorHAnsi"/>
          <w:color w:val="000000"/>
          <w:szCs w:val="22"/>
          <w:lang w:eastAsia="en-US" w:bidi="mk-MK"/>
        </w:rPr>
        <w:t xml:space="preserve">  </w:t>
      </w:r>
      <w:r w:rsidRPr="008F39AD">
        <w:rPr>
          <w:rFonts w:asciiTheme="minorHAnsi" w:eastAsia="Arial" w:hAnsiTheme="minorHAnsi" w:cstheme="minorHAnsi"/>
          <w:color w:val="000000"/>
          <w:szCs w:val="22"/>
          <w:lang w:val="mk-MK" w:eastAsia="en-US" w:bidi="mk-MK"/>
        </w:rPr>
        <w:t>Сабрије Беќири со поништеин печати.(одтука се отфара соменние за злоупотреба на писмото од страна на ООУ „Визбегово“-Бутел.</w:t>
      </w:r>
    </w:p>
    <w:p w14:paraId="071D15A1"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Просветниот инспекторат утврдил дека Известувањето е испратено по истекот на рокот од пет дена од денот на склучување на договорот.</w:t>
      </w:r>
    </w:p>
    <w:p w14:paraId="01D37FFC"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Врз основа на горенаведените факти по кои закон и правила констатира дека во постапката не се утврдени неправилности ја запира постапката.</w:t>
      </w:r>
    </w:p>
    <w:p w14:paraId="29E18665"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Во прилог на дополнување на претставка доставени се;</w:t>
      </w:r>
    </w:p>
    <w:p w14:paraId="4BED8BBD"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-копија Известување од Министерство за труд и социјална политика – Државен инспекторат за труд бр.0907-1859 од 07.11.2024 година РС106460541МК</w:t>
      </w:r>
    </w:p>
    <w:p w14:paraId="7316A13B"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-копија Барање од Сабрије Беќири до Поштата-Дирекција Чаир со датум 04.11.2024 година,</w:t>
      </w:r>
    </w:p>
    <w:p w14:paraId="463450E4"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-копија од вонредно писмо евидентирано од страна на поштата со вонредни печати,</w:t>
      </w:r>
    </w:p>
    <w:p w14:paraId="6010096D"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-копија Известување за покренување постапка бр.2232/24 од 30.10.2024 од Народен правобранител,</w:t>
      </w:r>
    </w:p>
    <w:p w14:paraId="62468931"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lastRenderedPageBreak/>
        <w:t>-Иницијатива за вонреден инспекциски надзор до Државниот управен инспекторат од 06.11.2024 година.</w:t>
      </w:r>
    </w:p>
    <w:p w14:paraId="4709FA89"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До Инспекцискиот совет на 18.11.2024 година, доставено е дополнување на претставка по електронски пат  од страна на лицето Сабрије Беќири, во која достави достави дополнителни документи:</w:t>
      </w:r>
    </w:p>
    <w:p w14:paraId="64DD3C86"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-скенирана диплома за завршено образование-заверено на нотар и</w:t>
      </w:r>
    </w:p>
    <w:p w14:paraId="1667C9F5"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-скенирано државјанство-заверено на нотар.</w:t>
      </w:r>
    </w:p>
    <w:p w14:paraId="26BB7759"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До Инспекцискиот совет на 21.11.2024 година, доставено е дополнување на претставка по електронски пат  од страна на лицето Сабрије Беќири, во која достави достави дополнителни документи:</w:t>
      </w:r>
    </w:p>
    <w:p w14:paraId="00DE65C8"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-Известување од Државен управен инспекторат,</w:t>
      </w:r>
    </w:p>
    <w:p w14:paraId="6EF351F7"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-Диплома и државјанство за Сабрије Беќири.</w:t>
      </w:r>
    </w:p>
    <w:p w14:paraId="079C664C"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До Инспекцискиот совет на 29.11.2024 година, доставено е дополнување на претставка по електронски пат  од страна на лицето Сабрије Беќири, во која изнесува наводи дека:</w:t>
      </w:r>
    </w:p>
    <w:p w14:paraId="160D307A"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По барање за пристап до информаци од јавен карактер до Државниот просветен инспектопрат и Државен инспекторат за труд ги добив двата Записници кои се контрадикторни еден со друг.</w:t>
      </w:r>
    </w:p>
    <w:p w14:paraId="13097B02"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До Просветен Инспекторат е доставена Одлука за формирање комисија бр.08-1879 од 10.10.2023 година, една година уназад се формира комисија за прием на документи за работното место психолог, а огласот е објавен на 24.09.2024 година/</w:t>
      </w:r>
    </w:p>
    <w:p w14:paraId="6DC0C887"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Предлогот од истата комисија е даден на ден 30.09.2024 година.</w:t>
      </w:r>
    </w:p>
    <w:p w14:paraId="17D9C3DA"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До Трудовиот инспекторат е доставен Записник бр.17-1742/2 од 30.09.2024 година, од Комисијата за подготовка за почеток со работа на „ООУ Визбегово“ за отварање и разгледување за молбите по Оглас бр.04-72/1 од 24.09.2024 година, и Предлог бр. 17-1742/3 од 04.10.2024 година од страна на истата комисија.</w:t>
      </w:r>
    </w:p>
    <w:p w14:paraId="183B4FC0"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Две различни датуми и арх бр. За работното место психолог е даден до двете Инспекторати.</w:t>
      </w:r>
    </w:p>
    <w:p w14:paraId="366F2C27"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Исто така во делот каде наведе Просветниот инспектор дека кандидатот Мелек има Уверение за положени испити за прв циклус на филозофскиот Факултет студиска програма -Психологиа а Академски назив- Дипломиран психолог издаден од УКИМ во студиска програма на Факултет на постои таков назив, Државните универзитети си имат ист назив и се знае кои видови на програмски студи се акредитирани.</w:t>
      </w:r>
    </w:p>
    <w:p w14:paraId="61FD9EDF"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Инспекторот во прилог на Записникот наведе дека има доказ за завршеното образование за Мелек и дали тоа уверение е заверено во нотар согласно кога е објавен огласот.</w:t>
      </w:r>
    </w:p>
    <w:p w14:paraId="59C4AE85"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Записникот о Просветниот инспекторат е многу формален и нејасен, согласно надлежностите што се пропишани со Законот за инспекциски надзор.</w:t>
      </w:r>
    </w:p>
    <w:p w14:paraId="69681887"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Дали инспекторот донесе Решение или одлука за утврдување на фактичка состојба и стои позади тој правен акт.</w:t>
      </w:r>
    </w:p>
    <w:p w14:paraId="5981E8AE"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lastRenderedPageBreak/>
        <w:t>-Записник од извршен вонреден инспекциски надзор бр.09/2-958 од 25.10.2024 година од стана на Државниот просветен инспекторат,</w:t>
      </w:r>
    </w:p>
    <w:p w14:paraId="67C83BCB"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-Записник од управен инспекторат,</w:t>
      </w:r>
    </w:p>
    <w:p w14:paraId="07AAB9C2"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 Барање од Сабрије за инф.за јавен карактер бр.03-1645/1 од 25.11.2024 година,</w:t>
      </w:r>
    </w:p>
    <w:p w14:paraId="3BA5073E"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-Барање од Сабрије за инф.за јавен карактер,</w:t>
      </w:r>
    </w:p>
    <w:p w14:paraId="45139F1A"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-Записник од трудов инспекторат,</w:t>
      </w:r>
    </w:p>
    <w:p w14:paraId="1CCB9086"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-Диплома и Државјанство заверен од нотар од Сабрије Беќири.</w:t>
      </w:r>
    </w:p>
    <w:p w14:paraId="4874239F"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До Инспекцискиот совет на ден 29.11.2024 година од страна на Државниот просветен инспекторат е доставено Известување бр. 08-1609/2 од 20.11.2024 година по однос на предметот заведен под бр. УПП16-363/202</w:t>
      </w:r>
      <w:r>
        <w:rPr>
          <w:rFonts w:asciiTheme="minorHAnsi" w:eastAsia="Arial" w:hAnsiTheme="minorHAnsi" w:cstheme="minorHAnsi"/>
          <w:color w:val="000000"/>
          <w:szCs w:val="22"/>
          <w:lang w:val="mk-MK" w:bidi="mk-MK"/>
        </w:rPr>
        <w:t>4</w:t>
      </w:r>
      <w:r w:rsidRPr="008F39AD">
        <w:rPr>
          <w:rFonts w:asciiTheme="minorHAnsi" w:eastAsia="Arial" w:hAnsiTheme="minorHAnsi" w:cstheme="minorHAnsi"/>
          <w:color w:val="000000"/>
          <w:szCs w:val="22"/>
          <w:lang w:val="mk-MK" w:bidi="mk-MK"/>
        </w:rPr>
        <w:t xml:space="preserve"> од 11.11.2024 година, (сите составени и донесени инспекциски акти, копии од акти кои се земени во предвид при утврдување на состојбата).</w:t>
      </w:r>
    </w:p>
    <w:p w14:paraId="2A87546B"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Во произнесувањето доставено од Државниот просветен инспекторат е наведено следното:</w:t>
      </w:r>
    </w:p>
    <w:p w14:paraId="24BE558E"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 xml:space="preserve">По добиено Задолжение извршен бил вонреден инспекциски надзор во ООУ „Визбегово“ Бутел- Скопје и за истото бил составен Записник за извршен инспекциски надзор ИП1 бр. 09-2-958 од 22.10.2024 година. Инспекцискиот надзор бил извршен од страна на Државниот просветен инспектор Џавид Сулејмани. Предмет на инспекцискиот надзор било проверка на наводите за не ангажирање на психолог на училиштето според објавениот оглас за учебната 2024/2025 година при ООУ „Визбегово“ Бутел- Скопје. </w:t>
      </w:r>
    </w:p>
    <w:p w14:paraId="4BF4D6CF" w14:textId="38586091"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При спроведувањето на вонредниот инспекциски надзор употребени биле: Објавениот оглас во 2 двата печатени огласи Нова македонија на македонски јазик и Коха на албански јазик, документите од страна на кандидатот Сабрије Беќири: Писмена молба од страна на Сабрие Беќири, Уверение за Државјанство, и Диплома за завршени додипдомските студи на филозофскиот факултет-Студиска програма Дипломиран психолог. Документите од страна на кандидатот Мелек Арифи: Писмена молба од страна на Мелек Арифи, Уверение за Државјанство, и Уверение за положени испити од прв циклус-Студиска програма Психологија, кои се дадени во прилог и се ' ставен дел на овој записник.</w:t>
      </w:r>
    </w:p>
    <w:p w14:paraId="0AE1AEBA"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При инспекцискиот надзор биле констатирани следните наоди за утврдена фактичка состојба:</w:t>
      </w:r>
    </w:p>
    <w:p w14:paraId="0EF8BBC9"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Доставени се следниве прилози во печатена и електронска форма и тоа:</w:t>
      </w:r>
    </w:p>
    <w:p w14:paraId="7748D9EB"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Pr>
          <w:rFonts w:asciiTheme="minorHAnsi" w:eastAsia="Arial" w:hAnsiTheme="minorHAnsi" w:cstheme="minorHAnsi"/>
          <w:color w:val="000000"/>
          <w:szCs w:val="22"/>
          <w:lang w:val="mk-MK" w:bidi="mk-MK"/>
        </w:rPr>
        <w:t>1.</w:t>
      </w:r>
      <w:r w:rsidRPr="008F39AD">
        <w:rPr>
          <w:rFonts w:asciiTheme="minorHAnsi" w:eastAsia="Arial" w:hAnsiTheme="minorHAnsi" w:cstheme="minorHAnsi"/>
          <w:color w:val="000000"/>
          <w:szCs w:val="22"/>
          <w:lang w:val="mk-MK" w:bidi="mk-MK"/>
        </w:rPr>
        <w:t>По објавениот оглас во 2 двата печатени весници Нова Македонија на македонски јазик и Коха на албански јазик од 24.09.2024 година;</w:t>
      </w:r>
    </w:p>
    <w:p w14:paraId="40DD0CA6"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Pr>
          <w:rFonts w:asciiTheme="minorHAnsi" w:eastAsia="Arial" w:hAnsiTheme="minorHAnsi" w:cstheme="minorHAnsi"/>
          <w:color w:val="000000"/>
          <w:szCs w:val="22"/>
          <w:lang w:val="mk-MK" w:bidi="mk-MK"/>
        </w:rPr>
        <w:t>2.</w:t>
      </w:r>
      <w:r w:rsidRPr="008F39AD">
        <w:rPr>
          <w:rFonts w:asciiTheme="minorHAnsi" w:eastAsia="Arial" w:hAnsiTheme="minorHAnsi" w:cstheme="minorHAnsi"/>
          <w:color w:val="000000"/>
          <w:szCs w:val="22"/>
          <w:lang w:val="mk-MK" w:bidi="mk-MK"/>
        </w:rPr>
        <w:t>Документите од страна на кандидатот Сабрије Беќири: Писмена молба од страна на Сабрие Беќири, Уверение за Државјанство, и Диплома за завршени додипломските студи на филозофскиот факултет-Студиска програма Дипломиран психолог;</w:t>
      </w:r>
    </w:p>
    <w:p w14:paraId="7B3B14F1"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Pr>
          <w:rFonts w:asciiTheme="minorHAnsi" w:eastAsia="Arial" w:hAnsiTheme="minorHAnsi" w:cstheme="minorHAnsi"/>
          <w:color w:val="000000"/>
          <w:szCs w:val="22"/>
          <w:lang w:val="mk-MK" w:bidi="mk-MK"/>
        </w:rPr>
        <w:t>3.</w:t>
      </w:r>
      <w:r w:rsidRPr="008F39AD">
        <w:rPr>
          <w:rFonts w:asciiTheme="minorHAnsi" w:eastAsia="Arial" w:hAnsiTheme="minorHAnsi" w:cstheme="minorHAnsi"/>
          <w:color w:val="000000"/>
          <w:szCs w:val="22"/>
          <w:lang w:val="mk-MK" w:bidi="mk-MK"/>
        </w:rPr>
        <w:t>Документите од страна на кандидатот Мелек Арифи: Молба од страна на Мелек Арифи, Уверение за Државјанство, и Уверение за положени испити од прв циклус-Студиска програма Психологија;</w:t>
      </w:r>
    </w:p>
    <w:p w14:paraId="249F5D2F"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 xml:space="preserve">4,Одлука за формирање на комисијата за подготовка за почеток со работа на ООУ „Визбегово“- с. Визбегово - Бутел бр.08-1879 од 10.10.2023 година; </w:t>
      </w:r>
    </w:p>
    <w:p w14:paraId="10C6A2D4"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lastRenderedPageBreak/>
        <w:t>5. Записник од отворањето и разгледувањето на Молбите по оглас бр.04-72/1/1од 24.09.2024 година за вработуваше на определено работно време до 31.08.2025 година;</w:t>
      </w:r>
    </w:p>
    <w:p w14:paraId="2F614ED2"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6. Одлука за прием на вработен бр.04-133/4 од 04.10.2024 година.</w:t>
      </w:r>
      <w:bookmarkStart w:id="4" w:name="bookmark0"/>
    </w:p>
    <w:p w14:paraId="4319A3C8"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Во ООУ „Визбегово“ с. Визбегово, општина Бутел-Скопје за учебната 2024/2025 година е</w:t>
      </w:r>
      <w:bookmarkEnd w:id="4"/>
      <w:r w:rsidRPr="008F39AD">
        <w:rPr>
          <w:rFonts w:asciiTheme="minorHAnsi" w:eastAsia="Arial" w:hAnsiTheme="minorHAnsi" w:cstheme="minorHAnsi"/>
          <w:color w:val="000000"/>
          <w:szCs w:val="22"/>
          <w:lang w:val="mk-MK" w:bidi="mk-MK"/>
        </w:rPr>
        <w:t xml:space="preserve"> објавено оглас во 2 двата печатени весници и тоа: Нова Македонија на македонски јазик и Коха на албански јазик од 24.09.2024 година;</w:t>
      </w:r>
    </w:p>
    <w:p w14:paraId="49AD1329"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По објавениот оглас во ООУ „Визбегово“ с. Визбегово, општина Бутел-Скопје беа пријавени 6 кандидати меѓу кои и Сабрије Беќири и Мелек Арифи.</w:t>
      </w:r>
    </w:p>
    <w:p w14:paraId="0FC4EE21"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На ден 10.10.2023 година е формирана комисија бр.08-1879 од 10.10.2023 година за прием на документи за вработување на дипломиран училишен психолог.</w:t>
      </w:r>
    </w:p>
    <w:p w14:paraId="10F0207D"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Во ООУ „Визбегово“ С. Визбегово, општина Бутел-Скопје, меѓу шесте кандидати има поднесено документи:</w:t>
      </w:r>
    </w:p>
    <w:p w14:paraId="671B0D3C"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 xml:space="preserve">1. Сабрије Беќири, Молба за пријавување на јавниот оглас за слободно работно место Училишен Психолог објавен во дневен печат Нова Македонија и Коха 24.09.2024 година бр.04-89/1 од 24.09.2024 година, Доставено е и Уверението за Државјанство и Диплома за завршено </w:t>
      </w:r>
      <w:r w:rsidRPr="008F39AD">
        <w:rPr>
          <w:rFonts w:asciiTheme="minorHAnsi" w:eastAsia="Arial" w:hAnsiTheme="minorHAnsi" w:cstheme="minorHAnsi"/>
          <w:i/>
          <w:iCs/>
          <w:color w:val="000000"/>
          <w:szCs w:val="22"/>
          <w:lang w:val="mk-MK" w:bidi="mk-MK"/>
        </w:rPr>
        <w:t>I</w:t>
      </w:r>
      <w:r w:rsidRPr="008F39AD">
        <w:rPr>
          <w:rFonts w:asciiTheme="minorHAnsi" w:eastAsia="Arial" w:hAnsiTheme="minorHAnsi" w:cstheme="minorHAnsi"/>
          <w:color w:val="000000"/>
          <w:szCs w:val="22"/>
          <w:lang w:val="mk-MK" w:bidi="mk-MK"/>
        </w:rPr>
        <w:t xml:space="preserve"> додипломски студи на филозофскиот факултет -Студиска програма -Дипломиран психолог, издадена од Државниот Универзитет во Тетово-бр.16-51-10/482 од 25.11.2015 година.</w:t>
      </w:r>
    </w:p>
    <w:p w14:paraId="13D7AEFC"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2. Мелек Ридван Арифи, Писмена молба за пријавување на јавниот оглас за слободно работно место Училишен Психолог објавен во дневен печат Нова Македонија и Коха 24.09.2024 година бр.04-129/1 од 26.09.2024 година, Доставено е и Уверението за Државјанство и Уверение за положени испити во прв циклус на филозофскиот факултет -Студиска програма ј -Психологија,-Академски назив-Дипломиран Психолог издадена од УКИМ -Филозофски факултет бр.8513/14 од 03.02.2023 година.</w:t>
      </w:r>
    </w:p>
    <w:p w14:paraId="5460BA82"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На ден 30.09.2024 год- га од страна на Комисијата беше дадено предлог до Директорот на ООУ„Визбегово“с.Визбе1 ово, општина Бутел-Скопје,за донесување на одлука за прием на училишен психолог при ООУ „Визбегово“ с. Визбегово, општина Бутел-Скопје бр.04-133/3 од 04.10.2024 година.</w:t>
      </w:r>
    </w:p>
    <w:p w14:paraId="1DDFF993"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На ден 04.10.2024 според членот 113 од законот за Основно Образование („Службен весник на РСМ“бр.161/2019).Директорот на училиштето донесе одлука за прием на училишен психолог при ООУ „Визбегово“ с. Визбегово, општина Бутел-Скопје Мелек Ридван Арифи, бр.04-133/4 од 04.10.2024 година.</w:t>
      </w:r>
    </w:p>
    <w:p w14:paraId="347648E8" w14:textId="77777777" w:rsidR="00193D03" w:rsidRPr="008F39AD"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Врз основа на констатираната состојба во однос на наведега1те наоди во предмет на вонредниот надзор, во ООУ „Визбегово“ с. Визбегово општина Бутел-Скопје, според доставените списи и добиените информации, не се утврдени неправилности во работењето на субјектот на надзорот, поради што Државниот просветен инспектор, ја запрел постапката.</w:t>
      </w:r>
    </w:p>
    <w:p w14:paraId="38D7B137" w14:textId="77777777" w:rsidR="00193D03"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Од страна на Државниот просветен инспектор кој го спровел надзорот до директорот на Државниот просветен инспекторат било доставено Известување ИП1 бр. 09/2-958 од 25.10.2024 година, со кое го известува дека согласно спроведениот надзор не се утврдени неправилности и со оглед на истото, постапката е запрена.</w:t>
      </w:r>
    </w:p>
    <w:p w14:paraId="45B66904" w14:textId="77777777" w:rsidR="00193D03" w:rsidRDefault="00193D03" w:rsidP="00193D03">
      <w:pPr>
        <w:spacing w:after="200" w:line="259" w:lineRule="auto"/>
        <w:ind w:right="-8"/>
        <w:jc w:val="both"/>
        <w:rPr>
          <w:rFonts w:asciiTheme="minorHAnsi" w:eastAsia="Arial" w:hAnsiTheme="minorHAnsi" w:cstheme="minorHAnsi"/>
          <w:color w:val="000000"/>
          <w:szCs w:val="22"/>
          <w:lang w:val="mk-MK" w:eastAsia="en-US" w:bidi="mk-MK"/>
        </w:rPr>
      </w:pPr>
      <w:r w:rsidRPr="008F39AD">
        <w:rPr>
          <w:rFonts w:asciiTheme="minorHAnsi" w:eastAsia="Arial" w:hAnsiTheme="minorHAnsi" w:cstheme="minorHAnsi"/>
          <w:color w:val="000000"/>
          <w:szCs w:val="22"/>
          <w:lang w:val="mk-MK" w:eastAsia="en-US" w:bidi="mk-MK"/>
        </w:rPr>
        <w:t>На 1</w:t>
      </w:r>
      <w:r>
        <w:rPr>
          <w:rFonts w:asciiTheme="minorHAnsi" w:eastAsia="Arial" w:hAnsiTheme="minorHAnsi" w:cstheme="minorHAnsi"/>
          <w:color w:val="000000"/>
          <w:szCs w:val="22"/>
          <w:lang w:val="mk-MK" w:eastAsia="en-US" w:bidi="mk-MK"/>
        </w:rPr>
        <w:t>9</w:t>
      </w:r>
      <w:r w:rsidRPr="008F39AD">
        <w:rPr>
          <w:rFonts w:asciiTheme="minorHAnsi" w:eastAsia="Arial" w:hAnsiTheme="minorHAnsi" w:cstheme="minorHAnsi"/>
          <w:color w:val="000000"/>
          <w:szCs w:val="22"/>
          <w:lang w:val="mk-MK" w:eastAsia="en-US" w:bidi="mk-MK"/>
        </w:rPr>
        <w:t>.1</w:t>
      </w:r>
      <w:r>
        <w:rPr>
          <w:rFonts w:asciiTheme="minorHAnsi" w:eastAsia="Arial" w:hAnsiTheme="minorHAnsi" w:cstheme="minorHAnsi"/>
          <w:color w:val="000000"/>
          <w:szCs w:val="22"/>
          <w:lang w:val="mk-MK" w:eastAsia="en-US" w:bidi="mk-MK"/>
        </w:rPr>
        <w:t>2</w:t>
      </w:r>
      <w:r w:rsidRPr="008F39AD">
        <w:rPr>
          <w:rFonts w:asciiTheme="minorHAnsi" w:eastAsia="Arial" w:hAnsiTheme="minorHAnsi" w:cstheme="minorHAnsi"/>
          <w:color w:val="000000"/>
          <w:szCs w:val="22"/>
          <w:lang w:val="mk-MK" w:eastAsia="en-US" w:bidi="mk-MK"/>
        </w:rPr>
        <w:t>.202</w:t>
      </w:r>
      <w:r>
        <w:rPr>
          <w:rFonts w:asciiTheme="minorHAnsi" w:eastAsia="Arial" w:hAnsiTheme="minorHAnsi" w:cstheme="minorHAnsi"/>
          <w:color w:val="000000"/>
          <w:szCs w:val="22"/>
          <w:lang w:val="mk-MK" w:eastAsia="en-US" w:bidi="mk-MK"/>
        </w:rPr>
        <w:t>4</w:t>
      </w:r>
      <w:r w:rsidRPr="008F39AD">
        <w:rPr>
          <w:rFonts w:asciiTheme="minorHAnsi" w:eastAsia="Arial" w:hAnsiTheme="minorHAnsi" w:cstheme="minorHAnsi"/>
          <w:color w:val="000000"/>
          <w:szCs w:val="22"/>
          <w:lang w:val="mk-MK" w:eastAsia="en-US" w:bidi="mk-MK"/>
        </w:rPr>
        <w:t xml:space="preserve"> година, Инспекцискиот совет до Државниот просветен инспекторат достави Барање на </w:t>
      </w:r>
      <w:r>
        <w:rPr>
          <w:rFonts w:asciiTheme="minorHAnsi" w:eastAsia="Arial" w:hAnsiTheme="minorHAnsi" w:cstheme="minorHAnsi"/>
          <w:color w:val="000000"/>
          <w:szCs w:val="22"/>
          <w:lang w:val="mk-MK" w:eastAsia="en-US" w:bidi="mk-MK"/>
        </w:rPr>
        <w:t xml:space="preserve">дополнителни </w:t>
      </w:r>
      <w:r w:rsidRPr="008F39AD">
        <w:rPr>
          <w:rFonts w:asciiTheme="minorHAnsi" w:eastAsia="Arial" w:hAnsiTheme="minorHAnsi" w:cstheme="minorHAnsi"/>
          <w:color w:val="000000"/>
          <w:szCs w:val="22"/>
          <w:lang w:val="mk-MK" w:eastAsia="en-US" w:bidi="mk-MK"/>
        </w:rPr>
        <w:t xml:space="preserve">податоци за постапување, со што побара од истиот да ги достави податоците за </w:t>
      </w:r>
      <w:r w:rsidRPr="008F39AD">
        <w:rPr>
          <w:rFonts w:asciiTheme="minorHAnsi" w:eastAsia="Arial" w:hAnsiTheme="minorHAnsi" w:cstheme="minorHAnsi"/>
          <w:color w:val="000000"/>
          <w:szCs w:val="22"/>
          <w:lang w:val="mk-MK" w:eastAsia="en-US" w:bidi="mk-MK"/>
        </w:rPr>
        <w:lastRenderedPageBreak/>
        <w:t>постапувањето од нивна страна по предметот (сите составени и донесени инспекциски акти, копии од акти кои се земени во предвид при утврдување на фактичката  состојба), како и детално да се произнесат во однос на наводите од претставката.</w:t>
      </w:r>
    </w:p>
    <w:p w14:paraId="01E796B9" w14:textId="77777777" w:rsidR="00193D03" w:rsidRDefault="00193D03" w:rsidP="00193D03">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 xml:space="preserve">До Инспекцискиот совет на ден </w:t>
      </w:r>
      <w:r>
        <w:rPr>
          <w:rFonts w:asciiTheme="minorHAnsi" w:eastAsia="Arial" w:hAnsiTheme="minorHAnsi" w:cstheme="minorHAnsi"/>
          <w:color w:val="000000"/>
          <w:szCs w:val="22"/>
          <w:lang w:val="mk-MK" w:bidi="mk-MK"/>
        </w:rPr>
        <w:t>16</w:t>
      </w:r>
      <w:r w:rsidRPr="008F39AD">
        <w:rPr>
          <w:rFonts w:asciiTheme="minorHAnsi" w:eastAsia="Arial" w:hAnsiTheme="minorHAnsi" w:cstheme="minorHAnsi"/>
          <w:color w:val="000000"/>
          <w:szCs w:val="22"/>
          <w:lang w:val="mk-MK" w:bidi="mk-MK"/>
        </w:rPr>
        <w:t>.</w:t>
      </w:r>
      <w:r>
        <w:rPr>
          <w:rFonts w:asciiTheme="minorHAnsi" w:eastAsia="Arial" w:hAnsiTheme="minorHAnsi" w:cstheme="minorHAnsi"/>
          <w:color w:val="000000"/>
          <w:szCs w:val="22"/>
          <w:lang w:val="mk-MK" w:bidi="mk-MK"/>
        </w:rPr>
        <w:t>0</w:t>
      </w:r>
      <w:r w:rsidRPr="008F39AD">
        <w:rPr>
          <w:rFonts w:asciiTheme="minorHAnsi" w:eastAsia="Arial" w:hAnsiTheme="minorHAnsi" w:cstheme="minorHAnsi"/>
          <w:color w:val="000000"/>
          <w:szCs w:val="22"/>
          <w:lang w:val="mk-MK" w:bidi="mk-MK"/>
        </w:rPr>
        <w:t>1.202</w:t>
      </w:r>
      <w:r>
        <w:rPr>
          <w:rFonts w:asciiTheme="minorHAnsi" w:eastAsia="Arial" w:hAnsiTheme="minorHAnsi" w:cstheme="minorHAnsi"/>
          <w:color w:val="000000"/>
          <w:szCs w:val="22"/>
          <w:lang w:val="mk-MK" w:bidi="mk-MK"/>
        </w:rPr>
        <w:t>5</w:t>
      </w:r>
      <w:r w:rsidRPr="008F39AD">
        <w:rPr>
          <w:rFonts w:asciiTheme="minorHAnsi" w:eastAsia="Arial" w:hAnsiTheme="minorHAnsi" w:cstheme="minorHAnsi"/>
          <w:color w:val="000000"/>
          <w:szCs w:val="22"/>
          <w:lang w:val="mk-MK" w:bidi="mk-MK"/>
        </w:rPr>
        <w:t xml:space="preserve"> година од страна на Државниот просветен инспекторат е доставено Известување бр. 08-1</w:t>
      </w:r>
      <w:r>
        <w:rPr>
          <w:rFonts w:asciiTheme="minorHAnsi" w:eastAsia="Arial" w:hAnsiTheme="minorHAnsi" w:cstheme="minorHAnsi"/>
          <w:color w:val="000000"/>
          <w:szCs w:val="22"/>
          <w:lang w:val="mk-MK" w:bidi="mk-MK"/>
        </w:rPr>
        <w:t>922</w:t>
      </w:r>
      <w:r w:rsidRPr="008F39AD">
        <w:rPr>
          <w:rFonts w:asciiTheme="minorHAnsi" w:eastAsia="Arial" w:hAnsiTheme="minorHAnsi" w:cstheme="minorHAnsi"/>
          <w:color w:val="000000"/>
          <w:szCs w:val="22"/>
          <w:lang w:val="mk-MK" w:bidi="mk-MK"/>
        </w:rPr>
        <w:t xml:space="preserve">/2 од </w:t>
      </w:r>
      <w:r>
        <w:rPr>
          <w:rFonts w:asciiTheme="minorHAnsi" w:eastAsia="Arial" w:hAnsiTheme="minorHAnsi" w:cstheme="minorHAnsi"/>
          <w:color w:val="000000"/>
          <w:szCs w:val="22"/>
          <w:lang w:val="mk-MK" w:bidi="mk-MK"/>
        </w:rPr>
        <w:t>31</w:t>
      </w:r>
      <w:r w:rsidRPr="008F39AD">
        <w:rPr>
          <w:rFonts w:asciiTheme="minorHAnsi" w:eastAsia="Arial" w:hAnsiTheme="minorHAnsi" w:cstheme="minorHAnsi"/>
          <w:color w:val="000000"/>
          <w:szCs w:val="22"/>
          <w:lang w:val="mk-MK" w:bidi="mk-MK"/>
        </w:rPr>
        <w:t>.1</w:t>
      </w:r>
      <w:r>
        <w:rPr>
          <w:rFonts w:asciiTheme="minorHAnsi" w:eastAsia="Arial" w:hAnsiTheme="minorHAnsi" w:cstheme="minorHAnsi"/>
          <w:color w:val="000000"/>
          <w:szCs w:val="22"/>
          <w:lang w:val="mk-MK" w:bidi="mk-MK"/>
        </w:rPr>
        <w:t>2</w:t>
      </w:r>
      <w:r w:rsidRPr="008F39AD">
        <w:rPr>
          <w:rFonts w:asciiTheme="minorHAnsi" w:eastAsia="Arial" w:hAnsiTheme="minorHAnsi" w:cstheme="minorHAnsi"/>
          <w:color w:val="000000"/>
          <w:szCs w:val="22"/>
          <w:lang w:val="mk-MK" w:bidi="mk-MK"/>
        </w:rPr>
        <w:t>.2024 година по однос на предметот заведен под бр. УПП16-363/202</w:t>
      </w:r>
      <w:r>
        <w:rPr>
          <w:rFonts w:asciiTheme="minorHAnsi" w:eastAsia="Arial" w:hAnsiTheme="minorHAnsi" w:cstheme="minorHAnsi"/>
          <w:color w:val="000000"/>
          <w:szCs w:val="22"/>
          <w:lang w:val="mk-MK" w:bidi="mk-MK"/>
        </w:rPr>
        <w:t>4</w:t>
      </w:r>
      <w:r w:rsidRPr="008F39AD">
        <w:rPr>
          <w:rFonts w:asciiTheme="minorHAnsi" w:eastAsia="Arial" w:hAnsiTheme="minorHAnsi" w:cstheme="minorHAnsi"/>
          <w:color w:val="000000"/>
          <w:szCs w:val="22"/>
          <w:lang w:val="mk-MK" w:bidi="mk-MK"/>
        </w:rPr>
        <w:t xml:space="preserve"> од 1</w:t>
      </w:r>
      <w:r>
        <w:rPr>
          <w:rFonts w:asciiTheme="minorHAnsi" w:eastAsia="Arial" w:hAnsiTheme="minorHAnsi" w:cstheme="minorHAnsi"/>
          <w:color w:val="000000"/>
          <w:szCs w:val="22"/>
          <w:lang w:val="mk-MK" w:bidi="mk-MK"/>
        </w:rPr>
        <w:t>9</w:t>
      </w:r>
      <w:r w:rsidRPr="008F39AD">
        <w:rPr>
          <w:rFonts w:asciiTheme="minorHAnsi" w:eastAsia="Arial" w:hAnsiTheme="minorHAnsi" w:cstheme="minorHAnsi"/>
          <w:color w:val="000000"/>
          <w:szCs w:val="22"/>
          <w:lang w:val="mk-MK" w:bidi="mk-MK"/>
        </w:rPr>
        <w:t>.1</w:t>
      </w:r>
      <w:r>
        <w:rPr>
          <w:rFonts w:asciiTheme="minorHAnsi" w:eastAsia="Arial" w:hAnsiTheme="minorHAnsi" w:cstheme="minorHAnsi"/>
          <w:color w:val="000000"/>
          <w:szCs w:val="22"/>
          <w:lang w:val="mk-MK" w:bidi="mk-MK"/>
        </w:rPr>
        <w:t>2</w:t>
      </w:r>
      <w:r w:rsidRPr="008F39AD">
        <w:rPr>
          <w:rFonts w:asciiTheme="minorHAnsi" w:eastAsia="Arial" w:hAnsiTheme="minorHAnsi" w:cstheme="minorHAnsi"/>
          <w:color w:val="000000"/>
          <w:szCs w:val="22"/>
          <w:lang w:val="mk-MK" w:bidi="mk-MK"/>
        </w:rPr>
        <w:t>.2024 година</w:t>
      </w:r>
      <w:r>
        <w:rPr>
          <w:rFonts w:asciiTheme="minorHAnsi" w:eastAsia="Arial" w:hAnsiTheme="minorHAnsi" w:cstheme="minorHAnsi"/>
          <w:color w:val="000000"/>
          <w:szCs w:val="22"/>
          <w:lang w:val="mk-MK" w:bidi="mk-MK"/>
        </w:rPr>
        <w:t>.</w:t>
      </w:r>
    </w:p>
    <w:p w14:paraId="2C8DE9A3" w14:textId="77777777" w:rsidR="00193D03" w:rsidRDefault="00193D03" w:rsidP="00193D03">
      <w:pPr>
        <w:spacing w:after="200" w:line="259" w:lineRule="auto"/>
        <w:ind w:right="-8"/>
        <w:jc w:val="both"/>
        <w:rPr>
          <w:rFonts w:asciiTheme="minorHAnsi" w:eastAsia="Arial" w:hAnsiTheme="minorHAnsi" w:cstheme="minorHAnsi"/>
          <w:color w:val="000000"/>
          <w:szCs w:val="22"/>
          <w:lang w:val="mk-MK" w:bidi="mk-MK"/>
        </w:rPr>
      </w:pPr>
      <w:r>
        <w:rPr>
          <w:rFonts w:asciiTheme="minorHAnsi" w:eastAsia="Arial" w:hAnsiTheme="minorHAnsi" w:cstheme="minorHAnsi"/>
          <w:color w:val="000000"/>
          <w:szCs w:val="22"/>
          <w:lang w:val="mk-MK" w:bidi="mk-MK"/>
        </w:rPr>
        <w:t>Во прилог на Известувањето доставени се следните списи:</w:t>
      </w:r>
    </w:p>
    <w:p w14:paraId="5B48CF0F" w14:textId="77777777" w:rsidR="00193D03" w:rsidRDefault="00193D03" w:rsidP="00193D03">
      <w:pPr>
        <w:spacing w:after="200" w:line="259" w:lineRule="auto"/>
        <w:ind w:right="-8"/>
        <w:jc w:val="both"/>
        <w:rPr>
          <w:rFonts w:asciiTheme="minorHAnsi" w:eastAsia="Arial" w:hAnsiTheme="minorHAnsi" w:cstheme="minorHAnsi"/>
          <w:color w:val="000000"/>
          <w:szCs w:val="22"/>
          <w:lang w:val="mk-MK" w:bidi="mk-MK"/>
        </w:rPr>
      </w:pPr>
      <w:r>
        <w:rPr>
          <w:rFonts w:asciiTheme="minorHAnsi" w:eastAsia="Arial" w:hAnsiTheme="minorHAnsi" w:cstheme="minorHAnsi"/>
          <w:color w:val="000000"/>
          <w:szCs w:val="22"/>
          <w:lang w:val="mk-MK" w:bidi="mk-MK"/>
        </w:rPr>
        <w:t>-Произнесување бр.08-1609/2 од 20.11.2024 година,</w:t>
      </w:r>
    </w:p>
    <w:p w14:paraId="133C4FD0" w14:textId="77777777" w:rsidR="00193D03" w:rsidRDefault="00193D03" w:rsidP="00193D03">
      <w:pPr>
        <w:spacing w:after="200" w:line="259" w:lineRule="auto"/>
        <w:ind w:right="-8"/>
        <w:jc w:val="both"/>
        <w:rPr>
          <w:rFonts w:asciiTheme="minorHAnsi" w:eastAsia="Arial" w:hAnsiTheme="minorHAnsi" w:cstheme="minorHAnsi"/>
          <w:color w:val="000000"/>
          <w:szCs w:val="22"/>
          <w:lang w:val="mk-MK" w:bidi="mk-MK"/>
        </w:rPr>
      </w:pPr>
      <w:r>
        <w:rPr>
          <w:rFonts w:asciiTheme="minorHAnsi" w:eastAsia="Arial" w:hAnsiTheme="minorHAnsi" w:cstheme="minorHAnsi"/>
          <w:color w:val="000000"/>
          <w:szCs w:val="22"/>
          <w:lang w:val="mk-MK" w:bidi="mk-MK"/>
        </w:rPr>
        <w:t>-Одлука за избор бр.04-133/4 од 04.10.2024 година.</w:t>
      </w:r>
    </w:p>
    <w:p w14:paraId="0BCE9E7B" w14:textId="77777777" w:rsidR="00193D03" w:rsidRDefault="00193D03" w:rsidP="00193D03">
      <w:pPr>
        <w:spacing w:after="200" w:line="259" w:lineRule="auto"/>
        <w:ind w:right="-8"/>
        <w:jc w:val="both"/>
        <w:rPr>
          <w:rFonts w:asciiTheme="minorHAnsi" w:eastAsia="Arial" w:hAnsiTheme="minorHAnsi" w:cstheme="minorHAnsi"/>
          <w:b/>
          <w:bCs/>
          <w:color w:val="000000"/>
          <w:szCs w:val="22"/>
          <w:lang w:val="mk-MK" w:bidi="mk-MK"/>
        </w:rPr>
      </w:pPr>
      <w:r w:rsidRPr="00127D1A">
        <w:rPr>
          <w:rFonts w:asciiTheme="minorHAnsi" w:eastAsia="Arial" w:hAnsiTheme="minorHAnsi" w:cstheme="minorHAnsi"/>
          <w:b/>
          <w:bCs/>
          <w:color w:val="000000"/>
          <w:szCs w:val="22"/>
          <w:lang w:val="mk-MK" w:bidi="mk-MK"/>
        </w:rPr>
        <w:t>Произнесување бр.08-1609/2 од 20.11.2024 година од страна на Државниот просветен инспектор Џавит Сулејмани:</w:t>
      </w:r>
    </w:p>
    <w:p w14:paraId="10A285D7" w14:textId="77777777" w:rsidR="00193D03" w:rsidRDefault="00193D03" w:rsidP="00193D03">
      <w:pPr>
        <w:spacing w:after="200" w:line="259" w:lineRule="auto"/>
        <w:ind w:right="-8"/>
        <w:jc w:val="both"/>
        <w:rPr>
          <w:rFonts w:asciiTheme="minorHAnsi" w:hAnsiTheme="minorHAnsi" w:cstheme="minorHAnsi"/>
          <w:color w:val="000000"/>
          <w:szCs w:val="22"/>
          <w:lang w:val="mk-MK" w:bidi="mk-MK"/>
        </w:rPr>
      </w:pPr>
      <w:r w:rsidRPr="00221332">
        <w:rPr>
          <w:rFonts w:asciiTheme="minorHAnsi" w:hAnsiTheme="minorHAnsi" w:cstheme="minorHAnsi"/>
          <w:color w:val="000000"/>
          <w:szCs w:val="22"/>
          <w:lang w:val="mk-MK" w:bidi="mk-MK"/>
        </w:rPr>
        <w:t xml:space="preserve">На ден 04.10.2024 според </w:t>
      </w:r>
      <w:r w:rsidRPr="00221332">
        <w:rPr>
          <w:rFonts w:asciiTheme="minorHAnsi" w:hAnsiTheme="minorHAnsi" w:cstheme="minorHAnsi"/>
          <w:smallCaps/>
          <w:color w:val="000000"/>
          <w:szCs w:val="22"/>
          <w:lang w:val="mk-MK" w:bidi="mk-MK"/>
        </w:rPr>
        <w:t xml:space="preserve">членот </w:t>
      </w:r>
      <w:r w:rsidRPr="00221332">
        <w:rPr>
          <w:rFonts w:asciiTheme="minorHAnsi" w:hAnsiTheme="minorHAnsi" w:cstheme="minorHAnsi"/>
          <w:color w:val="000000"/>
          <w:szCs w:val="22"/>
          <w:lang w:val="mk-MK" w:bidi="mk-MK"/>
        </w:rPr>
        <w:t>113 од законот за Основно Образование („Службен весник на РСМ“</w:t>
      </w:r>
      <w:r>
        <w:rPr>
          <w:rFonts w:asciiTheme="minorHAnsi" w:hAnsiTheme="minorHAnsi" w:cstheme="minorHAnsi"/>
          <w:color w:val="000000"/>
          <w:szCs w:val="22"/>
          <w:lang w:val="mk-MK" w:bidi="mk-MK"/>
        </w:rPr>
        <w:t>б</w:t>
      </w:r>
      <w:r w:rsidRPr="00221332">
        <w:rPr>
          <w:rFonts w:asciiTheme="minorHAnsi" w:hAnsiTheme="minorHAnsi" w:cstheme="minorHAnsi"/>
          <w:color w:val="000000"/>
          <w:szCs w:val="22"/>
          <w:lang w:val="mk-MK" w:bidi="mk-MK"/>
        </w:rPr>
        <w:t>р. 161 /2019).Директорот на училиштето донесе одлука за прием на училишен психолог при ООУ„Визбегово“</w:t>
      </w:r>
      <w:r>
        <w:rPr>
          <w:rFonts w:asciiTheme="minorHAnsi" w:hAnsiTheme="minorHAnsi" w:cstheme="minorHAnsi"/>
          <w:color w:val="000000"/>
          <w:szCs w:val="22"/>
          <w:lang w:val="mk-MK" w:bidi="mk-MK"/>
        </w:rPr>
        <w:t xml:space="preserve"> </w:t>
      </w:r>
      <w:r w:rsidRPr="00221332">
        <w:rPr>
          <w:rFonts w:asciiTheme="minorHAnsi" w:hAnsiTheme="minorHAnsi" w:cstheme="minorHAnsi"/>
          <w:color w:val="000000"/>
          <w:szCs w:val="22"/>
          <w:lang w:val="mk-MK" w:bidi="mk-MK"/>
        </w:rPr>
        <w:t>с.Визбегово, општина Бутел-Скопје Мелек Ридван Арифи, бр.04-133/4 од 04.10.2024 година.</w:t>
      </w:r>
    </w:p>
    <w:p w14:paraId="45F54293" w14:textId="77777777" w:rsidR="00193D03" w:rsidRDefault="00193D03" w:rsidP="00193D03">
      <w:pPr>
        <w:spacing w:after="200" w:line="259" w:lineRule="auto"/>
        <w:ind w:right="-8"/>
        <w:jc w:val="both"/>
        <w:rPr>
          <w:rFonts w:ascii="Times New Roman" w:hAnsi="Times New Roman"/>
          <w:b/>
          <w:bCs/>
          <w:color w:val="000000"/>
          <w:sz w:val="20"/>
          <w:u w:val="single"/>
          <w:lang w:val="mk-MK" w:bidi="mk-MK"/>
        </w:rPr>
      </w:pPr>
      <w:r w:rsidRPr="00221332">
        <w:rPr>
          <w:rFonts w:asciiTheme="minorHAnsi" w:hAnsiTheme="minorHAnsi" w:cstheme="minorHAnsi"/>
          <w:color w:val="000000"/>
          <w:szCs w:val="22"/>
          <w:lang w:val="mk-MK" w:bidi="mk-MK"/>
        </w:rPr>
        <w:t xml:space="preserve">Врз основа на констатираната состојба во однос на наведените наоди во предмет на вонредниот надзор, во ООУ„Визбегово“с.Визбегово општина Бутел-Скопје, според доставените списи и добиените информации, </w:t>
      </w:r>
      <w:r w:rsidRPr="00221332">
        <w:rPr>
          <w:rFonts w:asciiTheme="minorHAnsi" w:hAnsiTheme="minorHAnsi" w:cstheme="minorHAnsi"/>
          <w:b/>
          <w:bCs/>
          <w:color w:val="000000"/>
          <w:szCs w:val="22"/>
          <w:u w:val="single"/>
          <w:lang w:val="mk-MK" w:bidi="mk-MK"/>
        </w:rPr>
        <w:t>не се утврдени неправилности во работењето на субјек</w:t>
      </w:r>
      <w:r>
        <w:rPr>
          <w:rFonts w:asciiTheme="minorHAnsi" w:hAnsiTheme="minorHAnsi" w:cstheme="minorHAnsi"/>
          <w:b/>
          <w:bCs/>
          <w:color w:val="000000"/>
          <w:szCs w:val="22"/>
          <w:u w:val="single"/>
          <w:lang w:val="mk-MK" w:bidi="mk-MK"/>
        </w:rPr>
        <w:t>т</w:t>
      </w:r>
      <w:r w:rsidRPr="00221332">
        <w:rPr>
          <w:rFonts w:asciiTheme="minorHAnsi" w:hAnsiTheme="minorHAnsi" w:cstheme="minorHAnsi"/>
          <w:b/>
          <w:bCs/>
          <w:color w:val="000000"/>
          <w:szCs w:val="22"/>
          <w:u w:val="single"/>
          <w:lang w:val="mk-MK" w:bidi="mk-MK"/>
        </w:rPr>
        <w:t>от на надзорот, поради што Државниот просветен инспектор, ја запира постапката</w:t>
      </w:r>
      <w:r w:rsidRPr="00221332">
        <w:rPr>
          <w:rFonts w:ascii="Times New Roman" w:hAnsi="Times New Roman"/>
          <w:b/>
          <w:bCs/>
          <w:color w:val="000000"/>
          <w:sz w:val="20"/>
          <w:u w:val="single"/>
          <w:lang w:val="mk-MK" w:bidi="mk-MK"/>
        </w:rPr>
        <w:t>.</w:t>
      </w:r>
    </w:p>
    <w:p w14:paraId="6D07E774" w14:textId="77777777" w:rsidR="00193D03" w:rsidRPr="00221332" w:rsidRDefault="00193D03" w:rsidP="00193D03">
      <w:pPr>
        <w:spacing w:after="200" w:line="259" w:lineRule="auto"/>
        <w:ind w:right="-8"/>
        <w:jc w:val="both"/>
        <w:rPr>
          <w:rFonts w:asciiTheme="minorHAnsi" w:hAnsiTheme="minorHAnsi" w:cstheme="minorHAnsi"/>
          <w:color w:val="000000"/>
          <w:szCs w:val="22"/>
          <w:u w:val="single"/>
          <w:lang w:val="mk-MK" w:bidi="mk-MK"/>
        </w:rPr>
      </w:pPr>
      <w:r w:rsidRPr="00221332">
        <w:rPr>
          <w:rFonts w:asciiTheme="minorHAnsi" w:hAnsiTheme="minorHAnsi" w:cstheme="minorHAnsi"/>
          <w:color w:val="000000"/>
          <w:szCs w:val="22"/>
          <w:lang w:val="mk-MK" w:bidi="mk-MK"/>
        </w:rPr>
        <w:t>Прилог: Објавениот оглас во 2 двата печатени весници Нова Македонија на македонски јазик и Коха на албански јазик од 24.09.2024 година;</w:t>
      </w:r>
    </w:p>
    <w:p w14:paraId="6347361D" w14:textId="77777777" w:rsidR="00193D03" w:rsidRPr="00221332" w:rsidRDefault="00193D03" w:rsidP="00193D03">
      <w:pPr>
        <w:spacing w:after="200" w:line="259" w:lineRule="auto"/>
        <w:ind w:right="-8"/>
        <w:jc w:val="both"/>
        <w:rPr>
          <w:rFonts w:asciiTheme="minorHAnsi" w:hAnsiTheme="minorHAnsi" w:cstheme="minorHAnsi"/>
          <w:color w:val="000000"/>
          <w:szCs w:val="22"/>
          <w:u w:val="single"/>
          <w:lang w:val="mk-MK" w:bidi="mk-MK"/>
        </w:rPr>
      </w:pPr>
      <w:r w:rsidRPr="00221332">
        <w:rPr>
          <w:rFonts w:asciiTheme="minorHAnsi" w:hAnsiTheme="minorHAnsi" w:cstheme="minorHAnsi"/>
          <w:color w:val="000000"/>
          <w:szCs w:val="22"/>
          <w:lang w:val="mk-MK" w:bidi="mk-MK"/>
        </w:rPr>
        <w:t>Документите од страна на кандидатот Сабрије Беќири: Писмена молба од страна на Сабри</w:t>
      </w:r>
      <w:r>
        <w:rPr>
          <w:rFonts w:asciiTheme="minorHAnsi" w:hAnsiTheme="minorHAnsi" w:cstheme="minorHAnsi"/>
          <w:color w:val="000000"/>
          <w:szCs w:val="22"/>
          <w:lang w:val="mk-MK" w:bidi="mk-MK"/>
        </w:rPr>
        <w:t>ј</w:t>
      </w:r>
      <w:r w:rsidRPr="00221332">
        <w:rPr>
          <w:rFonts w:asciiTheme="minorHAnsi" w:hAnsiTheme="minorHAnsi" w:cstheme="minorHAnsi"/>
          <w:color w:val="000000"/>
          <w:szCs w:val="22"/>
          <w:lang w:val="mk-MK" w:bidi="mk-MK"/>
        </w:rPr>
        <w:t>е Беќир</w:t>
      </w:r>
      <w:r>
        <w:rPr>
          <w:rFonts w:asciiTheme="minorHAnsi" w:hAnsiTheme="minorHAnsi" w:cstheme="minorHAnsi"/>
          <w:color w:val="000000"/>
          <w:szCs w:val="22"/>
          <w:lang w:val="mk-MK" w:bidi="mk-MK"/>
        </w:rPr>
        <w:t>и</w:t>
      </w:r>
      <w:r w:rsidRPr="00221332">
        <w:rPr>
          <w:rFonts w:asciiTheme="minorHAnsi" w:hAnsiTheme="minorHAnsi" w:cstheme="minorHAnsi"/>
          <w:color w:val="000000"/>
          <w:szCs w:val="22"/>
          <w:lang w:val="mk-MK" w:bidi="mk-MK"/>
        </w:rPr>
        <w:t>, Уверение за Државја</w:t>
      </w:r>
      <w:r>
        <w:rPr>
          <w:rFonts w:asciiTheme="minorHAnsi" w:hAnsiTheme="minorHAnsi" w:cstheme="minorHAnsi"/>
          <w:color w:val="000000"/>
          <w:szCs w:val="22"/>
          <w:lang w:val="mk-MK" w:bidi="mk-MK"/>
        </w:rPr>
        <w:t>н</w:t>
      </w:r>
      <w:r w:rsidRPr="00221332">
        <w:rPr>
          <w:rFonts w:asciiTheme="minorHAnsi" w:hAnsiTheme="minorHAnsi" w:cstheme="minorHAnsi"/>
          <w:color w:val="000000"/>
          <w:szCs w:val="22"/>
          <w:lang w:val="mk-MK" w:bidi="mk-MK"/>
        </w:rPr>
        <w:t>ство, и Диплома за завршени додипломските студи на филиозофскиот факултет-Студиска програма Дипломиран психолог;</w:t>
      </w:r>
    </w:p>
    <w:p w14:paraId="3DF3E2CF" w14:textId="77777777" w:rsidR="00193D03" w:rsidRPr="00221332" w:rsidRDefault="00193D03" w:rsidP="00193D03">
      <w:pPr>
        <w:spacing w:after="200" w:line="259" w:lineRule="auto"/>
        <w:ind w:right="-8"/>
        <w:jc w:val="both"/>
        <w:rPr>
          <w:rFonts w:asciiTheme="minorHAnsi" w:hAnsiTheme="minorHAnsi" w:cstheme="minorHAnsi"/>
          <w:color w:val="000000"/>
          <w:szCs w:val="22"/>
          <w:u w:val="single"/>
          <w:lang w:val="mk-MK" w:bidi="mk-MK"/>
        </w:rPr>
      </w:pPr>
      <w:r w:rsidRPr="00221332">
        <w:rPr>
          <w:rFonts w:asciiTheme="minorHAnsi" w:hAnsiTheme="minorHAnsi" w:cstheme="minorHAnsi"/>
          <w:color w:val="000000"/>
          <w:szCs w:val="22"/>
          <w:lang w:val="mk-MK" w:bidi="mk-MK"/>
        </w:rPr>
        <w:t>Документите од страна на кандидатот Мелек Арифи: Молба од страна на Мелек Арифи, Уверение за Државјанство, и Уверение за положени испити од прв циклус-Студиска програма Психологиа;</w:t>
      </w:r>
    </w:p>
    <w:p w14:paraId="5050E4BB" w14:textId="77777777" w:rsidR="00193D03" w:rsidRPr="00221332" w:rsidRDefault="00193D03" w:rsidP="00193D03">
      <w:pPr>
        <w:spacing w:after="200" w:line="259" w:lineRule="auto"/>
        <w:ind w:right="-8"/>
        <w:jc w:val="both"/>
        <w:rPr>
          <w:rFonts w:asciiTheme="minorHAnsi" w:hAnsiTheme="minorHAnsi" w:cstheme="minorHAnsi"/>
          <w:color w:val="000000"/>
          <w:szCs w:val="22"/>
          <w:u w:val="single"/>
          <w:lang w:val="mk-MK" w:bidi="mk-MK"/>
        </w:rPr>
      </w:pPr>
      <w:r w:rsidRPr="00221332">
        <w:rPr>
          <w:rFonts w:asciiTheme="minorHAnsi" w:hAnsiTheme="minorHAnsi" w:cstheme="minorHAnsi"/>
          <w:color w:val="000000"/>
          <w:szCs w:val="22"/>
          <w:lang w:val="mk-MK" w:bidi="mk-MK"/>
        </w:rPr>
        <w:t>0длука за формирање на комисијата за подготовка за почеток со работа на ООУ„Визбегово“- с. Визбегово - Бутел бр.08-1879 од 10.10.2023 година;</w:t>
      </w:r>
    </w:p>
    <w:p w14:paraId="4A63C95A" w14:textId="77777777" w:rsidR="00193D03" w:rsidRDefault="00193D03" w:rsidP="00193D03">
      <w:pPr>
        <w:spacing w:after="200" w:line="259" w:lineRule="auto"/>
        <w:ind w:right="-8"/>
        <w:jc w:val="both"/>
        <w:rPr>
          <w:rFonts w:asciiTheme="minorHAnsi" w:hAnsiTheme="minorHAnsi" w:cstheme="minorHAnsi"/>
          <w:color w:val="000000"/>
          <w:szCs w:val="22"/>
          <w:lang w:val="mk-MK" w:bidi="mk-MK"/>
        </w:rPr>
      </w:pPr>
      <w:r w:rsidRPr="00221332">
        <w:rPr>
          <w:rFonts w:asciiTheme="minorHAnsi" w:hAnsiTheme="minorHAnsi" w:cstheme="minorHAnsi"/>
          <w:color w:val="000000"/>
          <w:szCs w:val="22"/>
          <w:lang w:val="mk-MK" w:bidi="mk-MK"/>
        </w:rPr>
        <w:t>Записник од отворањето и разгледувањето на Молбите по оглас бр.04- 72/1/1од 24.09.2024 година за вработување на определено работно време до 31.08.2025 година;</w:t>
      </w:r>
    </w:p>
    <w:p w14:paraId="71305F5A" w14:textId="77777777" w:rsidR="00193D03" w:rsidRPr="00221332" w:rsidRDefault="00193D03" w:rsidP="00193D03">
      <w:pPr>
        <w:spacing w:after="200" w:line="259" w:lineRule="auto"/>
        <w:ind w:right="-8"/>
        <w:jc w:val="both"/>
        <w:rPr>
          <w:rFonts w:asciiTheme="minorHAnsi" w:hAnsiTheme="minorHAnsi" w:cstheme="minorHAnsi"/>
          <w:color w:val="000000"/>
          <w:szCs w:val="22"/>
          <w:u w:val="single"/>
          <w:lang w:val="mk-MK" w:bidi="mk-MK"/>
        </w:rPr>
      </w:pPr>
      <w:r w:rsidRPr="00221332">
        <w:rPr>
          <w:rFonts w:asciiTheme="minorHAnsi" w:hAnsiTheme="minorHAnsi" w:cstheme="minorHAnsi"/>
          <w:color w:val="000000"/>
          <w:szCs w:val="22"/>
          <w:lang w:val="mk-MK" w:bidi="mk-MK"/>
        </w:rPr>
        <w:t xml:space="preserve">Записник од отварањето и разгледувањето на молбите по Оглас бр.04- 72/1 од 24.09.2024 година за вработување на определено работно време </w:t>
      </w:r>
      <w:r>
        <w:rPr>
          <w:rFonts w:asciiTheme="minorHAnsi" w:hAnsiTheme="minorHAnsi" w:cstheme="minorHAnsi"/>
          <w:color w:val="000000"/>
          <w:szCs w:val="22"/>
          <w:lang w:val="mk-MK" w:bidi="mk-MK"/>
        </w:rPr>
        <w:t>до 31</w:t>
      </w:r>
      <w:r w:rsidRPr="00221332">
        <w:rPr>
          <w:rFonts w:asciiTheme="minorHAnsi" w:hAnsiTheme="minorHAnsi" w:cstheme="minorHAnsi"/>
          <w:color w:val="000000"/>
          <w:szCs w:val="22"/>
          <w:lang w:val="mk-MK" w:bidi="mk-MK"/>
        </w:rPr>
        <w:t>.08.2025 година -Општина Бутел 17-1742/2 од 30.09.2024 година-</w:t>
      </w:r>
      <w:r>
        <w:rPr>
          <w:rFonts w:asciiTheme="minorHAnsi" w:hAnsiTheme="minorHAnsi" w:cstheme="minorHAnsi"/>
          <w:color w:val="000000"/>
          <w:szCs w:val="22"/>
          <w:lang w:val="mk-MK" w:bidi="mk-MK"/>
        </w:rPr>
        <w:t xml:space="preserve"> </w:t>
      </w:r>
      <w:r w:rsidRPr="00221332">
        <w:rPr>
          <w:rFonts w:asciiTheme="minorHAnsi" w:hAnsiTheme="minorHAnsi" w:cstheme="minorHAnsi"/>
          <w:color w:val="000000"/>
          <w:szCs w:val="22"/>
          <w:lang w:val="mk-MK" w:bidi="mk-MK"/>
        </w:rPr>
        <w:t>Приемно ООУ„Визбегово“-Визбегово-општина Бутел бр.04-133/3 од 04.10.2024 година.</w:t>
      </w:r>
    </w:p>
    <w:p w14:paraId="67C701D8" w14:textId="77777777" w:rsidR="00193D03" w:rsidRPr="00221332" w:rsidRDefault="00193D03" w:rsidP="00193D03">
      <w:pPr>
        <w:spacing w:after="200" w:line="259" w:lineRule="auto"/>
        <w:ind w:right="-8"/>
        <w:jc w:val="both"/>
        <w:rPr>
          <w:rFonts w:asciiTheme="minorHAnsi" w:hAnsiTheme="minorHAnsi" w:cstheme="minorHAnsi"/>
          <w:color w:val="000000"/>
          <w:szCs w:val="22"/>
          <w:u w:val="single"/>
          <w:lang w:val="mk-MK" w:bidi="mk-MK"/>
        </w:rPr>
      </w:pPr>
      <w:r w:rsidRPr="00221332">
        <w:rPr>
          <w:rFonts w:asciiTheme="minorHAnsi" w:hAnsiTheme="minorHAnsi" w:cstheme="minorHAnsi"/>
          <w:color w:val="000000"/>
          <w:szCs w:val="22"/>
          <w:lang w:val="mk-MK" w:bidi="mk-MK"/>
        </w:rPr>
        <w:t>0длука за прием на вработен бр.04-133/4 од 04.10.2024 година.</w:t>
      </w:r>
    </w:p>
    <w:p w14:paraId="5E420554" w14:textId="16DCF32B" w:rsidR="00193D03" w:rsidRPr="007803A5" w:rsidRDefault="00193D03" w:rsidP="007803A5">
      <w:pPr>
        <w:spacing w:after="200" w:line="259" w:lineRule="auto"/>
        <w:ind w:right="-8"/>
        <w:jc w:val="both"/>
        <w:rPr>
          <w:rFonts w:asciiTheme="minorHAnsi" w:eastAsia="Arial" w:hAnsiTheme="minorHAnsi" w:cstheme="minorHAnsi"/>
          <w:color w:val="000000"/>
          <w:szCs w:val="22"/>
          <w:lang w:val="mk-MK" w:bidi="mk-MK"/>
        </w:rPr>
      </w:pPr>
      <w:r w:rsidRPr="008F39AD">
        <w:rPr>
          <w:rFonts w:asciiTheme="minorHAnsi" w:eastAsia="Arial" w:hAnsiTheme="minorHAnsi" w:cstheme="minorHAnsi"/>
          <w:color w:val="000000"/>
          <w:szCs w:val="22"/>
          <w:lang w:val="mk-MK" w:bidi="mk-MK"/>
        </w:rPr>
        <w:t>По извршениот увид во целокупната  документација е утврдено дека целата постапка водена од предметниот инспектор е во согласност со законските надлежности на Државниот просветен инспекторат.</w:t>
      </w:r>
    </w:p>
    <w:p w14:paraId="1FCB1A97" w14:textId="0DAD6AEC" w:rsidR="00E64FDD" w:rsidRPr="00EF409D" w:rsidRDefault="00E64FDD" w:rsidP="002B4214">
      <w:pPr>
        <w:pStyle w:val="ListParagraph"/>
        <w:spacing w:after="200" w:line="276" w:lineRule="auto"/>
        <w:ind w:left="0" w:right="-270"/>
        <w:jc w:val="both"/>
        <w:rPr>
          <w:rFonts w:ascii="StobiSerif Regular" w:hAnsi="StobiSerif Regular" w:cstheme="minorHAnsi"/>
          <w:bCs/>
          <w:sz w:val="20"/>
          <w:szCs w:val="20"/>
          <w:lang w:val="mk-MK" w:eastAsia="mk-MK"/>
        </w:rPr>
      </w:pPr>
      <w:r w:rsidRPr="00EF409D">
        <w:rPr>
          <w:rFonts w:ascii="StobiSerif Regular" w:hAnsi="StobiSerif Regular" w:cstheme="minorHAnsi"/>
          <w:bCs/>
          <w:sz w:val="20"/>
          <w:szCs w:val="20"/>
          <w:lang w:val="mk-MK" w:eastAsia="mk-MK"/>
        </w:rPr>
        <w:lastRenderedPageBreak/>
        <w:t xml:space="preserve">Со оглед дека немаше други дискусии, на предлог на претседателот, Инспекцискиот совет едногласно го усвои предложениот заклучок во текст и содржина наведени во приложената Информација од членот </w:t>
      </w:r>
      <w:r w:rsidR="00DB12C9">
        <w:rPr>
          <w:rFonts w:ascii="StobiSerif Regular" w:hAnsi="StobiSerif Regular" w:cstheme="minorHAnsi"/>
          <w:bCs/>
          <w:sz w:val="20"/>
          <w:lang w:val="mk-MK"/>
        </w:rPr>
        <w:t>Ќерамедин Селими</w:t>
      </w:r>
      <w:r w:rsidRPr="00EF409D">
        <w:rPr>
          <w:rFonts w:ascii="StobiSerif Regular" w:hAnsi="StobiSerif Regular" w:cstheme="minorHAnsi"/>
          <w:bCs/>
          <w:sz w:val="20"/>
          <w:szCs w:val="20"/>
          <w:lang w:val="mk-MK" w:eastAsia="mk-MK"/>
        </w:rPr>
        <w:t xml:space="preserve">: </w:t>
      </w:r>
    </w:p>
    <w:p w14:paraId="4DC7D564" w14:textId="396FFFA1" w:rsidR="00E64FDD" w:rsidRDefault="00E64FDD" w:rsidP="0074305B">
      <w:pPr>
        <w:autoSpaceDE w:val="0"/>
        <w:autoSpaceDN w:val="0"/>
        <w:adjustRightInd w:val="0"/>
        <w:spacing w:before="120" w:after="120"/>
        <w:ind w:left="360" w:right="-90"/>
        <w:jc w:val="both"/>
        <w:rPr>
          <w:rFonts w:ascii="StobiSerif Regular" w:hAnsi="StobiSerif Regular" w:cstheme="minorHAnsi"/>
          <w:b/>
          <w:bCs/>
          <w:sz w:val="20"/>
          <w:u w:val="single"/>
          <w:lang w:val="mk-MK"/>
        </w:rPr>
      </w:pPr>
      <w:r w:rsidRPr="00EF409D">
        <w:rPr>
          <w:rFonts w:ascii="StobiSerif Regular" w:hAnsi="StobiSerif Regular" w:cstheme="minorHAnsi"/>
          <w:b/>
          <w:bCs/>
          <w:sz w:val="20"/>
          <w:u w:val="single"/>
          <w:lang w:val="mk-MK"/>
        </w:rPr>
        <w:t>Заклучок:</w:t>
      </w:r>
    </w:p>
    <w:p w14:paraId="73CA9B54" w14:textId="77777777" w:rsidR="005C62B3" w:rsidRPr="005C62B3" w:rsidRDefault="005C62B3" w:rsidP="005C62B3">
      <w:pPr>
        <w:spacing w:after="200" w:line="259" w:lineRule="auto"/>
        <w:ind w:right="-8"/>
        <w:jc w:val="both"/>
        <w:rPr>
          <w:rFonts w:ascii="StobiSerif Regular" w:hAnsi="StobiSerif Regular" w:cstheme="minorHAnsi"/>
          <w:b/>
          <w:bCs/>
          <w:sz w:val="20"/>
          <w:u w:val="single"/>
          <w:lang w:val="mk-MK"/>
        </w:rPr>
      </w:pPr>
      <w:r w:rsidRPr="005C62B3">
        <w:rPr>
          <w:rFonts w:ascii="StobiSerif Regular" w:hAnsi="StobiSerif Regular" w:cstheme="minorHAnsi"/>
          <w:b/>
          <w:bCs/>
          <w:sz w:val="20"/>
          <w:u w:val="single"/>
          <w:lang w:val="mk-MK"/>
        </w:rPr>
        <w:t>1.Од севкупната анализа на актите кои произлегуваат од постапувањето на Државниот просветен инспектор Џавид Сулејмани, наводите од претставката не се основани при што претставката се смета за затворена.</w:t>
      </w:r>
    </w:p>
    <w:p w14:paraId="3EB5D203" w14:textId="77777777" w:rsidR="005C62B3" w:rsidRPr="005C62B3" w:rsidRDefault="005C62B3" w:rsidP="005C62B3">
      <w:pPr>
        <w:spacing w:after="200" w:line="259" w:lineRule="auto"/>
        <w:ind w:right="-8"/>
        <w:jc w:val="both"/>
        <w:rPr>
          <w:rFonts w:ascii="StobiSerif Regular" w:hAnsi="StobiSerif Regular" w:cstheme="minorHAnsi"/>
          <w:b/>
          <w:bCs/>
          <w:sz w:val="20"/>
          <w:u w:val="single"/>
          <w:lang w:val="mk-MK"/>
        </w:rPr>
      </w:pPr>
      <w:r w:rsidRPr="005C62B3">
        <w:rPr>
          <w:rFonts w:ascii="StobiSerif Regular" w:hAnsi="StobiSerif Regular" w:cstheme="minorHAnsi"/>
          <w:b/>
          <w:bCs/>
          <w:sz w:val="20"/>
          <w:u w:val="single"/>
          <w:lang w:val="mk-MK"/>
        </w:rPr>
        <w:t>2.Да се достави одговор до подносителот на претставката</w:t>
      </w:r>
    </w:p>
    <w:p w14:paraId="356451F1" w14:textId="2B9C304E" w:rsidR="0074305B" w:rsidRDefault="005C62B3" w:rsidP="007803A5">
      <w:pPr>
        <w:spacing w:after="200" w:line="259" w:lineRule="auto"/>
        <w:ind w:right="-8"/>
        <w:jc w:val="both"/>
        <w:rPr>
          <w:rFonts w:ascii="StobiSerif Regular" w:hAnsi="StobiSerif Regular" w:cstheme="minorHAnsi"/>
          <w:b/>
          <w:bCs/>
          <w:sz w:val="20"/>
          <w:u w:val="single"/>
          <w:lang w:val="mk-MK"/>
        </w:rPr>
      </w:pPr>
      <w:r w:rsidRPr="005C62B3">
        <w:rPr>
          <w:rFonts w:ascii="StobiSerif Regular" w:hAnsi="StobiSerif Regular" w:cstheme="minorHAnsi"/>
          <w:b/>
          <w:bCs/>
          <w:sz w:val="20"/>
          <w:u w:val="single"/>
          <w:lang w:val="mk-MK"/>
        </w:rPr>
        <w:t>3.Да се приложи извадок од Записник во предметот со бр. УПП16-363/2024</w:t>
      </w:r>
    </w:p>
    <w:p w14:paraId="21F5D8AF" w14:textId="77777777" w:rsidR="007803A5" w:rsidRPr="007803A5" w:rsidRDefault="007803A5" w:rsidP="007803A5">
      <w:pPr>
        <w:spacing w:after="200" w:line="259" w:lineRule="auto"/>
        <w:ind w:right="-8"/>
        <w:jc w:val="both"/>
        <w:rPr>
          <w:rFonts w:ascii="StobiSerif Regular" w:hAnsi="StobiSerif Regular" w:cstheme="minorHAnsi"/>
          <w:b/>
          <w:bCs/>
          <w:sz w:val="20"/>
          <w:u w:val="single"/>
          <w:lang w:val="mk-MK"/>
        </w:rPr>
      </w:pPr>
    </w:p>
    <w:p w14:paraId="00684BA5" w14:textId="77777777" w:rsidR="0074305B" w:rsidRPr="00EF409D" w:rsidRDefault="0074305B" w:rsidP="0074305B">
      <w:pPr>
        <w:pStyle w:val="ListParagraph"/>
        <w:widowControl w:val="0"/>
        <w:tabs>
          <w:tab w:val="left" w:pos="9000"/>
        </w:tabs>
        <w:spacing w:after="480"/>
        <w:ind w:left="270" w:right="280"/>
        <w:jc w:val="both"/>
        <w:rPr>
          <w:rFonts w:ascii="StobiSerif Regular" w:hAnsi="StobiSerif Regular" w:cstheme="minorHAnsi"/>
          <w:b/>
          <w:bCs/>
          <w:sz w:val="20"/>
          <w:szCs w:val="20"/>
          <w:u w:val="single"/>
          <w:lang w:val="mk-MK" w:eastAsia="mk-MK"/>
        </w:rPr>
      </w:pPr>
    </w:p>
    <w:p w14:paraId="54DC5AF2" w14:textId="77777777" w:rsidR="003E23FF" w:rsidRPr="00154960" w:rsidRDefault="00033770" w:rsidP="003E23FF">
      <w:pPr>
        <w:pStyle w:val="ListParagraph"/>
        <w:ind w:left="0" w:right="-351"/>
        <w:jc w:val="both"/>
        <w:rPr>
          <w:rFonts w:ascii="StobiSerif Regular" w:hAnsi="StobiSerif Regular" w:cstheme="minorHAnsi"/>
          <w:b/>
          <w:bCs/>
          <w:sz w:val="20"/>
          <w:szCs w:val="20"/>
          <w:u w:val="single"/>
          <w:lang w:val="mk-MK" w:eastAsia="mk-MK"/>
        </w:rPr>
      </w:pPr>
      <w:r w:rsidRPr="00EF409D">
        <w:rPr>
          <w:rFonts w:ascii="StobiSerif Regular" w:hAnsi="StobiSerif Regular" w:cstheme="minorHAnsi"/>
          <w:b/>
          <w:bCs/>
          <w:sz w:val="20"/>
          <w:szCs w:val="20"/>
          <w:u w:val="single"/>
          <w:lang w:val="mk-MK" w:eastAsia="mk-MK"/>
        </w:rPr>
        <w:t xml:space="preserve">Точка 4: </w:t>
      </w:r>
      <w:r w:rsidR="003E23FF" w:rsidRPr="00154960">
        <w:rPr>
          <w:rFonts w:ascii="StobiSerif Regular" w:hAnsi="StobiSerif Regular" w:cstheme="minorHAnsi"/>
          <w:b/>
          <w:bCs/>
          <w:sz w:val="20"/>
          <w:szCs w:val="20"/>
          <w:u w:val="single"/>
          <w:lang w:val="mk-MK" w:eastAsia="mk-MK"/>
        </w:rPr>
        <w:t>Информација за постапување по претставка УПП 16-378 од 15.11.2024 година - Област 5 - Образование, наука и култура</w:t>
      </w:r>
    </w:p>
    <w:p w14:paraId="4977AE38" w14:textId="0A285219" w:rsidR="00AE5D3C" w:rsidRPr="00EF409D" w:rsidRDefault="00AE5D3C" w:rsidP="0089328D">
      <w:pPr>
        <w:rPr>
          <w:rFonts w:ascii="StobiSerif Regular" w:hAnsi="StobiSerif Regular" w:cstheme="minorHAnsi"/>
          <w:b/>
          <w:bCs/>
          <w:sz w:val="20"/>
          <w:u w:val="single"/>
          <w:lang w:val="mk-MK"/>
        </w:rPr>
      </w:pPr>
    </w:p>
    <w:p w14:paraId="655BB166" w14:textId="0788EF7C" w:rsidR="0074305B" w:rsidRPr="00EF409D" w:rsidRDefault="0089328D" w:rsidP="0074305B">
      <w:pPr>
        <w:pStyle w:val="ListNumber"/>
        <w:numPr>
          <w:ilvl w:val="0"/>
          <w:numId w:val="0"/>
        </w:numPr>
        <w:ind w:right="-360"/>
        <w:rPr>
          <w:rFonts w:ascii="StobiSerif Regular" w:hAnsi="StobiSerif Regular" w:cstheme="minorHAnsi"/>
          <w:bCs/>
          <w:sz w:val="20"/>
          <w:lang w:val="mk-MK"/>
        </w:rPr>
      </w:pPr>
      <w:r w:rsidRPr="00EF409D">
        <w:rPr>
          <w:rFonts w:ascii="StobiSerif Regular" w:hAnsi="StobiSerif Regular" w:cstheme="minorHAnsi"/>
          <w:bCs/>
          <w:sz w:val="20"/>
          <w:lang w:val="mk-MK"/>
        </w:rPr>
        <w:t xml:space="preserve">Членот на Инспекцискиот совет, </w:t>
      </w:r>
      <w:r w:rsidR="003E23FF">
        <w:rPr>
          <w:rFonts w:ascii="StobiSerif Regular" w:hAnsi="StobiSerif Regular" w:cstheme="minorHAnsi"/>
          <w:bCs/>
          <w:sz w:val="20"/>
          <w:lang w:val="mk-MK"/>
        </w:rPr>
        <w:t>Ќерамедин Селими</w:t>
      </w:r>
      <w:r w:rsidRPr="00EF409D">
        <w:rPr>
          <w:rFonts w:ascii="StobiSerif Regular" w:hAnsi="StobiSerif Regular" w:cstheme="minorHAnsi"/>
          <w:bCs/>
          <w:sz w:val="20"/>
          <w:lang w:val="mk-MK"/>
        </w:rPr>
        <w:t>, потенцираше дека по предметната точка од Дневниот ред,изготви и достави во прилог кон работните материјали,Информација во врска со истата,со предлог – заклучок:</w:t>
      </w:r>
    </w:p>
    <w:p w14:paraId="441E19CB"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До Инспекцискиот совет на 15.11.2024 година, доставен е предмет во надлежност и понатамошно постапување од страна на Државниот управен инспекторат, во врска со работењето на Државните просветни инспектори Марија Наскоска, Зоран Димиревиќ и Тони Илиев кој постапувале по предметите до ИП1 бр.09/2-782 од 03.09.2024 година и ИП1 бр.09/2-858 од 20.09.2024 година.</w:t>
      </w:r>
    </w:p>
    <w:p w14:paraId="51D060CE"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Имено, до Државниот управен инспекторат е доставена Претставка од страна на Училишен одбор на 00У „26 Јули„ Шуто Оризари, заведена под Ип1 бр.10-1470 од 31.10.2024 год. примена во Канцеларија Тетово на ден 11.11.2024 год, за вршење вонреден инспекциски надзор во Државен просветен инспекторат, во однос на незаконско работење на Државен просветен инспектор при вршење на инспекциски надзор.</w:t>
      </w:r>
    </w:p>
    <w:p w14:paraId="421E936E"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Управната инспекција согласно надлежностите утврдени во чл.2 од Законот за управната инспекција, нема надлежност да ја цени законитоста на актите донесени од органите на државната управа во првостепена и второстепена управна постапка, ниту пак да ја цени законитоста на актите донесени од другите државни органи, организации, установи, правни и други лица на кои со закон им е доверено да вршат јавни овластувања.</w:t>
      </w:r>
    </w:p>
    <w:p w14:paraId="2A0ABF93"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Врз основа на горенаведеното наведеното, а согласно Член 5 од Законот за постапување по претставки и предлози, преставката ви ја препраќаме во ваша надлежност за понатамошно постапување.</w:t>
      </w:r>
    </w:p>
    <w:p w14:paraId="7964315B"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Претставка Ип1.бр.10-1470 од 31.10.2024 од страна на Училишен одбор на ООУ „26 Јули“ Шуто Оризари.</w:t>
      </w:r>
    </w:p>
    <w:p w14:paraId="13C670CA"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Имено, подносителот на претставката дава наводи дека На 03.09.2024 година, од страна на Државниот просветен инспекторат спроведен е вонреден инспекциски надзор во Основното училиште „26 Јули“ во Шуто Оризари, Скопје, врз основа на иницијатива поднесена од група родители, заведена под Ип1.бр. 09/2-782 на 29.08.2024 година. Согласно поднесената иницијатива, било наведено дека директорот на училиштето незаконски и неодговорно ја извршувал својата функција, при што во училиштето се организирала воспитно- образовна и друга работа спротивно на законските прописи. Притоа се истакнуваат следните пропусти во работењето: 1) Неостварување на годишниот фонд на наставни часови утврдени според плановите и програмите, 2) Непреземање мерки во однос на родителите кои не ги запишале своите деца за учебната 2024/2025 година, 3) Неводење на педагошка евиденција и документација 4) Неизвршување на работните должности од страна на наставниците 5) Оценување на учениците врз основа на нецелосно реализирани наставни програми.</w:t>
      </w:r>
    </w:p>
    <w:p w14:paraId="3EE1AB42"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lastRenderedPageBreak/>
        <w:t>Од непосредно извршениот инспекциски надзор, од страна на ДПИ контстатирано е дека наводите во иницијативата биле основани, односно дека во училиштето:</w:t>
      </w:r>
    </w:p>
    <w:p w14:paraId="7273CD74"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-Не биле реализирани плановите и програмите за воспитно-образовната работа во целост; Постигнувањата на учениците не биле оценети за целокупната содржина по наставната програма;</w:t>
      </w:r>
    </w:p>
    <w:p w14:paraId="5F9DCA1C"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-Педагошката евиденција не се водела уредно во целост;</w:t>
      </w:r>
    </w:p>
    <w:p w14:paraId="435F6E76"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-Не биле реализирани сите активности и евидентирани во дневник на паралелка;</w:t>
      </w:r>
    </w:p>
    <w:p w14:paraId="3F1D79FC"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-Не била реализирана додатна и и дополнителна настава по сите наставни предмети;</w:t>
      </w:r>
    </w:p>
    <w:p w14:paraId="68DD9F92"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За родителите чии деца не биле запишани во учебната 2024/2025 година не бил известен надлежен орган.</w:t>
      </w:r>
    </w:p>
    <w:p w14:paraId="193F9AE1"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Доказ: - Записник за извршен вонреден инспекциски надзор Ип1 број 09/2-782 од ден 03.09.2024 година (во копија)</w:t>
      </w:r>
    </w:p>
    <w:p w14:paraId="3825605D"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однос на погоре цитираниот записник, ООУ 26 Јули Шуто Оризари-Скопје има доставено писмено произнесување до ДПИ заведено под архивски број 03-308/2 од ден 17.09.2024 година, со кое училиштето ги оспорува во целост неправилностите утврдени од страна на ДПИ за време на инспекцискиот надзор, при што за истото доставува и соодветни материјални докази.</w:t>
      </w:r>
    </w:p>
    <w:p w14:paraId="0CEE9339"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Доказ: - Произнесување по Записник за извршен вонреден инспекциски надзор Ип1 број 09/2-782 од ден 03.09.2024 година заведено под архивски број 03-308/2 од ден 17.09.2024 година (во копија со сите прилози)</w:t>
      </w:r>
    </w:p>
    <w:p w14:paraId="3792B777"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Видно од произнесувањето на училиштето и доставените материјални докази, неспорно може да се констатира дека во вршењето на својата фунција директорот нема сторено било какви неправилности и дека воопшто не постои повреда на законските прописи.</w:t>
      </w:r>
    </w:p>
    <w:p w14:paraId="12952E32"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Најпрво, училиштето му има укажано на ДПИ на формалните недостатоци во Записникот за извршениот вонреден инспекциски надзор, односно дека записникот не бил составен на лице место од страна на надлежните инспектори иако постоеле услови за истото. Имено, надлежните инспектори тенденциозно имаат наведено дека директорот на училиштето не бил присутен за време на надзорот, иако тој бил присутен и активно соработувал со нив, се со цел директорот да се спречи да внесува забелешки во записникот при неговото составување.</w:t>
      </w:r>
    </w:p>
    <w:p w14:paraId="0019DF1A" w14:textId="77777777" w:rsidR="00066491" w:rsidRPr="00066491" w:rsidRDefault="00066491" w:rsidP="00066491">
      <w:pPr>
        <w:spacing w:after="200" w:line="259" w:lineRule="auto"/>
        <w:ind w:right="-8"/>
        <w:jc w:val="both"/>
        <w:rPr>
          <w:rFonts w:ascii="StobiSerif Regular" w:hAnsi="StobiSerif Regular"/>
          <w:sz w:val="20"/>
          <w:lang w:val="mk-MK"/>
        </w:rPr>
      </w:pPr>
      <w:r w:rsidRPr="00066491">
        <w:rPr>
          <w:rFonts w:ascii="StobiSerif Regular" w:hAnsi="StobiSerif Regular"/>
          <w:b/>
          <w:sz w:val="20"/>
          <w:lang w:val="mk-MK"/>
        </w:rPr>
        <w:t>Ваквото постапување е спротивно на член 82 став 1 од Законот за инспекциски надзор според кој е предвидено следното: “За извршениот инспекциски надзор, утврдената фактичка состојба, констатираните и утврдени неправилности и недостатоци, забелешки, изјави и други релевантни факти и околности, инспекторот составува писмен записник на местото на вршење на инспекцискиот надзор.”</w:t>
      </w:r>
    </w:p>
    <w:p w14:paraId="7B909EFD"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 xml:space="preserve">Во однос на констатираните неправилности за нецелосно реализирани планови и програми за воспитно-образовната работа и дека постигнувањата на учениците не биле оценети за целокупната содржина по наставната програма, од страна на училиштето до ДПИ се доставени материјални докази и тоа Известување на Министерството за образование и наука од ден 25.04.2024 година кое се повикува на Известување бр. 08-4150/2 од ден 18.04.2024 година. Со предметното известување предвидено е изготвување на план (распоред) за надополнување на часовите во наставната недела кои не биле одржани поради неработните денови за претседателски и парламентарни избори и поради неработниот ден за администрацијата и училиштата во Скопје заради министерскиот Совет на ОБСЕ на 30.11.2023 година, како и обврска за заведување на часовите во е-дневникот во колоната забелешки. Дополнително, од страна училиштето до ДПИ е доставен и соодветен Извештај и Записник по задолжување од извештај, двата од ден 04.07.2024 година, видно од кои може да се утврди дека во електронскиот дневник биле регулирани сите необработени наставни часови и дека истите се уредно евидентирани согласно Известувањето на Министерството за образование и наука од ден 25.04.2024 година, со што е извршено целосно </w:t>
      </w:r>
      <w:r w:rsidRPr="00066491">
        <w:rPr>
          <w:rFonts w:ascii="StobiSerif Regular" w:hAnsi="StobiSerif Regular" w:cstheme="minorHAnsi"/>
          <w:bCs/>
          <w:sz w:val="20"/>
          <w:lang w:val="mk-MK"/>
        </w:rPr>
        <w:lastRenderedPageBreak/>
        <w:t>реализирање на Програмата за воспитно образовната наука за 2023/2024. Воедно, училиштето до ДПИ има доставено и Записник од ден 04.07.2024 година, согласно кој е утврдено дека целокупната содржина по наставната програма е реализирана во целост и дека сите електронски дневници од I до IX одделение се уредно затворени со сите оценки на учениците, сите работни часови и сите родителски средби.</w:t>
      </w:r>
    </w:p>
    <w:p w14:paraId="7630591A"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однос на утврдените неправилности дека од страна на училиштето не бил известен надлежен орган во однос на родителите чии деца не биле запишани во учебната 2024/2025 година, од страна на училиштето до ДПИ е доставен Записник од комисија за упис во прво одделение во учебната 2024/2025. Воедно од страна на училишето е појаснето дека до месец мај 2024 година биле запишани 174 ученика од вкупно 300 ученици, при што уписот продолжил и во месец Август и Септември, па оттука на Езодите на ДПИ дека биле запишани само 126 ученици во прво одделение произлегува дека се апсолутно неточни.</w:t>
      </w:r>
    </w:p>
    <w:p w14:paraId="37D73867"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Меѓутоа и покрај сите погоре доставени материјални докази кои неспорно укажуваат дека од страна на директорот на училиштето не се сторени неправилности во работењето, ДПИ со известување го задолжил Училишниот одбор на ООУ 26 Јули Шуто Оризари - Скопје да изготви Заклучок во смисла на член 117 став 1 од Законот за основно образование и да поведе постапка за разрешување на директорот.</w:t>
      </w:r>
    </w:p>
    <w:p w14:paraId="569B87EE"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Притоа од страна на ДПИ е пропуштено да се постапи според член 83 од Законот за инспекциски надзор според кој е определено следното: “При вршење на инспекциски надзор, инспекторот со решение изрекува опомена и определува рок во кој субјектот на инспекциски надзор е должен да ги отстрани неправилностите и недостатоците, утврдени со записник. Доколку по истекот на рокот определен при изрекувањето на опомената од став (1) на овој член, инспекторот утврди дека неправилностите и недостатоците се уште не се отстранети, со решение изрекува друга инспекциска мерка, како задолжување, наредба, забрана и друга мерка, доколку е утврдена со посебен закон, со која најсоодветно ќе се постигне целта на инспекцискиот надзор”.</w:t>
      </w:r>
    </w:p>
    <w:p w14:paraId="27BA9E5D"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конкретниот случај од страна на ДПИ не е изречена никаква опомена, ниту пак е определен рок за отстранување на недостатоците туку директно е пристапено кон изрекување на задолжување према училишниот одбор за постапи во смисла на член 117 став 1 од Законот за основно образование и да отпочне постапка за разрешување на директорот.</w:t>
      </w:r>
    </w:p>
    <w:p w14:paraId="3D5A14A7"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таа насока, од страна на Училишниот одбор на ден 25.09.2024 година свикана е седница на која по изведување и оценување на сите докази, како и сослушување на педагошката служба и директорот на училиштето, донесен е заклучок со кој Училишниот одбор ги одбива како неосновани Известувањето на ДПИ и Записникот за извршениот вонреден инспекциски надзор и притоа не продолжил со поведување на постапката за разрешување на директорот. Исто така од страна на Училишниот одбор е издадено задолжение према директорот на училиштето секој месец да доставува печатена верзија од електронскиот дневник со цел да се превенираат идни недоразбирања со ДПИ.</w:t>
      </w:r>
    </w:p>
    <w:p w14:paraId="43D70D5B"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Доказ: -Записник од одржана седница на Училишниот одбор бр. 02/14-4 од ден 25.09.2024 година (во копија)</w:t>
      </w:r>
    </w:p>
    <w:p w14:paraId="2C2828DD"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-Заклучок на Училишниот одбор бр. 02-14/5 од ден 25.09.2024 година (во копија)</w:t>
      </w:r>
    </w:p>
    <w:p w14:paraId="1BB460BB"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По ваквиот неуспешен одбид на ДПИ за разрешување на директорот на училиштето, на ден 17.09.2024 година извршен е нов (втор) вонреден инспекциски надзор во училиштето врз основа на поднесена иницијатива на група вработени заведена под архивски број Ип 1 бр. 09/2-858 од ден 17.09.2024 година. Предмет на овој инспекциски надозор е проверка на наводите посочени во иницијативата во однос на (не)почитувањето на законските одредби од страна на Училишниот одбор во постапката за избор на директорот на училиштето.</w:t>
      </w:r>
    </w:p>
    <w:p w14:paraId="71EFB37B"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Од извршениот вонреден инспекциски надозор, ДПИ има констатирано неправилности при спроведување на постапката за избор на директор, поточно има утврдено дека во јавниот оглас било пропуштено да се наведе следното:</w:t>
      </w:r>
    </w:p>
    <w:p w14:paraId="13C575D0"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lastRenderedPageBreak/>
        <w:t>-Кандидатот за директор да има положено стручен испит;</w:t>
      </w:r>
    </w:p>
    <w:p w14:paraId="1945776B"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-Кандидатот да го познава јазикот и писмото на кој ќе ја изведува наставата, односно да се наведе како услов познавање на албански јазик;</w:t>
      </w:r>
    </w:p>
    <w:p w14:paraId="190308F5"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-Кандидатот да достави лекарско уверение за општа здравствена способност не постаро од шест месеци.</w:t>
      </w:r>
    </w:p>
    <w:p w14:paraId="247B649D"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Воедно, од страна ДПИ утврден е недостаток во однос на составот на училишниот одбор на седницата одржана на 30.08.2023 година.</w:t>
      </w:r>
    </w:p>
    <w:p w14:paraId="2CCFAB0F" w14:textId="77777777" w:rsidR="00066491" w:rsidRPr="00066491" w:rsidRDefault="00066491" w:rsidP="00066491">
      <w:pPr>
        <w:spacing w:after="200" w:line="259" w:lineRule="auto"/>
        <w:ind w:right="-8"/>
        <w:jc w:val="both"/>
        <w:rPr>
          <w:rFonts w:ascii="StobiSerif Regular" w:hAnsi="StobiSerif Regular"/>
          <w:bCs/>
          <w:i/>
          <w:iCs/>
          <w:sz w:val="20"/>
        </w:rPr>
      </w:pPr>
      <w:r w:rsidRPr="00066491">
        <w:rPr>
          <w:rFonts w:ascii="StobiSerif Regular" w:hAnsi="StobiSerif Regular"/>
          <w:b/>
          <w:sz w:val="20"/>
        </w:rPr>
        <w:t xml:space="preserve">Доказ: </w:t>
      </w:r>
      <w:r w:rsidRPr="00066491">
        <w:rPr>
          <w:rFonts w:ascii="StobiSerif Regular" w:hAnsi="StobiSerif Regular" w:cstheme="minorHAnsi"/>
          <w:bCs/>
          <w:sz w:val="20"/>
          <w:lang w:val="mk-MK"/>
        </w:rPr>
        <w:t xml:space="preserve">- Записник за извршен вонреден инспекциски надзор Ип1 број 09/2-858 од ден 20.09.2024 година </w:t>
      </w:r>
      <w:r w:rsidRPr="00066491">
        <w:rPr>
          <w:rFonts w:ascii="StobiSerif Regular" w:hAnsi="StobiSerif Regular"/>
          <w:bCs/>
          <w:i/>
          <w:iCs/>
          <w:sz w:val="20"/>
        </w:rPr>
        <w:t>(во копија).</w:t>
      </w:r>
    </w:p>
    <w:p w14:paraId="35E237FD"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однос на ваквиот записник Училишниот одбор на ООУ 26 Јули Шуто Оризари-Скопје има доставено писмено произнесување до ДПИ заведено под архивски број 02-330 од ден 04.10.2024 година, со кое ги оспорува во целост неправилностите утврдени од страна на ДПИ за време на инспекцискиот надзор и притоа доставува соодветни материјални докази со кои се побиваат сите констатирани неправилности.</w:t>
      </w:r>
    </w:p>
    <w:p w14:paraId="428AC112"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Доказ: - Произнесување по Записник за извршен вонреден инспекциски надзор Ип1 број 09/2-858 од ден 20.09.2024 година заведено под архивски број 02-330 од ден 04.10.2024 година (во копија со сите прилози)</w:t>
      </w:r>
    </w:p>
    <w:p w14:paraId="601DB969"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своето произнесување, Училишниот одбор повторно го има известено Државниот просветен инспекторат за формалните недостатоци на записникот, односно дека записникот по втор пат не бил составен на лице место од страна на надлежните инспектори, иако постоеле услови за тоа. Имено, надлежните инспектори по втор пат тенденциозно имаат наведено дека директорот на училиштето не бил присутен за време на надзооот, иако тој бил присутен и активно соработувал за време на истиот. На овој начин, директорот повторно бил спречен да внесе забелешки во записникот при неговото составување. Повторно напоменуваме дека ова постапување на инспекторот е спротивно на член 82 став 1 од Законот за инспекциски надзор.</w:t>
      </w:r>
    </w:p>
    <w:p w14:paraId="6F5EE43B"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Дополнително, според погоре цитираното произнесување, на ДПИ му е укажано од страна на училишниот одбор дека постапката за избор на директор е спроведена во согласност со законските одредби, особено имајќи предвид дека објавениот јавен оглас за избор за директор се повикува на Одлука за објавување на оглас за избор на директор од ден 26.07.2023 година во која е наведено дека кандидатот треба да има завршено најмалку високо образование и да ги исполнува условите за наставник или стручен соработник во согласност со член 3 став 1 алинеја 2 од Законот за наставниците и стручните соработници во основните и средните училишта.</w:t>
      </w:r>
    </w:p>
    <w:p w14:paraId="2666ABA3"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Со оглед на содржината на член 3 став 1 алинеја 2 од Законот за наставниците и стручните соработници во основните и средните училишта, кој јасно предвидува дека секој наставник мора да има положено стручен испит, сметаме дека објавениот јавен оглас е во согласност со законските услови, без оглед што овој услов не е изречно наведен. Ова укажува дека законскиот услов за положен стручен испит е имплицитно вклучен во огласот, што го прави да биде усогласен со релевантните законски одредби.</w:t>
      </w:r>
    </w:p>
    <w:p w14:paraId="4BD35DF6"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однос на утврдениот недостаток дека во огласот не бил наведен условот за познавање на албански јазик, Училишниот одбор има доставено Одлука за формирање на комисија за прегледување на пристигнатите документи број 02-15/7 од ден 15.08.2023 година, Записник од седница на Училишен одбор на ООУ 26 Јули од ден 30.08.2023 година, Уверение број 03-1170/2 од 07.07.2023 година за положен испит за проверка на знаењата по македонски јазик и кирилично писмо и Универзитетска диплома за дипломиран професор по албански јазик и книжевност од ден 23.04.2010 година. Врз основа на овие докази неспорно може да се констатира дека избраниот кандидат за директор има познавање на албанскиот јазик и дека оваа околност била уредно испитана и оцената од страна на Училишниот одбор во постапката за избор на директор.</w:t>
      </w:r>
    </w:p>
    <w:p w14:paraId="06C886BB"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lastRenderedPageBreak/>
        <w:t>Исто така, во однос на недостатокот утврден од страна на ДПИ во однос на доставување на уверение лекарско уверение за општа здравствена способност не постаро од шест месеци, од страна на Училишниот одбор до ДПИ доставено е лекарското уверение за општа здравствена состојба, кое кандидатот Бесаре Сејди го имала приложено како дел од документација која се поднесува во постапката за избор на директор.</w:t>
      </w:r>
    </w:p>
    <w:p w14:paraId="55E557AC"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Дополнително, во однос на утврдениот недостаток за составот на унилишниот одбор на седницата одржана на 30,08,2023 година, Училишниот одбор му има укажано на ДПИ дека според член 108 од Законот за основно образование, Училишниот одбор му предлага на градоначалникот на општината еден кандидат од пријавените кандидати на објавениот јавен оглас за избор на директор, при што одлуката за предлог на кандидат е донесена во согласност со потребното мнозинство опредлено со Законот за основно образование.</w:t>
      </w:r>
    </w:p>
    <w:p w14:paraId="5A6153F9"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Оттука, би сакале да напоменеме дека согласно погоре цитираните материјални докази за Училишниот одбор остана неспорно дека целата постапка за избор за директор е спроведена во согласност со применливите законски прописи, по што Училишниот одбор оцени дека не се исполнети условите од член 117 став 1 за отпочнување на постапка за разрешување на директорот на училиштето.</w:t>
      </w:r>
    </w:p>
    <w:p w14:paraId="62DF6646"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Меѓутоа, како директна реакција на ваквото постапување на училишниот одбор од страна на Министерката за образование и наука на РСМ, донесено е Решение со кое му се одземаат надлежностите на градоначалникот на Општина Шуто Оризари во однос на избор и разрешување на директор на основно училиште и истите се преземаат од страна на министерката за образование и наука. Поради сторените незаконитости во текот на постапката за вршење инспекциски надзор напоменуваме дека од страна на Општина Шуто Оризари и Градоначалникот против ваквото решение ќе биде отпочнат управен спор.</w:t>
      </w:r>
    </w:p>
    <w:p w14:paraId="2F637E12"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Доказ: - Решение за одземање на вршење на работи од надлежност на Градоначалникот на Општина Шуто Оризари бр. 08-10510/3 од ден 15.10.2024 година (во копија)</w:t>
      </w:r>
    </w:p>
    <w:p w14:paraId="16E84EEF"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Имајќи го предвид погоре наведеното, сметаме дека е евидентна намерата на ДПИ и МОН да се разреши директорот на ООУ 26 Јули Шуто Оризари-Скопје пред истекот на мандатот во услови кога не постои ниту еден законски основ за разрешување во смисла на член 116 став 2 од Законот за основно образование.</w:t>
      </w:r>
    </w:p>
    <w:p w14:paraId="6928EADB"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конкретниот случај спроведени се два вонредни инспекциски надзори за период од неполн месец и тоа по две сосема различни основи: 1) материјалните аспекти во работењето на директорот и 2) процедуралните аспекти на постапката за избор за директорот.</w:t>
      </w:r>
    </w:p>
    <w:p w14:paraId="61C6D110"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Притоа, во рамките на двата спроведени инспекциски надзори од страна на училиштето и училишниот одбор доставени се соодветни материјални докази со кои се докажува спротивна фактичка состојба од онаа која ја има утврдено ДПИ, односно од кои неспорно произлегува дека директорот законски и одговорно ја извршувал својата функција и дека постапката за негов избор е уредно и законски спроведена од страна на Училишниот одбор.</w:t>
      </w:r>
    </w:p>
    <w:p w14:paraId="234F362B"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Дополнително би сакале да напоменеме дека во целост е апсурдно постапувањето на ДПИ и МОН да ја преиспитуваат постапката за избор за директор повеќе од една година по спроведување на изборот.</w:t>
      </w:r>
    </w:p>
    <w:p w14:paraId="30DDE3EB"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Оттука, и покрај сите доставени докази и писмени произнесувања, очигледно е дека ДПИ и МОН веќе имаат заземено став дека директорот на училиштето треба да се разреши по секоја цена дури и кога не постои основана законска причина за тоа. Во оваа насока, истакнуваме дека МОН се има обратено до Училишниот одбор со ново Барање за постапување бр. 08-10510/4 од ден 18.10.2024 година со кое се задолжува Училишниот одбор во најкраток можен рок да постапи согласно член 117 став 1 од Законот за основно образование и да отпочне постапка за разрешување на директорот.</w:t>
      </w:r>
    </w:p>
    <w:p w14:paraId="4B7D6F1C"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Доказ: - Барање за постапување бр. 08-10510/4 од ден 18.10.2024 година (во копија)</w:t>
      </w:r>
    </w:p>
    <w:p w14:paraId="261C5C9D"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 xml:space="preserve">Погоре опишаното постапување на ДПИ и МОН сметаме дека е во целост спротивно на одредбите од Законот за основно образование, Законот наставниците и стручните соработници во основните и средните </w:t>
      </w:r>
      <w:r w:rsidRPr="00066491">
        <w:rPr>
          <w:rFonts w:ascii="StobiSerif Regular" w:hAnsi="StobiSerif Regular" w:cstheme="minorHAnsi"/>
          <w:bCs/>
          <w:sz w:val="20"/>
          <w:lang w:val="mk-MK"/>
        </w:rPr>
        <w:lastRenderedPageBreak/>
        <w:t>училишта, Законот за инспекциски надзор и Законот за општата управна постапка и истото е со тенденција да се разреши директорот на училиштето без да се докажат неправилности во неговото работење, односно да се докажат неправилности сторени во текот на постапката за негов избор.</w:t>
      </w:r>
    </w:p>
    <w:p w14:paraId="2919CBE7"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Имено, од страна на ДПИ и Министерството воопшто не се земени во предвид доставените материјални докази при одлучувањето и воопшто не е водено сметка за доставените произнесувања. Воедно, сите утврдени недостатоци од страна на ДПИ и МОН се паушално наведени, без истите да бидат докажани со соодветни материјални докази.</w:t>
      </w:r>
    </w:p>
    <w:p w14:paraId="5DB020BA"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Согласно се погоре наведено, бараме од Вас како надлежен инспекциски орган да постапите по оваа претставка со цел отстранување на незаконитостите во постапувањето на ДПИ и Министерството за образование. Следствено на тоа, бараме од Вас да му укажете на ДПИ и МОН за извршената повреда и да ги задолжите да ги преземат потребните дејствија за отстранување на повредата, односно да се донесе Решение со кое ќе се констатира дека не се сторени повреди во текот на постапката за избор за директор и дека не се сторени повреди од страна директорот во текот на неговото работење, па следствено на тоа да се констатира дека не се исполнети законските услови за да спроведување на постапка за разрешување на директорот.</w:t>
      </w:r>
    </w:p>
    <w:p w14:paraId="48E4682C"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На 26.11.2024 година, Инспекцискиот совет до Државниот просветен инспекторат достави Барање на податоци за постапување, со што побара од истиот да ги достави податоците за постапувањето од нивна страна по предметот (сите составени и донесени инспекциски акти, копии од акти кои се земени во предвид при утврдување на фактичката  состојба), како и детално да се произнесат во однос на наводите од претставката.</w:t>
      </w:r>
    </w:p>
    <w:p w14:paraId="7D7D2956"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Истиот ден доставивме и одговор до подносителот на претставката.</w:t>
      </w:r>
    </w:p>
    <w:p w14:paraId="45A7C1C7"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До Инспекцискиот совет на ден 20.12.2024 година од страна на Државниот просветен инспекторат е доставено Известување бр. 08-1762/2 од 12.12.2024 година по однос на предметот заведен под бр. УПП16-378/2024 од 26.11.2024 година, (сите составени и донесени инспекциски акти, копии од акти кои се земени во предвид при утврдување на состојбата).</w:t>
      </w:r>
    </w:p>
    <w:p w14:paraId="4FC1BABF"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известувањето доставени се следните спииси:</w:t>
      </w:r>
    </w:p>
    <w:p w14:paraId="562607DA"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Писмено приизнесување бр.08-1762/2 од 12.12.2024 год.</w:t>
      </w:r>
    </w:p>
    <w:p w14:paraId="0C082791"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Задолжение бр.09/2-782 од 29.08.2024 год.</w:t>
      </w:r>
    </w:p>
    <w:p w14:paraId="2FE29256"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Задолжение бр.09/2-858 од 17.09.2024 год.</w:t>
      </w:r>
    </w:p>
    <w:p w14:paraId="2214AA9C"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Записник ИП1бр. 09/2-782 од 03.09.2024 год.</w:t>
      </w:r>
    </w:p>
    <w:p w14:paraId="0DE1F373"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Записник ИП1бр. 09/2-858 од 20.09.2024 год.</w:t>
      </w:r>
    </w:p>
    <w:p w14:paraId="30452EE9"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Покана за едукациа за директор ИП1бр. 09-782 од 03.09.2024 год. Покана за едукациа за наставен кадар ИП1бр. 09-782 од 03.09.2024 год. Евидентна книга ИП1бр. 09-782 од 03.09.2024 год.</w:t>
      </w:r>
    </w:p>
    <w:p w14:paraId="692579F5"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Известување до Градоначалник ИП1бр. 09-782 од 10.09.2024 год.</w:t>
      </w:r>
    </w:p>
    <w:p w14:paraId="5DC4999F"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 xml:space="preserve"> Известување до Градоначалник ИП1бр. 09-858 од 23.09.2024 год.</w:t>
      </w:r>
    </w:p>
    <w:p w14:paraId="5A465EFF"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 xml:space="preserve"> Известување до Училишен одбор ИП1бр. 09-782 од 10.09.2024 год. </w:t>
      </w:r>
    </w:p>
    <w:p w14:paraId="58B74E9A"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 xml:space="preserve">Известување до министер ИП1бр. 09-782 од 06.09.2024 год. </w:t>
      </w:r>
    </w:p>
    <w:p w14:paraId="0B4F4E5A"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Известување до министер ИП1бр. 09-782 од 04.10.2024 год. Известување до министер ИП1бр. 09-782 од 08.10.2024 год.</w:t>
      </w:r>
    </w:p>
    <w:p w14:paraId="7C7D9574"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lastRenderedPageBreak/>
        <w:t>Записник ИП1бр. 09-782 од 08.10.2024 год.</w:t>
      </w:r>
    </w:p>
    <w:p w14:paraId="78DB7D45"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Повратници за достава</w:t>
      </w:r>
    </w:p>
    <w:p w14:paraId="1761C345"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произнесувањето  бр.08-1762/2 од 12.12.2024 година, доставено од Државниот просветен инспекторат е наведено следното:</w:t>
      </w:r>
    </w:p>
    <w:p w14:paraId="1C8CE3A5"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Од страна на Училишниот одбор при ООУ„26 Јули“- Шуто Оризари доставена е Претставка до Државниот управен инспекторат. Од страна на Државниот управен инспекторат непосредно до Инспекцискиот совет е доставена Претставката против директорот на Државниот просветен инспекторат и министерот за образование и наука и отворен е предмет со дел. број УПП 16-378 од 15.11.2024 година, каде истата претставка со допис со дел. број УПП 16-378/2024 од 26.11.2024 година од страна на Инспекцискиот совет е проследен до Државниот просветен инспекторат и отворен е предмет со наш дел. број 08-1762/1 од 04.12.2024 година во врска со работењето на Државните просветни инспектори Мирјана Насковска, Зоран Димитриевиќ и Тони Илиев .</w:t>
      </w:r>
    </w:p>
    <w:p w14:paraId="6405DF8C"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Најпрвин наводите во претставката во однос на работењето на државните просветни инспектори при извршени вонредни инспекциски надзори во училиштето ги отфрламе како неосновани во целост и даваме наративен осврт на целата постапка:</w:t>
      </w:r>
    </w:p>
    <w:p w14:paraId="505DD6F3"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1.По Задолжение од Ваша страна на ден 29.08.2024 година извршен е вонреден инспекциски надзор во ООУ„26 Јули“- Шуто Оризари во однос на не остварен годишниот фонд наставни часови утврдени со плановите и програмите, не превземени мерки за родителите на незапиашни ученички обврзници за учебната 2024/2025 година, не водење педагошка евиденција и документација, не извршување на работни должности од страна на наставниците и оценување на ученициите на не целосно реализирани наставни содржини. Исто така и по Задолжение од Ваша страна во училиштето на ден 17.09.2024 година извршен е вонреден инспекциски надзор во однос на спроведена постапка за избор на директор без наведување на сите услови кој треба кандидатот да ги исполнува.</w:t>
      </w:r>
    </w:p>
    <w:p w14:paraId="3B0C00FE"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-педагошката евиденција дневник на паралелка (е-дневник) согласно член 93 став 4 од Законот уредно и континуирано не воделе класните раководител на 17,24, З5, 63 и 78одделение</w:t>
      </w:r>
    </w:p>
    <w:p w14:paraId="568EEC82"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-постигањата на учениците се оценети и утврден е успехот со нецелосно реализиран вкупен фонд на наставни часа</w:t>
      </w:r>
    </w:p>
    <w:p w14:paraId="44142812"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-за учениците кои имале потешкотии во учењето и талентираните ученици по наставните предмети согласно распоред не е реализирана дополнителна и додатна настава</w:t>
      </w:r>
    </w:p>
    <w:p w14:paraId="54520325"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учебната 2024/2025 година од вкупно доспеани 300 деца - ученички обврзници од реонот не се запишани вкупно 126 деца што е спротивно на член 60 став 1 од Законот</w:t>
      </w:r>
    </w:p>
    <w:p w14:paraId="694F7CA7"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-од страна на директорот за родителите чии деца не се запишани не се превземени мерки согласно член 64 став 1 од Законот.</w:t>
      </w:r>
    </w:p>
    <w:p w14:paraId="296E072F"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Исто така и од непосредно извршениот вонреден инспекциски надзор во однос на предмет на надзорот бр.09/2-858 констатирани се неправилности и тоа:</w:t>
      </w:r>
    </w:p>
    <w:p w14:paraId="7D165ADB"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јавниот оглас објавен во јавните гласила согласно член 115 став 5 од Законот2 во целост не се утврдени условите кои треба да ги исполнува кандидатот за директор, односно да ги исполнува условите за наставник согласно член 3 од Законот</w:t>
      </w:r>
    </w:p>
    <w:p w14:paraId="5DA87A05"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не е наведено кандидатот да има положено стручен испит што е спротивно на член 3 став 1 алинеја 2 од Законот</w:t>
      </w:r>
    </w:p>
    <w:p w14:paraId="235DF267"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lastRenderedPageBreak/>
        <w:t>-бидејќи во училиштето се изведува и настава на албански наставен јазик покрај познавање на македонскиот јазик не е наведено кандидатот да го познава и јазикот и писмото на кој ќе ја изведува наставата. што е спротивно на член 3 став 1 алинеја 4 од Законот.</w:t>
      </w:r>
    </w:p>
    <w:p w14:paraId="66291210"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3.За констатираните неправилности (примена на законите, прописите и другите акти) согласно надлежностите на Државниот просветен инспекторат до директорот и наставниците доставена се покани за едукации и доставени се известувања до Училишниот одбор, Градоначалникот на општина Шуто Оризари и министерот за образование и наука.</w:t>
      </w:r>
    </w:p>
    <w:p w14:paraId="50A6D5F0"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Исто така по доставено известување до Училишниот одбор за постапување согласно член 117 од Законот за основното образование, Училишниот одбор не постапил согласно одредбите од наведениот член, односно не доставил заклучок во писмен форма до директорот за негово постапување, а со тоа понатамошна постапка не е спроведена во однос на наведениот член.</w:t>
      </w:r>
    </w:p>
    <w:p w14:paraId="2B6A4822"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4.Записииците ги содржат сите елементи и се изготвени согласно пропишаниот образец.</w:t>
      </w:r>
    </w:p>
    <w:p w14:paraId="275E0211"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5.Во записниците како одговорно лице на субјектот на надзорот е наведе директорот на училиштето, исто така за време на извршувањето на инспекциските надзори наведено е дека субјектот на надзорот е претставувано од страна на директорот, во точка седум од записниците не е наведено дека на извршувањето на инспекциските надзори присутно било и друго лице, наведеното во точка осум</w:t>
      </w:r>
      <w:r w:rsidRPr="00066491">
        <w:rPr>
          <w:rFonts w:ascii="StobiSerif Regular" w:hAnsi="StobiSerif Regular" w:cstheme="minorHAnsi"/>
          <w:bCs/>
          <w:sz w:val="20"/>
          <w:lang w:val="mk-MK"/>
        </w:rPr>
        <w:tab/>
        <w:t>,дека поради отсуство на директорот на надзорот ќе биде присутен секретарот....,, е техничка грешка за што телефонски е известен директорот дека ќе се изврши исправка.</w:t>
      </w:r>
    </w:p>
    <w:p w14:paraId="5C82051D"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5.Од страна на субјектот на надзор не е доставена Жалба во однос на констатираната фактичка состојба, доставено е произнесување кое со големо внимателно беше разгледано и истото не беше прифатено бидејќи за констатираните неправилности не се доставени докази дека во законски определен рок е постапено, како и дополнително приложените списи како прилог на претставката не беа доставени за време на надзорите, истите беа доставени по прием на записниците.</w:t>
      </w:r>
    </w:p>
    <w:p w14:paraId="030B198F"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6.Напоменуваме дека констатираните неправилности сеуште не се отстранети за што од наша страна ќе се превземат мерки согласно закон.</w:t>
      </w:r>
    </w:p>
    <w:p w14:paraId="5BE02544"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7. За превземените мерки од страна на министерот во однос на предметот се огласуваме за ненадлежни да се произнесуваме.</w:t>
      </w:r>
    </w:p>
    <w:p w14:paraId="410282E3"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ниту еден момент не беа пречекорени нашите надлежностите и овластувањата при вршење на инспекцискиот надзор.</w:t>
      </w:r>
    </w:p>
    <w:p w14:paraId="18641F80"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Записник за извршен вонреден инспекциски надзор  ИП1 бр.09/2-782 од 03.09.2024 година:</w:t>
      </w:r>
    </w:p>
    <w:p w14:paraId="54192D97"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 xml:space="preserve">Во инспекцискиот надзор се констатирани следните наоди за утврдена фактичка состојба: </w:t>
      </w:r>
    </w:p>
    <w:p w14:paraId="64F6ED9E"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учебната 2023/2024 година статус на ученици имале 2119 ученика распоредени во 82 паралелки од кои 48 од прво до петто одделение и 34 од шесто до деветто одделение. За реализирање на наставата биле распоредени вкупно 147 наставника од нив 59 во одделенска настава и 88 во предметна настава.</w:t>
      </w:r>
    </w:p>
    <w:p w14:paraId="7006B896"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Од страна на 127 евидентирани во е-дневник на паралелка наставника не е : остварен годишниот и неделниот број на часови согласно со наставниот план и  програма од страна на 125 наставника, што е спротивно на член 30 од Законот и неостварени наставен ден во 17 одделение што е спротивно на член 50 став 1 од Законот.</w:t>
      </w:r>
    </w:p>
    <w:p w14:paraId="4CE44BCD"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Прилог1:Табела од е-дневник на број на описи на часови по наставникво училиштето.</w:t>
      </w:r>
    </w:p>
    <w:p w14:paraId="6D3CD44E"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-класниот раководител на 17 одделение , не се еведентирани наставни часови на ден 17 06.2024 година.односно нереализиран наставен ден што е спротивно на календарот за организација</w:t>
      </w:r>
    </w:p>
    <w:p w14:paraId="51A9B690"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lastRenderedPageBreak/>
        <w:t>-класниот раководител на 24 одделение нема еведентирани содржини за здраствена заштита и општо-корисна работа</w:t>
      </w:r>
    </w:p>
    <w:p w14:paraId="76CD8076"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-класниот раководител на З6 одделение нема еведентирани содржини за здраствена заштита и општо-корисна работа</w:t>
      </w:r>
    </w:p>
    <w:p w14:paraId="44C61A04"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-класниот раководител на б3 одделение нема евидентирани содржини за здраствена заштита , општо-корисна работа, слободни ученички активности, писмена проверка само по наставниот предмет математика, допонителна настава нереализрана по сите наствани предмети.</w:t>
      </w:r>
    </w:p>
    <w:p w14:paraId="7EE0DBB3"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И покрај тоа што целосно не е реализиран вкупниот фонд на наставни часа по горенаведените наставни предмети наведени во табела 1 постигањата на учениците се оценети и утврден е успехот. За учениците кои имале потешкотии во учењето и талентираните ученици по наставните предмети согласно распоред не е реализирана дополнителна и додатна настава.</w:t>
      </w:r>
    </w:p>
    <w:p w14:paraId="1359507A"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учебната 2024/2025 година од вкупно доспеани 300 деца - ученички обврзници од реонот не се запишани вкупно 126 деца што е спротивно на член 60 став 1 од Законот. Од страна на директорот за родителите чии деца не се запишани не се превземеии мерки согласно член 64 став 1 од Законот.</w:t>
      </w:r>
    </w:p>
    <w:p w14:paraId="647101E7"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Од непосредно извршениот вонреден инспекциски надзор се констатира дека наводите во Иницијативата се основани и тоа:</w:t>
      </w:r>
    </w:p>
    <w:p w14:paraId="5E62F3DA"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целост не се реализирале плановите и програмите за воспитно-образовната работа</w:t>
      </w:r>
    </w:p>
    <w:p w14:paraId="1531D27B"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-постигањата на учениците не се оценети за целокупната содржина по наставната програма</w:t>
      </w:r>
    </w:p>
    <w:p w14:paraId="33647BD2"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-педагошката евиденција не се води уредно во целост</w:t>
      </w:r>
    </w:p>
    <w:p w14:paraId="30EEF78A"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-не се реализирани сите активности и евидентирани во дневник на паралелка</w:t>
      </w:r>
    </w:p>
    <w:p w14:paraId="5A9B3136"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-додатна и дополнителна настава не е реализирана по сите наставни предмети</w:t>
      </w:r>
    </w:p>
    <w:p w14:paraId="0EBBDAC8"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-за родителите чии деца не се запишани во учебната 2024/2025 година не е известен надлежен орган.</w:t>
      </w:r>
    </w:p>
    <w:p w14:paraId="57C4EF4A"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Од наведеното се констатира дека од страна на директорот не е извршен увид во извршување на работните должности на наставниците согласно член 14 од Законот.</w:t>
      </w:r>
    </w:p>
    <w:p w14:paraId="391CD269"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Од горенаведеното се констатира дека директорот не ја остварува програмата за работа и не се реализираат плановите и програмите за воспитно-образовната работа и нанесена е штета на учениците. Од страна на Државниот просветен инспекторат за констаираните неправилности ќе се превземат мерки согласно закон.</w:t>
      </w:r>
    </w:p>
    <w:p w14:paraId="21C0C888"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-Записник за извршен вонреден инспекциски надзор ИП1 бр.09/2858 од 20.09.2024 година:</w:t>
      </w:r>
    </w:p>
    <w:p w14:paraId="7BD9E0B2"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Инспекцискиот надзор е извршен врз основа на Задолжение од Директорот на Државниот просветен Ип1бр.09/2-858 од 17.09.2024 година, а во однос на Иницијатива Ип1бр.09/2-858 од 17.09.2024 година доставена од група вработени.</w:t>
      </w:r>
    </w:p>
    <w:p w14:paraId="708DFDF4"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инспекцискиот надзор се констатирани следните наоди за утврдена фактичка состојба:</w:t>
      </w:r>
    </w:p>
    <w:p w14:paraId="12546C0F"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Пред истекот на мандатот на директорот на училиштето Дритан Ганиу Градоначалникот на ден 20.06.2023 година донел Решение за престанок на мандатот на директорот. Поради предвремен престанок на мандатот на директорот (54 дена) Градоначалникот согласно член 118 став 3 од Законот2 во рок определен во член 118 став 1 од Законот од редот на вработените во училиштето именувал вршител на должноста директор, за в.д директор именувана е Сејади Бесаре наставник по албански јазик.</w:t>
      </w:r>
    </w:p>
    <w:p w14:paraId="4BC23D03"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lastRenderedPageBreak/>
        <w:t>Градоначалникот согласно член 118 став 2 од Законот во рок од пет дена од денот на именување на вршител на должноста на директор не донел одлука училишниот одбор да објави јавен оглас за избор на директор.</w:t>
      </w:r>
    </w:p>
    <w:p w14:paraId="75AB7374"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По именување на в.д директор Училишниот одбор на седница одржана на ден 26.07.2023 година донел одлука да отпочне постапка за избор на директор и до општината да достави барање за добивање на согласност за објавување на јавен оглас за избор на директор. Од страна на Градоначалникот на ден 04.08.2023 година дадена е согласност и истата е доставена до училиштето. По добиената согласноста Училишниот одбор по донесена одлука на седница одржана на ден 26.07.2023 година согласно член 108 став 1 алинеја 6 од Законот на ден 14.08.2023 година објавил јавен оглас за избор на директор во три дневни весника (Вечер, Коха и Нова Македонија).</w:t>
      </w:r>
    </w:p>
    <w:p w14:paraId="4D792166"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јавниот оглас објавен во јавните гласила согласно член 115 став 5 од Законот во целост не се утврдени условите кои треба да ги исполнува кандидатот за директор, односно да ги исполнува условите за наставник согласно член 3 од Законот:</w:t>
      </w:r>
    </w:p>
    <w:p w14:paraId="3B03346D"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-не е наведено кандидатот да има положено стручен испит што е спротивно на член 3 став 1 алинеја 2 од Законот</w:t>
      </w:r>
    </w:p>
    <w:p w14:paraId="04FF026F"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-бидејќи во училиштето се изведува и настава на албански наставен јазик покрај познавање на македонскиот јазик не е наведено кандидатот да го познава и јазикот и писмото на кој ќе ја изведува наставата. што е спротивно на член 3 став 1 алинеја 4 од Законот.</w:t>
      </w:r>
    </w:p>
    <w:p w14:paraId="460CFEB7"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огласот во наведено е дека кандидатот треба да е психофизички здрав и способен за работа и да достави лекарско уверение за општата здравствена способност не постаро од шест месеци што е спротивно на одредбите од Законот за работните односи, каде истото се однесува за работници.</w:t>
      </w:r>
    </w:p>
    <w:p w14:paraId="7B949AA1"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За прегледување на пристигнатите документи Училишниот одбор согласно член 115 став 7 од Законот на седница одржана на ден 15.08.2023 година формирал комисија составен од три члена, а за номинирање на претставник од БРО за да изврши интервју со кандидатите на ден 24.08.2023 година доставил барање до БРО. Комисијата на седница одржана на ден 23.08.2023 година констатирала дека на огласот се пријавил само еден кандидат и дека кандидатот понел комплетна документација барана во огласот.</w:t>
      </w:r>
    </w:p>
    <w:p w14:paraId="0EFCFEC3"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По номинирање на претставник од БРО и доставен записник од Комисијата, Училишниот одбор на седница одржана на ден 30.08.2023 година во присуство на претставник од БРО согласно член 108 став 1 алинеја 7 од Законот и согласно член 115 став 11 од истиот закон извршил интервју со кандидатот Бесаре Сејди. На седницата од вкупно 7 члена присутни биле 6 члена од Училишниот одбор, не е наведено отсуството на еден член, како и отсуството на двајца претставници на учениците избрани од ученичкиот парламент. По спроведеното интервју Училишниот на истата седница согласно член 108 став 1 алинеја 8 од Законот и согласно член 15 став 12 од истиот закон до Градоначалникот дале предлог кандидатот Бесаре Сејди да биде избран за директор на училиштето.</w:t>
      </w:r>
    </w:p>
    <w:p w14:paraId="1AC64473"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По доставениот предлог Градоначалникот согласно член 115 став 14 од Законот на ден 06.09.2023 година предложениот кандидат Бесаре Сејди ја именувал за директор на училиштето.</w:t>
      </w:r>
    </w:p>
    <w:p w14:paraId="433CBFCD"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Од горенаведеното се констатира и утврдува дека наводите во иницијативата се основани, постапката за избор на директор на ООУ„26 Јули“ била спроведена спротивно на позитивните законски и подзаконски нормативно - правни акти. Од страна на Државниот просветен инспекторат за констатираните неправилности ќе бидат преземени соодзетни мерки, дејствија и активности.</w:t>
      </w:r>
    </w:p>
    <w:p w14:paraId="0C96F504"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-Записник за извршен контролен инспекциски надзор ИП1 бр.09/2-782 од 08.10.2024 година:</w:t>
      </w:r>
      <w:bookmarkStart w:id="5" w:name="bookmark7"/>
    </w:p>
    <w:p w14:paraId="16425041" w14:textId="77777777" w:rsidR="00066491" w:rsidRPr="00066491" w:rsidRDefault="00066491" w:rsidP="00066491">
      <w:pPr>
        <w:spacing w:after="200" w:line="259" w:lineRule="auto"/>
        <w:ind w:right="-8"/>
        <w:jc w:val="both"/>
        <w:rPr>
          <w:rFonts w:ascii="StobiSerif Regular" w:hAnsi="StobiSerif Regular"/>
          <w:bCs/>
          <w:sz w:val="20"/>
        </w:rPr>
      </w:pPr>
      <w:r w:rsidRPr="00066491">
        <w:rPr>
          <w:rFonts w:ascii="StobiSerif Regular" w:hAnsi="StobiSerif Regular"/>
          <w:bCs/>
          <w:sz w:val="20"/>
        </w:rPr>
        <w:t xml:space="preserve">Инспекцискиот надзор е извршен врз основа на донесена инспекциска мерка - </w:t>
      </w:r>
      <w:r w:rsidRPr="00066491">
        <w:rPr>
          <w:rFonts w:ascii="StobiSerif Regular" w:hAnsi="StobiSerif Regular" w:cstheme="minorHAnsi"/>
          <w:bCs/>
          <w:sz w:val="20"/>
          <w:lang w:val="mk-MK"/>
        </w:rPr>
        <w:t xml:space="preserve">Покана за едукација за директорот, како одговорно лице во правното лице ИП1 бр.09/2- 782 </w:t>
      </w:r>
      <w:r w:rsidRPr="00066491">
        <w:rPr>
          <w:rFonts w:ascii="StobiSerif Regular" w:hAnsi="StobiSerif Regular"/>
          <w:bCs/>
          <w:sz w:val="20"/>
        </w:rPr>
        <w:t xml:space="preserve">од </w:t>
      </w:r>
      <w:r w:rsidRPr="00066491">
        <w:rPr>
          <w:rFonts w:ascii="StobiSerif Regular" w:hAnsi="StobiSerif Regular" w:cstheme="minorHAnsi"/>
          <w:bCs/>
          <w:sz w:val="20"/>
          <w:lang w:val="mk-MK"/>
        </w:rPr>
        <w:t xml:space="preserve">03.09.2024 </w:t>
      </w:r>
      <w:r w:rsidRPr="00066491">
        <w:rPr>
          <w:rFonts w:ascii="StobiSerif Regular" w:hAnsi="StobiSerif Regular"/>
          <w:bCs/>
          <w:sz w:val="20"/>
        </w:rPr>
        <w:t>година</w:t>
      </w:r>
      <w:bookmarkEnd w:id="5"/>
      <w:r w:rsidRPr="00066491">
        <w:rPr>
          <w:rFonts w:ascii="StobiSerif Regular" w:hAnsi="StobiSerif Regular"/>
          <w:bCs/>
          <w:sz w:val="20"/>
        </w:rPr>
        <w:t>.</w:t>
      </w:r>
    </w:p>
    <w:p w14:paraId="090D9121"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lastRenderedPageBreak/>
        <w:t>По извршениот увид во списите предмет на надзорот и службениот разговор со присутните лица на надзорот констатирани се следните наоди за утврдена фактичка состојба:</w:t>
      </w:r>
    </w:p>
    <w:p w14:paraId="68854559"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По спроведената едукација за постапување согласно закон и подзаконски акти во однос неправилностите констатирани при извршениот вонреден инспекциски надзор на ден 29.08.2024 година во врска со остварување на годишниот фонд наставни часови утврдени со плановите и програмите во учебната 2023/2024 година, реализација на дополнителна и додатна настава по распоред, водење педагошката евиденција во дневник на паралелка не се отстранети, односно не е постапено, директорот во однос на констатираните неправилности изјави дека....„ по извршениот вонреден инспекциски надзор одржан е состанок со наставниците и истите се изјасниле дека си ги извршиле работните должности за што е извршена и контрола од комисија за проверка на водење педагошка евиденција, исто така реализираните активности не може да ги внесат бидејќи е-дневникот е затворен, исто така незапишаните деца ученички обврзници не се запишани....,,</w:t>
      </w:r>
    </w:p>
    <w:p w14:paraId="5BC26788" w14:textId="77777777" w:rsidR="00066491"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Во однос на неповторување на констатираните неправилности во учебната 2024/2025 година од увид во приложените списи се констатира дека директорот одржал состанок со наставниците и стручните соработници, за родителите чии деца не се запишани доставил известување до државниот просветен инспекторат, на неделна основа врши увид во водење на педагошка евиденција и реализација на наставен план и програма и на месечна основа се печати е-дневник.</w:t>
      </w:r>
    </w:p>
    <w:p w14:paraId="7D176280" w14:textId="6E75858F" w:rsidR="00CB3046" w:rsidRPr="00066491" w:rsidRDefault="00066491" w:rsidP="00066491">
      <w:pPr>
        <w:spacing w:after="200" w:line="259" w:lineRule="auto"/>
        <w:ind w:right="-8"/>
        <w:jc w:val="both"/>
        <w:rPr>
          <w:rFonts w:ascii="StobiSerif Regular" w:hAnsi="StobiSerif Regular" w:cstheme="minorHAnsi"/>
          <w:bCs/>
          <w:sz w:val="20"/>
          <w:lang w:val="mk-MK"/>
        </w:rPr>
      </w:pPr>
      <w:r w:rsidRPr="00066491">
        <w:rPr>
          <w:rFonts w:ascii="StobiSerif Regular" w:hAnsi="StobiSerif Regular" w:cstheme="minorHAnsi"/>
          <w:bCs/>
          <w:sz w:val="20"/>
          <w:lang w:val="mk-MK"/>
        </w:rPr>
        <w:t>Од непосредно извршениот контролен инспекциски надзор се констатира дека од страна на субјектот на надзорот за сторените неправилности во учебната 2023/2024 година не е постапено. Од страна на Државниот просветен инспекторат ќе се превземат мерки согласно закон.</w:t>
      </w:r>
    </w:p>
    <w:p w14:paraId="44DC1767" w14:textId="3107EB11" w:rsidR="0089328D" w:rsidRPr="00EF409D" w:rsidRDefault="0089328D" w:rsidP="0089328D">
      <w:pPr>
        <w:pStyle w:val="ListNumber"/>
        <w:numPr>
          <w:ilvl w:val="0"/>
          <w:numId w:val="0"/>
        </w:numPr>
        <w:spacing w:line="276" w:lineRule="auto"/>
        <w:ind w:right="-270"/>
        <w:jc w:val="both"/>
        <w:rPr>
          <w:rFonts w:ascii="StobiSerif Regular" w:hAnsi="StobiSerif Regular" w:cstheme="minorHAnsi"/>
          <w:bCs/>
          <w:sz w:val="20"/>
          <w:lang w:val="mk-MK"/>
        </w:rPr>
      </w:pPr>
      <w:r w:rsidRPr="00EF409D">
        <w:rPr>
          <w:rFonts w:ascii="StobiSerif Regular" w:hAnsi="StobiSerif Regular" w:cstheme="minorHAnsi"/>
          <w:bCs/>
          <w:sz w:val="20"/>
          <w:lang w:val="mk-MK"/>
        </w:rPr>
        <w:t xml:space="preserve">Со оглед дека немаше други дискусии, на предлог на претседателот, Инспекцискиот совет едногласно го усвои предложениот заклучок во текст и содржина наведени во приложената Информација од членот </w:t>
      </w:r>
      <w:r w:rsidR="003E23FF">
        <w:rPr>
          <w:rFonts w:ascii="StobiSerif Regular" w:hAnsi="StobiSerif Regular" w:cstheme="minorHAnsi"/>
          <w:bCs/>
          <w:sz w:val="20"/>
          <w:lang w:val="mk-MK"/>
        </w:rPr>
        <w:t>Ќерамедин Селими</w:t>
      </w:r>
      <w:r w:rsidRPr="00EF409D">
        <w:rPr>
          <w:rFonts w:ascii="StobiSerif Regular" w:hAnsi="StobiSerif Regular" w:cstheme="minorHAnsi"/>
          <w:bCs/>
          <w:sz w:val="20"/>
          <w:lang w:val="mk-MK"/>
        </w:rPr>
        <w:t xml:space="preserve">: </w:t>
      </w:r>
    </w:p>
    <w:p w14:paraId="3FEC4337" w14:textId="788C92DC" w:rsidR="0089328D" w:rsidRPr="00EF409D" w:rsidRDefault="0089328D" w:rsidP="0089328D">
      <w:pPr>
        <w:autoSpaceDE w:val="0"/>
        <w:autoSpaceDN w:val="0"/>
        <w:adjustRightInd w:val="0"/>
        <w:spacing w:before="120" w:after="120"/>
        <w:ind w:right="-90"/>
        <w:jc w:val="both"/>
        <w:rPr>
          <w:rFonts w:ascii="StobiSerif Regular" w:hAnsi="StobiSerif Regular" w:cstheme="minorHAnsi"/>
          <w:b/>
          <w:bCs/>
          <w:sz w:val="20"/>
          <w:u w:val="single"/>
          <w:lang w:val="mk-MK"/>
        </w:rPr>
      </w:pPr>
      <w:r w:rsidRPr="00EF409D">
        <w:rPr>
          <w:rFonts w:ascii="StobiSerif Regular" w:hAnsi="StobiSerif Regular" w:cstheme="minorHAnsi"/>
          <w:b/>
          <w:bCs/>
          <w:sz w:val="20"/>
          <w:u w:val="single"/>
          <w:lang w:val="mk-MK"/>
        </w:rPr>
        <w:t>Заклучок:</w:t>
      </w:r>
    </w:p>
    <w:p w14:paraId="794CDFEE" w14:textId="77777777" w:rsidR="00066491" w:rsidRPr="00066491" w:rsidRDefault="00066491" w:rsidP="00066491">
      <w:pPr>
        <w:spacing w:after="200" w:line="259" w:lineRule="auto"/>
        <w:ind w:right="-8"/>
        <w:jc w:val="both"/>
        <w:rPr>
          <w:rFonts w:ascii="StobiSerif Regular" w:hAnsi="StobiSerif Regular" w:cstheme="minorHAnsi"/>
          <w:b/>
          <w:bCs/>
          <w:sz w:val="20"/>
          <w:u w:val="single"/>
          <w:lang w:val="mk-MK"/>
        </w:rPr>
      </w:pPr>
      <w:r w:rsidRPr="00066491">
        <w:rPr>
          <w:rFonts w:ascii="StobiSerif Regular" w:hAnsi="StobiSerif Regular" w:cstheme="minorHAnsi"/>
          <w:b/>
          <w:bCs/>
          <w:sz w:val="20"/>
          <w:u w:val="single"/>
          <w:lang w:val="mk-MK"/>
        </w:rPr>
        <w:t>1.Од севкупната анализа на актите кои произлегуваат од постапувањето на Државните просветни инспектори Марија Наскоска, Зоран Димиревиќ и Тони Илиев, наводите од претставката не се основани при што претставката се смета за затворена.</w:t>
      </w:r>
    </w:p>
    <w:p w14:paraId="1537A859" w14:textId="77777777" w:rsidR="00066491" w:rsidRPr="00066491" w:rsidRDefault="00066491" w:rsidP="00066491">
      <w:pPr>
        <w:spacing w:after="200" w:line="259" w:lineRule="auto"/>
        <w:ind w:right="-8"/>
        <w:jc w:val="both"/>
        <w:rPr>
          <w:rFonts w:ascii="StobiSerif Regular" w:hAnsi="StobiSerif Regular" w:cstheme="minorHAnsi"/>
          <w:b/>
          <w:bCs/>
          <w:sz w:val="20"/>
          <w:u w:val="single"/>
          <w:lang w:val="mk-MK"/>
        </w:rPr>
      </w:pPr>
      <w:r w:rsidRPr="00066491">
        <w:rPr>
          <w:rFonts w:ascii="StobiSerif Regular" w:hAnsi="StobiSerif Regular" w:cstheme="minorHAnsi"/>
          <w:b/>
          <w:bCs/>
          <w:sz w:val="20"/>
          <w:u w:val="single"/>
          <w:lang w:val="mk-MK"/>
        </w:rPr>
        <w:t>2.Да се достави одговор до подносителот на претставката</w:t>
      </w:r>
    </w:p>
    <w:p w14:paraId="13420D9D" w14:textId="77777777" w:rsidR="00066491" w:rsidRPr="00066491" w:rsidRDefault="00066491" w:rsidP="00066491">
      <w:pPr>
        <w:spacing w:after="200" w:line="259" w:lineRule="auto"/>
        <w:ind w:right="-8"/>
        <w:jc w:val="both"/>
        <w:rPr>
          <w:rFonts w:ascii="StobiSerif Regular" w:hAnsi="StobiSerif Regular" w:cstheme="minorHAnsi"/>
          <w:b/>
          <w:bCs/>
          <w:sz w:val="20"/>
          <w:u w:val="single"/>
          <w:lang w:val="mk-MK"/>
        </w:rPr>
      </w:pPr>
      <w:r w:rsidRPr="00066491">
        <w:rPr>
          <w:rFonts w:ascii="StobiSerif Regular" w:hAnsi="StobiSerif Regular" w:cstheme="minorHAnsi"/>
          <w:b/>
          <w:bCs/>
          <w:sz w:val="20"/>
          <w:u w:val="single"/>
          <w:lang w:val="mk-MK"/>
        </w:rPr>
        <w:t>3.Да се приложи извадок од Записник во предметот со бр. УПП16-378/2024</w:t>
      </w:r>
    </w:p>
    <w:p w14:paraId="43EB00DA" w14:textId="77777777" w:rsidR="00B86546" w:rsidRPr="00EF409D" w:rsidRDefault="00B86546" w:rsidP="0089328D">
      <w:pPr>
        <w:autoSpaceDE w:val="0"/>
        <w:autoSpaceDN w:val="0"/>
        <w:adjustRightInd w:val="0"/>
        <w:spacing w:before="120" w:after="120"/>
        <w:ind w:right="-90"/>
        <w:jc w:val="both"/>
        <w:rPr>
          <w:rFonts w:ascii="StobiSerif Regular" w:hAnsi="StobiSerif Regular" w:cstheme="minorHAnsi"/>
          <w:b/>
          <w:bCs/>
          <w:sz w:val="20"/>
          <w:u w:val="single"/>
          <w:lang w:val="mk-MK"/>
        </w:rPr>
      </w:pPr>
    </w:p>
    <w:p w14:paraId="3DAB0F35" w14:textId="2563F394" w:rsidR="00480A3E" w:rsidRPr="00EF409D" w:rsidRDefault="00480A3E" w:rsidP="002B4214">
      <w:pPr>
        <w:jc w:val="both"/>
        <w:rPr>
          <w:rFonts w:ascii="StobiSerif Regular" w:hAnsi="StobiSerif Regular" w:cstheme="minorHAnsi"/>
          <w:b/>
          <w:bCs/>
          <w:sz w:val="20"/>
          <w:lang w:val="mk-MK"/>
        </w:rPr>
      </w:pPr>
    </w:p>
    <w:p w14:paraId="5D23FAC1" w14:textId="50F2D9D0" w:rsidR="001A6202" w:rsidRPr="00EF2211" w:rsidRDefault="00E37209" w:rsidP="00EF2211">
      <w:pPr>
        <w:pStyle w:val="ListParagraph"/>
        <w:ind w:left="0" w:right="-351"/>
        <w:jc w:val="both"/>
        <w:rPr>
          <w:rFonts w:ascii="StobiSerif Regular" w:hAnsi="StobiSerif Regular" w:cstheme="minorHAnsi"/>
          <w:b/>
          <w:bCs/>
          <w:sz w:val="20"/>
          <w:szCs w:val="20"/>
          <w:u w:val="single"/>
          <w:lang w:val="mk-MK" w:eastAsia="mk-MK"/>
        </w:rPr>
      </w:pPr>
      <w:r w:rsidRPr="00EF409D">
        <w:rPr>
          <w:rFonts w:ascii="StobiSerif Regular" w:hAnsi="StobiSerif Regular" w:cstheme="minorHAnsi"/>
          <w:b/>
          <w:bCs/>
          <w:sz w:val="20"/>
          <w:u w:val="single"/>
          <w:lang w:val="mk-MK"/>
        </w:rPr>
        <w:t xml:space="preserve">Точка 5: </w:t>
      </w:r>
      <w:r w:rsidR="00EF2211" w:rsidRPr="00154960">
        <w:rPr>
          <w:rFonts w:ascii="StobiSerif Regular" w:hAnsi="StobiSerif Regular" w:cstheme="minorHAnsi"/>
          <w:b/>
          <w:bCs/>
          <w:sz w:val="20"/>
          <w:szCs w:val="20"/>
          <w:u w:val="single"/>
          <w:lang w:val="mk-MK" w:eastAsia="mk-MK"/>
        </w:rPr>
        <w:t>Информација за постапување по претставка 16-969 од 28.10.2024 година  вв 16-10 oд 02.01.2025 година – Област 6 – Управа</w:t>
      </w:r>
    </w:p>
    <w:p w14:paraId="7AD55721" w14:textId="77777777" w:rsidR="00E37209" w:rsidRPr="00EF409D" w:rsidRDefault="00E37209" w:rsidP="00E37209">
      <w:pPr>
        <w:jc w:val="both"/>
        <w:rPr>
          <w:rFonts w:ascii="StobiSerif Regular" w:hAnsi="StobiSerif Regular"/>
          <w:b/>
          <w:bCs/>
          <w:szCs w:val="22"/>
          <w:u w:val="single"/>
          <w:lang w:val="ru-RU"/>
        </w:rPr>
      </w:pPr>
    </w:p>
    <w:p w14:paraId="61903E49" w14:textId="448BFBA4" w:rsidR="001A6202" w:rsidRPr="00EF2211" w:rsidRDefault="00E37209" w:rsidP="00EF2211">
      <w:pPr>
        <w:pStyle w:val="ListParagraph"/>
        <w:spacing w:after="200" w:line="276" w:lineRule="auto"/>
        <w:ind w:left="0" w:right="-270"/>
        <w:jc w:val="both"/>
        <w:rPr>
          <w:rFonts w:ascii="StobiSerif Regular" w:hAnsi="StobiSerif Regular" w:cstheme="minorHAnsi"/>
          <w:bCs/>
          <w:sz w:val="20"/>
          <w:szCs w:val="20"/>
          <w:lang w:val="mk-MK" w:eastAsia="mk-MK"/>
        </w:rPr>
      </w:pPr>
      <w:r w:rsidRPr="00EF409D">
        <w:rPr>
          <w:rFonts w:ascii="StobiSerif Regular" w:hAnsi="StobiSerif Regular"/>
          <w:sz w:val="20"/>
          <w:szCs w:val="20"/>
          <w:lang w:val="mk-MK" w:eastAsia="mk-MK"/>
        </w:rPr>
        <w:t xml:space="preserve">Членот на Инспекцискиот совет, </w:t>
      </w:r>
      <w:r w:rsidR="00EF2211">
        <w:rPr>
          <w:rFonts w:ascii="StobiSerif Regular" w:hAnsi="StobiSerif Regular"/>
          <w:sz w:val="20"/>
          <w:szCs w:val="20"/>
          <w:lang w:val="mk-MK" w:eastAsia="mk-MK"/>
        </w:rPr>
        <w:t>Благоја Гешоски</w:t>
      </w:r>
      <w:r w:rsidRPr="00EF409D">
        <w:rPr>
          <w:rFonts w:ascii="StobiSerif Regular" w:hAnsi="StobiSerif Regular"/>
          <w:sz w:val="20"/>
          <w:szCs w:val="20"/>
          <w:lang w:val="mk-MK" w:eastAsia="mk-MK"/>
        </w:rPr>
        <w:t>, потенцираше дека по предметната точка од</w:t>
      </w:r>
      <w:r w:rsidRPr="00EF409D">
        <w:rPr>
          <w:rFonts w:ascii="StobiSerif Regular" w:hAnsi="StobiSerif Regular" w:cstheme="minorHAnsi"/>
          <w:bCs/>
          <w:sz w:val="20"/>
          <w:szCs w:val="20"/>
          <w:lang w:val="mk-MK" w:eastAsia="mk-MK"/>
        </w:rPr>
        <w:t xml:space="preserve"> Дневниот ред,изготви и достави во прилог кон работните материјали,Информација во врска со истата,со предлог – заклучок:</w:t>
      </w:r>
    </w:p>
    <w:p w14:paraId="235BE58E" w14:textId="77777777" w:rsidR="00EF2211" w:rsidRPr="00EF2211" w:rsidRDefault="00EF2211" w:rsidP="00EF2211">
      <w:pPr>
        <w:spacing w:before="300" w:after="200"/>
        <w:jc w:val="both"/>
        <w:rPr>
          <w:rFonts w:ascii="StobiSerif Regular" w:hAnsi="StobiSerif Regular" w:cstheme="minorHAnsi"/>
          <w:bCs/>
          <w:sz w:val="20"/>
          <w:lang w:val="mk-MK"/>
        </w:rPr>
      </w:pPr>
      <w:r w:rsidRPr="00EF2211">
        <w:rPr>
          <w:rFonts w:ascii="StobiSerif Regular" w:hAnsi="StobiSerif Regular" w:cstheme="minorHAnsi"/>
          <w:bCs/>
          <w:sz w:val="20"/>
          <w:lang w:val="mk-MK"/>
        </w:rPr>
        <w:t>До Инспекцискиот совет на ден 28.10.2024 година, од страна на Градоначалникот на Општина Карпош, доставена е претставка, во која се презентирани наводи за можни неправилности во работењето на Државните инспектори за локална самоуправа Илина Трајановска и Меметаки Реџепи, кои постапувале по предметот со арх. бр. 08-947 од 04.10.2024 година.</w:t>
      </w:r>
    </w:p>
    <w:p w14:paraId="17823CD9" w14:textId="77777777" w:rsidR="00EF2211" w:rsidRPr="00EF2211" w:rsidRDefault="00EF2211" w:rsidP="00EF2211">
      <w:pPr>
        <w:spacing w:before="300" w:after="200"/>
        <w:jc w:val="both"/>
        <w:rPr>
          <w:rFonts w:ascii="StobiSerif Regular" w:hAnsi="StobiSerif Regular" w:cstheme="minorHAnsi"/>
          <w:bCs/>
          <w:sz w:val="20"/>
          <w:lang w:val="mk-MK"/>
        </w:rPr>
      </w:pPr>
      <w:r w:rsidRPr="00EF2211">
        <w:rPr>
          <w:rFonts w:ascii="StobiSerif Regular" w:hAnsi="StobiSerif Regular" w:cstheme="minorHAnsi"/>
          <w:bCs/>
          <w:sz w:val="20"/>
          <w:lang w:val="mk-MK"/>
        </w:rPr>
        <w:t xml:space="preserve">Во претставката се изнесени наводи за незадоволството од постапувањето на предметните инспектори во однос на тоа дека истите постапувале спротивно на своите законски надлежности, постапувајќи по однос </w:t>
      </w:r>
      <w:r w:rsidRPr="00EF2211">
        <w:rPr>
          <w:rFonts w:ascii="StobiSerif Regular" w:hAnsi="StobiSerif Regular" w:cstheme="minorHAnsi"/>
          <w:bCs/>
          <w:sz w:val="20"/>
          <w:lang w:val="mk-MK"/>
        </w:rPr>
        <w:lastRenderedPageBreak/>
        <w:t>на претставка поднесена од Благица Цветановска член на Советот на Општина Карпош, во која било наведено дека Советот на Општина Карпош донел Одлука за измена и дополнување на Програмата за урбанистичко планирање за 2024 година, со која извршил измена на програмата, која не е објавена и не е во правен промет, односно лицето Благица Цветановска, во својство на поднесувач на Претставката, покрај другото цитирала акти кои општината никогаш не ги предложила, врз основа на што направила обид да го манипулира инспекцискиот орган, при што од страна на предметните инспектори погрешно била утврдена фактичката состојба, врз основа на што погрешно било применето материјалното право, со што кршејќи и злоупотребувајќи ги службените овластувања, била предизвикана штета во однос на работењето и нормалното функционирање на Општина Карпош.</w:t>
      </w:r>
    </w:p>
    <w:p w14:paraId="7A651683" w14:textId="77777777" w:rsidR="00EF2211" w:rsidRPr="00EF2211" w:rsidRDefault="00EF2211" w:rsidP="00EF2211">
      <w:pPr>
        <w:spacing w:after="200"/>
        <w:jc w:val="both"/>
        <w:rPr>
          <w:rFonts w:ascii="StobiSerif Regular" w:hAnsi="StobiSerif Regular" w:cstheme="minorHAnsi"/>
          <w:bCs/>
          <w:sz w:val="20"/>
          <w:lang w:val="mk-MK"/>
        </w:rPr>
      </w:pPr>
      <w:r w:rsidRPr="00EF2211">
        <w:rPr>
          <w:rFonts w:ascii="StobiSerif Regular" w:hAnsi="StobiSerif Regular" w:cstheme="minorHAnsi"/>
          <w:bCs/>
          <w:sz w:val="20"/>
          <w:lang w:val="mk-MK"/>
        </w:rPr>
        <w:t>На 29.10.2024 година Инспекцискиот совет до Државниот инспекторат за локална самоуправа  достави Барање на податоци за постапување, со што побара од истиот да ги достави податоците за постапувањето од нивна страна по предметот (сите составени и донесени инспекциски акти, копии од акти кои се земени во предвид при утврдување на состојбата), како и детално да се произнесат во однос на наводите од претставката.</w:t>
      </w:r>
    </w:p>
    <w:p w14:paraId="131D9CF3" w14:textId="77777777" w:rsidR="00EF2211" w:rsidRPr="00EF2211" w:rsidRDefault="00EF2211" w:rsidP="00EF2211">
      <w:pPr>
        <w:spacing w:after="200"/>
        <w:jc w:val="both"/>
        <w:rPr>
          <w:rFonts w:ascii="StobiSerif Regular" w:hAnsi="StobiSerif Regular" w:cstheme="minorHAnsi"/>
          <w:bCs/>
          <w:sz w:val="20"/>
          <w:lang w:val="mk-MK"/>
        </w:rPr>
      </w:pPr>
      <w:r w:rsidRPr="00EF2211">
        <w:rPr>
          <w:rFonts w:ascii="StobiSerif Regular" w:hAnsi="StobiSerif Regular" w:cstheme="minorHAnsi"/>
          <w:bCs/>
          <w:sz w:val="20"/>
          <w:lang w:val="mk-MK"/>
        </w:rPr>
        <w:t>Истиот ден доставивме и известување до подносителот на претставката.</w:t>
      </w:r>
    </w:p>
    <w:p w14:paraId="721AC568" w14:textId="77777777" w:rsidR="00EF2211" w:rsidRPr="00EF2211" w:rsidRDefault="00EF2211" w:rsidP="00EF2211">
      <w:pPr>
        <w:spacing w:after="200"/>
        <w:jc w:val="both"/>
        <w:rPr>
          <w:rFonts w:ascii="StobiSerif Regular" w:hAnsi="StobiSerif Regular" w:cstheme="minorHAnsi"/>
          <w:bCs/>
          <w:sz w:val="20"/>
          <w:lang w:val="mk-MK"/>
        </w:rPr>
      </w:pPr>
      <w:r w:rsidRPr="00EF2211">
        <w:rPr>
          <w:rFonts w:ascii="StobiSerif Regular" w:hAnsi="StobiSerif Regular" w:cstheme="minorHAnsi"/>
          <w:bCs/>
          <w:sz w:val="20"/>
          <w:lang w:val="mk-MK"/>
        </w:rPr>
        <w:t>До Инспекцискиот совет на 03.12.2024 година од страна на Државниот инспекторат за локална самоуправа е доставено Известување со арх. бр. 03-200/2 од 02.12.2024 година по однос на предметот заведен под  бр. 16-969/1 сите составени и донесени инспекциски акти, копии од акти кои се земени во предвид при утврдување на состојбата).</w:t>
      </w:r>
    </w:p>
    <w:p w14:paraId="03DB74C1" w14:textId="351D95A9"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Во Известување доставено од Државниот инспекторат за локална самоуправа е наведено следното:</w:t>
      </w:r>
    </w:p>
    <w:p w14:paraId="3F8EE0DD" w14:textId="69E2993D"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По однос на доставениот допис до инспекторатот, од 14.11.2024 година, барање на податоци за постапување, по поднесена претставка од Градоначалникот на Општина Карпош до Инспекциски Совет, за можни неправилности во работењето на Државните инспектори за локална самоуправа, Илина Трајановска и Меметаки Реџепи, кои постапувале по предметот со арх. бр. 08-947 од 04.10.2024 година, во прилог, до Советот доставуваат копија од целокупната документација за предметот. По основ на наводите во претставката, инспекторите постапувале согласно законските надлежности утврдени во Закон за Државниот инспекторат за локална самоуправа, Закон за локална самоуправа и Закон за инспекциски надзор.</w:t>
      </w:r>
    </w:p>
    <w:p w14:paraId="4EEF0322" w14:textId="06F7C238"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 xml:space="preserve">Дополнително наведуваат дека остануваат на располагање доколку Инспекцискиот совет има потреба од дополнителни податоци. </w:t>
      </w:r>
    </w:p>
    <w:p w14:paraId="492B6E87" w14:textId="00DF060D"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Во прилог се доставени следните списи:</w:t>
      </w:r>
    </w:p>
    <w:p w14:paraId="223C1C58" w14:textId="77777777" w:rsidR="00EF2211" w:rsidRPr="00EF2211" w:rsidRDefault="00EF2211" w:rsidP="00EF2211">
      <w:pPr>
        <w:pStyle w:val="ListParagraph"/>
        <w:widowControl w:val="0"/>
        <w:numPr>
          <w:ilvl w:val="0"/>
          <w:numId w:val="34"/>
        </w:numPr>
        <w:spacing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 xml:space="preserve">Претставка за вршење на вонреден инспекциски надзор бр.08-947 од 27.09.2024 година Решение за службено патување бр.03-2/30 од 01.10.2024 година -Одговор на Претставка од Општина Карпош бр. 08-947 од 03.10.2024 година </w:t>
      </w:r>
    </w:p>
    <w:p w14:paraId="771813A3" w14:textId="77777777" w:rsidR="00EF2211" w:rsidRPr="00EF2211" w:rsidRDefault="00EF2211" w:rsidP="00EF2211">
      <w:pPr>
        <w:pStyle w:val="ListParagraph"/>
        <w:widowControl w:val="0"/>
        <w:numPr>
          <w:ilvl w:val="0"/>
          <w:numId w:val="34"/>
        </w:numPr>
        <w:spacing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Пропратно писмо до Општина Карпош со записник на вршење инспекциска надзор бр.08-947 од 07.10.2024 година</w:t>
      </w:r>
    </w:p>
    <w:p w14:paraId="71B652D7" w14:textId="77777777" w:rsidR="00EF2211" w:rsidRPr="00EF2211" w:rsidRDefault="00EF2211" w:rsidP="00EF2211">
      <w:pPr>
        <w:pStyle w:val="ListParagraph"/>
        <w:widowControl w:val="0"/>
        <w:numPr>
          <w:ilvl w:val="0"/>
          <w:numId w:val="34"/>
        </w:numPr>
        <w:spacing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 xml:space="preserve">Произнесување по записник од општина Карпош, бр. 08-947 од 16,10.2024 година </w:t>
      </w:r>
    </w:p>
    <w:p w14:paraId="7A950168" w14:textId="77777777" w:rsidR="00EF2211" w:rsidRPr="00EF2211" w:rsidRDefault="00EF2211" w:rsidP="00EF2211">
      <w:pPr>
        <w:pStyle w:val="ListParagraph"/>
        <w:widowControl w:val="0"/>
        <w:numPr>
          <w:ilvl w:val="0"/>
          <w:numId w:val="34"/>
        </w:numPr>
        <w:spacing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Одговор од ДИЛС до Општина Карпош бр. 08-947 од 22.10.2024 година</w:t>
      </w:r>
    </w:p>
    <w:p w14:paraId="4163E400" w14:textId="77777777" w:rsidR="00EF2211" w:rsidRPr="00EF2211" w:rsidRDefault="00EF2211" w:rsidP="00EF2211">
      <w:pPr>
        <w:pStyle w:val="ListParagraph"/>
        <w:widowControl w:val="0"/>
        <w:numPr>
          <w:ilvl w:val="0"/>
          <w:numId w:val="34"/>
        </w:numPr>
        <w:spacing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 xml:space="preserve">Решение за свикување на 37-ма седница на Советот на Општина Карпош, бр.09-8254/2 од 15.12.2023 година </w:t>
      </w:r>
    </w:p>
    <w:p w14:paraId="302E9929" w14:textId="77777777" w:rsidR="00EF2211" w:rsidRPr="00EF2211" w:rsidRDefault="00EF2211" w:rsidP="00EF2211">
      <w:pPr>
        <w:pStyle w:val="ListParagraph"/>
        <w:widowControl w:val="0"/>
        <w:numPr>
          <w:ilvl w:val="0"/>
          <w:numId w:val="34"/>
        </w:numPr>
        <w:spacing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Евиденционен лист за присуство на членовите на Советот на Општина Карпош за 37-ма седница</w:t>
      </w:r>
    </w:p>
    <w:p w14:paraId="06B6867A" w14:textId="77777777" w:rsidR="00EF2211" w:rsidRPr="00EF2211" w:rsidRDefault="00EF2211" w:rsidP="00EF2211">
      <w:pPr>
        <w:widowControl w:val="0"/>
        <w:numPr>
          <w:ilvl w:val="0"/>
          <w:numId w:val="34"/>
        </w:numPr>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Записник од 37-ма седница одржана на 15.12.2023 година</w:t>
      </w:r>
    </w:p>
    <w:p w14:paraId="23519BDD" w14:textId="77777777" w:rsidR="00EF2211" w:rsidRPr="00EF2211" w:rsidRDefault="00EF2211" w:rsidP="00EF2211">
      <w:pPr>
        <w:widowControl w:val="0"/>
        <w:numPr>
          <w:ilvl w:val="0"/>
          <w:numId w:val="34"/>
        </w:numPr>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Службена белешка за не усвојување на Предлог-Програмата за урбанистичко планирање за 2024 година, донесена на 37-ма седница, со арх.бр.09-8254/5 од 15.12.2023 година</w:t>
      </w:r>
    </w:p>
    <w:p w14:paraId="0CD520D7" w14:textId="77777777" w:rsidR="00EF2211" w:rsidRPr="00EF2211" w:rsidRDefault="00EF2211" w:rsidP="00EF2211">
      <w:pPr>
        <w:widowControl w:val="0"/>
        <w:numPr>
          <w:ilvl w:val="0"/>
          <w:numId w:val="34"/>
        </w:numPr>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Решение за објавување на службена белешка за не усвојување на Предлог -Програмата за урбанистичко планирање за 2024 година, со арх.6р.11-12510/1 од 18.12.2023 година</w:t>
      </w:r>
    </w:p>
    <w:p w14:paraId="67598A61" w14:textId="77777777" w:rsidR="00EF2211" w:rsidRPr="00EF2211" w:rsidRDefault="00EF2211" w:rsidP="00EF2211">
      <w:pPr>
        <w:pStyle w:val="ListParagraph"/>
        <w:widowControl w:val="0"/>
        <w:numPr>
          <w:ilvl w:val="0"/>
          <w:numId w:val="34"/>
        </w:numPr>
        <w:spacing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 xml:space="preserve">Решение за свикување на 38-ма вонредна седница на Советот на Општина Карпош, бр.09-12692/2 </w:t>
      </w:r>
      <w:r w:rsidRPr="00EF2211">
        <w:rPr>
          <w:rFonts w:ascii="StobiSerif Regular" w:hAnsi="StobiSerif Regular" w:cstheme="minorHAnsi"/>
          <w:bCs/>
          <w:sz w:val="20"/>
          <w:szCs w:val="20"/>
          <w:lang w:val="mk-MK" w:eastAsia="mk-MK"/>
        </w:rPr>
        <w:lastRenderedPageBreak/>
        <w:t xml:space="preserve">од 27.12.2023 година </w:t>
      </w:r>
    </w:p>
    <w:p w14:paraId="711EA6DE" w14:textId="77777777" w:rsidR="00EF2211" w:rsidRPr="00EF2211" w:rsidRDefault="00EF2211" w:rsidP="00EF2211">
      <w:pPr>
        <w:pStyle w:val="ListParagraph"/>
        <w:widowControl w:val="0"/>
        <w:numPr>
          <w:ilvl w:val="0"/>
          <w:numId w:val="34"/>
        </w:numPr>
        <w:spacing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Евиденционен лист присуство на членовите на Советот на Општина Карпош за 38-ма вонредна седница</w:t>
      </w:r>
    </w:p>
    <w:p w14:paraId="3FF4879D"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Записник од 38-ма вонредна седница одржана на 28.12.2023 година</w:t>
      </w:r>
    </w:p>
    <w:p w14:paraId="23035A58"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Програма за урбанистичко планирање за 2024 година, бр.09-12692/4 од 28.12.2023 година</w:t>
      </w:r>
    </w:p>
    <w:p w14:paraId="52ADA04F"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Решение за запирање на објава на Програма за урбанистичко планирање за 2024 година, бр.11-28/1 од 03.01.2024 година</w:t>
      </w:r>
    </w:p>
    <w:p w14:paraId="69EBD555"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Решение за свикување на 40-та седница на Советот на Општина Карпош, бр.09-940/1 од 01.02.2024 година</w:t>
      </w:r>
    </w:p>
    <w:p w14:paraId="17640788"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Евидентен лист за присуство на членовите на совет на Општина Карпош од 40-та седница, за седницата одржана на ден 08.02.2024 година</w:t>
      </w:r>
    </w:p>
    <w:p w14:paraId="7381A43A" w14:textId="77777777" w:rsidR="00EF2211" w:rsidRPr="00EF2211" w:rsidRDefault="00EF2211" w:rsidP="00EF2211">
      <w:pPr>
        <w:pStyle w:val="ListParagraph"/>
        <w:numPr>
          <w:ilvl w:val="0"/>
          <w:numId w:val="34"/>
        </w:numPr>
        <w:spacing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Записник од 40-та седница одржана на 08.02.2024 година</w:t>
      </w:r>
    </w:p>
    <w:p w14:paraId="4F862B46"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Службена белешка за не усвојување на Предлог-Програмата за изменување и дополнување на Програмата за урбанистичко планирање за 2024 година по одржување на 40-та седница, со арх.бр.09-940/3 од 08.02.2024 година</w:t>
      </w:r>
    </w:p>
    <w:p w14:paraId="6936ECFA"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Решение за објавување на службена белешка за не усвојување на Предлог - Програмата за изменување и дополнување на Програмата за урбанистичко планирање за 2024 година, со арх.6р.11-1287/1 од 09.02.2024 година</w:t>
      </w:r>
    </w:p>
    <w:p w14:paraId="7B2E16C5"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Решение за свикување на 50-та седница, со арх.бр.09-4755/1 од 24.06.2024 година, за 01.07.2024 година</w:t>
      </w:r>
    </w:p>
    <w:p w14:paraId="322C8F9C"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Евиденционен лист за присуство на членовите на Совет на Општина Карпош на 50-та седница одржана на 01.07.2024 година</w:t>
      </w:r>
    </w:p>
    <w:p w14:paraId="728E19E0"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Службена белешка за не усвојување на Предлог-Програмата за урбанистичко планирање за 2024 година, со арх.6р.09- 4755/9 од 01.07.2024 година</w:t>
      </w:r>
    </w:p>
    <w:p w14:paraId="5083AE25"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Решение за објавување на службена белешка за не усвојување на Предлог-Програмата за урбанистичко планирање за 2024 година, арх.бр.11-4934/4 од 03.07.2024 година</w:t>
      </w:r>
    </w:p>
    <w:p w14:paraId="66BCA060"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Решение за свикување на 52-ра седница на ден 26.09.2024 година, со арх.бр.09-6676/1 од 19.09.2024 година</w:t>
      </w:r>
    </w:p>
    <w:p w14:paraId="6D616208"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Евидентен лист за присуство на членовите на совет на Општина Карпош од 52-ра седница, на седницата одржана на ден 26.09.2024 година</w:t>
      </w:r>
    </w:p>
    <w:p w14:paraId="4BFAC0F8"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Евидентен лист за поименично гласање на членовите на Советот во Општина Карпош, за 52-ра седница по точка 4. Предлог- Програма за изменување и дополнување на Програмата за урбанистичко планирање за 2024 година</w:t>
      </w:r>
    </w:p>
    <w:p w14:paraId="6DC9D1DE"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Програмата за изменување и дополнување на Програмата за урбанистичко планирање за 2024 година, донесена на 52 седница, одржана на 26 септември 2024 година, со арх.бр.09-6676/9 од 26.09.2024 година и истата е објавена во Службен гласник 6р.1б/24 на Општина Карпош.</w:t>
      </w:r>
    </w:p>
    <w:p w14:paraId="72852170"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Решение за објавување на Програмата за изменување и дополнување на Програмата за урбанистичко планирање за 2024 година, со арх.бр.11-6895/4 од 27.09.2024 година</w:t>
      </w:r>
    </w:p>
    <w:p w14:paraId="7860C630"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Програмата за урбанистичко планирање за 2024 година-пречистен текст, донесена на 26.09.2024 година, со арх.бр.09- 6676/9 од 26.09.2024 година</w:t>
      </w:r>
    </w:p>
    <w:p w14:paraId="33A00D0F"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 xml:space="preserve">Достава на Службен гласник на Општина Карпош бр.16/24 од 27.09.2024 година до ДИЛС, со арх.бр.08-956 од 01.10.2024 година (каде се објавени Програмата за изменување и дополнување на Програмата за урбанистичко планирање за 2024 година, Решение за објавување на Програмата за изменување и дополнување на Програмата за урбанистичко планирање за 2024 година и Програмата за урбанистичко планирање за 2024 година-пречистен текст, донесена на 26.09.2024 година) </w:t>
      </w:r>
    </w:p>
    <w:p w14:paraId="1E21C866"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lastRenderedPageBreak/>
        <w:t>Известување до подносител бр.08-947 од 05.11.2024 година</w:t>
      </w:r>
    </w:p>
    <w:p w14:paraId="1111C3A1"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Решение за запирање од ДИЛС бр.02-199/1 од 11.11.2024 година</w:t>
      </w:r>
    </w:p>
    <w:p w14:paraId="718AB168"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Иницијатива за оцена на законитост на пропис на општината со запрена примена до Уставен суд на Република Северна Македонија, бр.02-199/6 од 13.11.2024 година</w:t>
      </w:r>
    </w:p>
    <w:p w14:paraId="70C4CC47"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Допис до Службен весник за објава на решение, бр.02-199/2 од 11.11.2024 година -Службен весник на Република Северна Македонија. бр.229 од 12.11.2024 година -Допис до Министерство за локална самоуправа, бр. 02-199/3 од 11.11.2024 година</w:t>
      </w:r>
    </w:p>
    <w:p w14:paraId="48DDB667" w14:textId="77777777" w:rsidR="00EF2211" w:rsidRPr="00EF2211" w:rsidRDefault="00EF2211" w:rsidP="00EF2211">
      <w:pPr>
        <w:pStyle w:val="ListParagraph"/>
        <w:numPr>
          <w:ilvl w:val="0"/>
          <w:numId w:val="34"/>
        </w:numPr>
        <w:spacing w:after="160"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Допис до Градоначалник на Општина Карпош, бр. 02-199/4 од 11.11.2024 година</w:t>
      </w:r>
    </w:p>
    <w:p w14:paraId="59BE7CF4" w14:textId="39A3B53E" w:rsidR="00EF2211" w:rsidRPr="00310D8E" w:rsidRDefault="00EF2211" w:rsidP="00310D8E">
      <w:pPr>
        <w:pStyle w:val="ListParagraph"/>
        <w:widowControl w:val="0"/>
        <w:numPr>
          <w:ilvl w:val="0"/>
          <w:numId w:val="34"/>
        </w:numPr>
        <w:spacing w:line="281" w:lineRule="exact"/>
        <w:jc w:val="both"/>
        <w:rPr>
          <w:rFonts w:ascii="StobiSerif Regular" w:hAnsi="StobiSerif Regular" w:cstheme="minorHAnsi"/>
          <w:bCs/>
          <w:sz w:val="20"/>
          <w:szCs w:val="20"/>
          <w:lang w:val="mk-MK" w:eastAsia="mk-MK"/>
        </w:rPr>
      </w:pPr>
      <w:r w:rsidRPr="00EF2211">
        <w:rPr>
          <w:rFonts w:ascii="StobiSerif Regular" w:hAnsi="StobiSerif Regular" w:cstheme="minorHAnsi"/>
          <w:bCs/>
          <w:sz w:val="20"/>
          <w:szCs w:val="20"/>
          <w:lang w:val="mk-MK" w:eastAsia="mk-MK"/>
        </w:rPr>
        <w:t>Допис до Претседател на Совет на Општина Карпош, бр. 02-199/5 од 11.11.2024 година</w:t>
      </w:r>
    </w:p>
    <w:p w14:paraId="6FE40797" w14:textId="6911DD89"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Од страна на Инспекцискиот совет на ден 11.12.2024 година до Државниот инспекторат за локална самоуправа беа побарани дополнителни податоци, со оглед на фактот дека до Советот не беше доставено побараното произнесување на предметните инспектори кои постапувале по конкретниот предмет.</w:t>
      </w:r>
    </w:p>
    <w:p w14:paraId="2D998782" w14:textId="586CD075"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 xml:space="preserve">До Инспекцискиот совет на 02.01.2025 година од страна на Државниот инспекторат за локална самоуправа е доставено побараното произнесување со арх. бр. 03-200/4 од 26.12.2024 година. </w:t>
      </w:r>
    </w:p>
    <w:p w14:paraId="1E6F02B5" w14:textId="6D6CC56E"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Во произнесувањето од страна на предметните инспектори е наведено следното:</w:t>
      </w:r>
    </w:p>
    <w:p w14:paraId="3CFCFA04" w14:textId="6185F68A"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На 18.12.2024 година до Државниот инспекторат за локална самоуправа доставен е предмет: барање на дополнителни информации, односно да се произнесеме по конкретниот предмет.</w:t>
      </w:r>
    </w:p>
    <w:p w14:paraId="1973349D" w14:textId="6B4FE465"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По однос на наводите изнесени во претставката од Градоначалникот на Општина Карпош, дека Советот на Општина Карпош ниту разгледал ниту усвоил Одлука за измена и дополнување на Програмата за урбанистичко планирање за 2024 година, врз основа на што доставената пријава од Цветановска е без предметна, неоснована и истата треба да биде отфрлена како таква.</w:t>
      </w:r>
    </w:p>
    <w:p w14:paraId="2DC00DA0" w14:textId="19F1B74E"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Во Законот за Државниот инспекторат за локална самоуправа во член 5 е утврден предметот на надзор: став (1) предмет на надзор е надзор над законитоста на прописите на општините и став (2) надзорот над законитоста на прописите на општините го опфаќа и надзорот над постапката за нивно донесување, а воедно во истиот закон во член 3 став 1 е утврден поимот "прописи на општината": „прописи на општината,, се статут на општината, програми, планови, одлуки, решенија, заклучоци и други општи акти што ги донесува советот на општината и актите со кои се воспоставува меѓу општинска соработка, како и конкретните акти што ги донесува градоначалникот на општината за извршување на актите на советот на општината.</w:t>
      </w:r>
    </w:p>
    <w:p w14:paraId="535F5E68" w14:textId="72F9F5D8"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Во член 51 од Закон за локална самоуправа (Службен весник на Република Македонија 6р.05/02) е утврдена надлежноста на Градоначалникот, да врши контрола на законитоста на прописите, оттука во став (1) ако градоначалникот смета дека прописот на советот не е во согласност со Уставот и законите, должен е во рок од седум дена од денот на доставувањето со решение да го запре неговото објавување, со кое ќе ги образложи причините за запирањето. Со самото објавување во Службен гласник, Решението за запирање на објавата на Програма за урбанистичко планирање за 2024 година, 6р.11-28/1 од 03.01.2024 година, влегува во сила. Иако, донесената програма е запрена со Решение 6р.11-28/1, повторно на 40-та седница на Советот на Општина Карпош, одржана на 08.02.2024 година на дневен ред е ставена Предлог Програма за изменување и дополнување на Програмата за урбанистичко планирање за 2024 година, која не е усвоена од страна на Советот и истата е објавена во Службен гласник на Општина Карпош бр.4/24, како Службена белешка за неусвојување на Предлог Програма за изменување и дополнување на Програмата за урбанистичко планирање за 2024 година, 6р.09-940/3 од 08.02.2024 година.</w:t>
      </w:r>
    </w:p>
    <w:p w14:paraId="2F5BEDDD" w14:textId="7A5942BF"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На 50-та седница на Советот на Општина Карпош, одржана на 01.07.2024 година на дневен ред била ставена Предлог Програмата за урбанистичко планирање за 2024 година, која не е усвоена од страна на Советот, објавена е во Службен гласник бр.14/24 како Службена белешка за неусвојување на Предлог Програмата за урбанистичко планирање за 2024 година, бр.09-4755/9 од 01.07.2024 година.</w:t>
      </w:r>
    </w:p>
    <w:p w14:paraId="2B4DE63C" w14:textId="0DFF65D1"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 xml:space="preserve">На 52-та седница на Советот на Општина Карпош, одржана на 26.09.2024 година на дневен ред под точка </w:t>
      </w:r>
      <w:r w:rsidRPr="00EF2211">
        <w:rPr>
          <w:rFonts w:ascii="StobiSerif Regular" w:hAnsi="StobiSerif Regular" w:cstheme="minorHAnsi"/>
          <w:bCs/>
          <w:sz w:val="20"/>
          <w:lang w:val="mk-MK"/>
        </w:rPr>
        <w:lastRenderedPageBreak/>
        <w:t>4 била ставена Предлог Програмата за изменување и дополнување на Програмата за урбанистичко планирање за 2024 година, која е донесена од страна на Советот, објавена е во Службен гласник бр.16/24 како Програма за изменување и дополнување на Програмата за урбанистичко планирање за 2024 година, бр.09-6676/9 од 26.09.2024 година.</w:t>
      </w:r>
    </w:p>
    <w:p w14:paraId="4855A52B" w14:textId="4D628D27"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Основот за донесување на Програмата бр.09-6676/9 од 26.09.2024 година е врз основа на Решение за запирање на Програма за урбанистичко планирање за 2024 година, бр. 11-28/1 од 03.01.2024 година (Службен гласник 6р.1/24), односно се носи измена и дополнување на пропис кој веќе е запрен од Градоначалникот на Општина Карпош.</w:t>
      </w:r>
    </w:p>
    <w:p w14:paraId="70BC7C3E" w14:textId="44A1CB41"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На 07.10.2024 година, доставен е примерок од Записникот од извршениот инспекциски надзор до архивата на Општина Карпош, за што вработените во архивата на општинската администрација ставиле штембил и приемен датум од 07.10.2024 година и не ја известиле вработената од инспекторатот дека има технички проблем и не можел да се завери во електронскиот деловодник. При одлучувањето инспекторите се водеа по датумот (07.10.2024 година) кој што е впишан на приемниот допис (достава на записник) од архивата на општина Карпош. Не се точни наводите дека инспекторот погрешно го применил материјалното право, бидејќи во член 23 став 1 од Законот за Државниот инспекторат за локална самоуправа: "за пропис за кој инспекторот смета дека постојат услови за запирање на неговата примена поради неусогласеност со Уставот или закон, подготвува решение за запирање на примената на прописот."</w:t>
      </w:r>
    </w:p>
    <w:p w14:paraId="6DA21387" w14:textId="3C209349"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Предметните инспектори наведуваат дека при одлучувањето се воделе согласно начелата на законитост и супсидијарност, утврдени во член 6 од Законот за Државниот инспекторат за локална самоуправа: "(1) во вршењето на работите од својата надлежност, Инспекторатот обезбедува правна сигурност и извесност со почитување на обврската сите прописи кои се донесуваат од страна на Советот на општините да бидат во согласност со Уставот и законите и постапување и одлучување во согласност со закон, меѓународни договори ратификувани согласно со Уставот на Република Македонија и со други прописи донесени врз основа на закон и став (2) За прашањата кои не се уредени со овој закон, се применуваат одредбите од Законот за локалната самоуправа и Законот за инспекциски надзор" и член 9 од истиот закон: "инспекторот потполно самостојно и независно врши инспекциски надзор над законитоста на прописите и постапката за нивно донесување и врз основа на правно релевантни факти утврдени во доказната постапка, подготвува акти со кои предлага конкретни решенија".</w:t>
      </w:r>
    </w:p>
    <w:p w14:paraId="7B97A790" w14:textId="77777777" w:rsidR="008950D0" w:rsidRDefault="008950D0" w:rsidP="00EF2211">
      <w:pPr>
        <w:widowControl w:val="0"/>
        <w:spacing w:line="281" w:lineRule="exact"/>
        <w:jc w:val="both"/>
        <w:rPr>
          <w:rFonts w:ascii="StobiSerif Regular" w:hAnsi="StobiSerif Regular" w:cstheme="minorHAnsi"/>
          <w:bCs/>
          <w:sz w:val="20"/>
          <w:lang w:val="mk-MK"/>
        </w:rPr>
      </w:pPr>
    </w:p>
    <w:p w14:paraId="49DFEE80" w14:textId="3D83927D" w:rsidR="00EF2211" w:rsidRPr="00EF2211" w:rsidRDefault="00EF2211" w:rsidP="00EF2211">
      <w:pPr>
        <w:widowControl w:val="0"/>
        <w:spacing w:line="281" w:lineRule="exact"/>
        <w:jc w:val="both"/>
        <w:rPr>
          <w:rFonts w:ascii="StobiSerif Regular" w:hAnsi="StobiSerif Regular" w:cstheme="minorHAnsi"/>
          <w:bCs/>
          <w:sz w:val="20"/>
          <w:lang w:val="mk-MK"/>
        </w:rPr>
      </w:pPr>
      <w:r w:rsidRPr="00EF2211">
        <w:rPr>
          <w:rFonts w:ascii="StobiSerif Regular" w:hAnsi="StobiSerif Regular" w:cstheme="minorHAnsi"/>
          <w:bCs/>
          <w:sz w:val="20"/>
          <w:lang w:val="mk-MK"/>
        </w:rPr>
        <w:t>При одлучувањето за фактичката состојба, инспекторите ги применувале одредите утврдени во Закон за Државниот инспекторат за локална самоуправа, Закон за локална самоуправа и Закон за инспекциски надзор.</w:t>
      </w:r>
    </w:p>
    <w:p w14:paraId="14DCB5E5" w14:textId="4CF7123D" w:rsidR="00EF2211" w:rsidRDefault="00EF2211" w:rsidP="008950D0">
      <w:pPr>
        <w:spacing w:after="200"/>
        <w:jc w:val="both"/>
        <w:rPr>
          <w:rFonts w:ascii="StobiSerif Regular" w:hAnsi="StobiSerif Regular" w:cstheme="minorHAnsi"/>
          <w:bCs/>
          <w:sz w:val="20"/>
          <w:lang w:val="mk-MK"/>
        </w:rPr>
      </w:pPr>
      <w:r w:rsidRPr="00EF2211">
        <w:rPr>
          <w:rFonts w:ascii="StobiSerif Regular" w:hAnsi="StobiSerif Regular" w:cstheme="minorHAnsi"/>
          <w:bCs/>
          <w:sz w:val="20"/>
          <w:lang w:val="mk-MK"/>
        </w:rPr>
        <w:t>По извршениот увид во целокупната горенаведена документација е утврдено дека целата постапка водена од предметниот инспекторот е во согласност со законските надлежности на Државниот инспекторат за локална самоуправа.</w:t>
      </w:r>
    </w:p>
    <w:p w14:paraId="63A851A9" w14:textId="28EC85FB" w:rsidR="00E37209" w:rsidRPr="00EF409D" w:rsidRDefault="00E37209" w:rsidP="00DC136A">
      <w:pPr>
        <w:pStyle w:val="BodyText2"/>
        <w:rPr>
          <w:rFonts w:ascii="StobiSerif Regular" w:hAnsi="StobiSerif Regular"/>
          <w:sz w:val="20"/>
          <w:lang w:val="mk-MK"/>
        </w:rPr>
      </w:pPr>
      <w:r w:rsidRPr="00EF409D">
        <w:rPr>
          <w:rFonts w:ascii="StobiSerif Regular" w:hAnsi="StobiSerif Regular" w:cstheme="minorHAnsi"/>
          <w:bCs/>
          <w:sz w:val="20"/>
          <w:lang w:val="mk-MK"/>
        </w:rPr>
        <w:t xml:space="preserve">Со оглед дека немаше други дискусии, на предлог на претседателот, Инспекцискиот совет едногласно го усвои предложениот заклучок во текст и содржина наведени во приложената Информација од членот </w:t>
      </w:r>
      <w:r w:rsidR="00EF2211">
        <w:rPr>
          <w:rFonts w:ascii="StobiSerif Regular" w:hAnsi="StobiSerif Regular"/>
          <w:sz w:val="20"/>
          <w:lang w:val="mk-MK"/>
        </w:rPr>
        <w:t>Благоја Гешоски</w:t>
      </w:r>
      <w:r w:rsidRPr="00EF409D">
        <w:rPr>
          <w:rFonts w:ascii="StobiSerif Regular" w:hAnsi="StobiSerif Regular" w:cstheme="minorHAnsi"/>
          <w:bCs/>
          <w:sz w:val="20"/>
          <w:lang w:val="mk-MK"/>
        </w:rPr>
        <w:t xml:space="preserve">: </w:t>
      </w:r>
    </w:p>
    <w:p w14:paraId="4B51B0A3" w14:textId="0A8611E2" w:rsidR="00E37209" w:rsidRPr="00EF409D" w:rsidRDefault="00E37209" w:rsidP="00E37209">
      <w:pPr>
        <w:autoSpaceDE w:val="0"/>
        <w:autoSpaceDN w:val="0"/>
        <w:adjustRightInd w:val="0"/>
        <w:spacing w:before="120" w:after="120"/>
        <w:ind w:right="-90"/>
        <w:jc w:val="both"/>
        <w:rPr>
          <w:rFonts w:ascii="StobiSerif Regular" w:hAnsi="StobiSerif Regular" w:cstheme="minorHAnsi"/>
          <w:b/>
          <w:bCs/>
          <w:sz w:val="20"/>
          <w:u w:val="single"/>
          <w:lang w:val="mk-MK"/>
        </w:rPr>
      </w:pPr>
      <w:r w:rsidRPr="00EF409D">
        <w:rPr>
          <w:rFonts w:ascii="StobiSerif Regular" w:hAnsi="StobiSerif Regular" w:cstheme="minorHAnsi"/>
          <w:b/>
          <w:bCs/>
          <w:sz w:val="20"/>
          <w:u w:val="single"/>
          <w:lang w:val="mk-MK"/>
        </w:rPr>
        <w:t>Заклучок:</w:t>
      </w:r>
    </w:p>
    <w:p w14:paraId="0DFDA454" w14:textId="16BEA516" w:rsidR="00310D8E" w:rsidRPr="00310D8E" w:rsidRDefault="00310D8E" w:rsidP="00310D8E">
      <w:pPr>
        <w:pStyle w:val="ListParagraph"/>
        <w:numPr>
          <w:ilvl w:val="0"/>
          <w:numId w:val="35"/>
        </w:numPr>
        <w:spacing w:after="200"/>
        <w:ind w:left="360"/>
        <w:jc w:val="both"/>
        <w:rPr>
          <w:rFonts w:ascii="StobiSerif Regular" w:hAnsi="StobiSerif Regular" w:cstheme="minorHAnsi"/>
          <w:b/>
          <w:bCs/>
          <w:sz w:val="20"/>
          <w:szCs w:val="20"/>
          <w:u w:val="single"/>
          <w:lang w:val="mk-MK" w:eastAsia="mk-MK"/>
        </w:rPr>
      </w:pPr>
      <w:r w:rsidRPr="00310D8E">
        <w:rPr>
          <w:rFonts w:ascii="StobiSerif Regular" w:hAnsi="StobiSerif Regular" w:cstheme="minorHAnsi"/>
          <w:b/>
          <w:bCs/>
          <w:sz w:val="20"/>
          <w:szCs w:val="20"/>
          <w:u w:val="single"/>
          <w:lang w:val="mk-MK" w:eastAsia="mk-MK"/>
        </w:rPr>
        <w:t>Од севкупната анализа на актите кои произлегуваат од постапувањето на Државните инспектори за локална самоуправа Илина Трајановска и Меметаки Реџепи, наводите од претставката не се основани при што истата се смета за затворена.</w:t>
      </w:r>
    </w:p>
    <w:p w14:paraId="4F3E41C3" w14:textId="35177E02" w:rsidR="00310D8E" w:rsidRPr="00310D8E" w:rsidRDefault="00310D8E" w:rsidP="00310D8E">
      <w:pPr>
        <w:pStyle w:val="ListParagraph"/>
        <w:numPr>
          <w:ilvl w:val="0"/>
          <w:numId w:val="35"/>
        </w:numPr>
        <w:spacing w:after="200"/>
        <w:ind w:left="360"/>
        <w:jc w:val="both"/>
        <w:rPr>
          <w:rFonts w:ascii="StobiSerif Regular" w:hAnsi="StobiSerif Regular" w:cstheme="minorHAnsi"/>
          <w:b/>
          <w:bCs/>
          <w:sz w:val="20"/>
          <w:szCs w:val="20"/>
          <w:u w:val="single"/>
          <w:lang w:val="mk-MK" w:eastAsia="mk-MK"/>
        </w:rPr>
      </w:pPr>
      <w:r w:rsidRPr="00310D8E">
        <w:rPr>
          <w:rFonts w:ascii="StobiSerif Regular" w:hAnsi="StobiSerif Regular" w:cstheme="minorHAnsi"/>
          <w:b/>
          <w:bCs/>
          <w:sz w:val="20"/>
          <w:szCs w:val="20"/>
          <w:u w:val="single"/>
          <w:lang w:val="mk-MK" w:eastAsia="mk-MK"/>
        </w:rPr>
        <w:t>Да се достави одговор на претставка до подносителот.</w:t>
      </w:r>
    </w:p>
    <w:p w14:paraId="226DBD8B" w14:textId="6F867BD3" w:rsidR="00310D8E" w:rsidRDefault="00310D8E" w:rsidP="00310D8E">
      <w:pPr>
        <w:pStyle w:val="ListParagraph"/>
        <w:numPr>
          <w:ilvl w:val="0"/>
          <w:numId w:val="35"/>
        </w:numPr>
        <w:spacing w:after="200"/>
        <w:ind w:left="360"/>
        <w:jc w:val="both"/>
        <w:rPr>
          <w:rFonts w:ascii="StobiSerif Regular" w:hAnsi="StobiSerif Regular" w:cstheme="minorHAnsi"/>
          <w:b/>
          <w:bCs/>
          <w:sz w:val="20"/>
          <w:szCs w:val="20"/>
          <w:u w:val="single"/>
          <w:lang w:val="mk-MK" w:eastAsia="mk-MK"/>
        </w:rPr>
      </w:pPr>
      <w:r w:rsidRPr="00310D8E">
        <w:rPr>
          <w:rFonts w:ascii="StobiSerif Regular" w:hAnsi="StobiSerif Regular" w:cstheme="minorHAnsi"/>
          <w:b/>
          <w:bCs/>
          <w:sz w:val="20"/>
          <w:szCs w:val="20"/>
          <w:u w:val="single"/>
          <w:lang w:val="mk-MK" w:eastAsia="mk-MK"/>
        </w:rPr>
        <w:t>Да се приложи извадок од Записник во предметот 16-969</w:t>
      </w:r>
      <w:r w:rsidR="00DA4ADE">
        <w:rPr>
          <w:rFonts w:ascii="StobiSerif Regular" w:hAnsi="StobiSerif Regular" w:cstheme="minorHAnsi"/>
          <w:b/>
          <w:bCs/>
          <w:sz w:val="20"/>
          <w:szCs w:val="20"/>
          <w:u w:val="single"/>
          <w:lang w:val="mk-MK" w:eastAsia="mk-MK"/>
        </w:rPr>
        <w:t>.</w:t>
      </w:r>
    </w:p>
    <w:p w14:paraId="15494E15" w14:textId="4F02464F" w:rsidR="007803A5" w:rsidRDefault="007803A5" w:rsidP="007803A5">
      <w:pPr>
        <w:pStyle w:val="ListParagraph"/>
        <w:spacing w:after="200"/>
        <w:ind w:left="360"/>
        <w:jc w:val="both"/>
        <w:rPr>
          <w:rFonts w:ascii="StobiSerif Regular" w:hAnsi="StobiSerif Regular" w:cstheme="minorHAnsi"/>
          <w:b/>
          <w:bCs/>
          <w:sz w:val="20"/>
          <w:szCs w:val="20"/>
          <w:u w:val="single"/>
          <w:lang w:val="mk-MK" w:eastAsia="mk-MK"/>
        </w:rPr>
      </w:pPr>
    </w:p>
    <w:p w14:paraId="25503133" w14:textId="77777777" w:rsidR="007803A5" w:rsidRPr="00310D8E" w:rsidRDefault="007803A5" w:rsidP="007803A5">
      <w:pPr>
        <w:pStyle w:val="ListParagraph"/>
        <w:spacing w:after="200"/>
        <w:ind w:left="360"/>
        <w:jc w:val="both"/>
        <w:rPr>
          <w:rFonts w:ascii="StobiSerif Regular" w:hAnsi="StobiSerif Regular" w:cstheme="minorHAnsi"/>
          <w:b/>
          <w:bCs/>
          <w:sz w:val="20"/>
          <w:szCs w:val="20"/>
          <w:u w:val="single"/>
          <w:lang w:val="mk-MK" w:eastAsia="mk-MK"/>
        </w:rPr>
      </w:pPr>
    </w:p>
    <w:p w14:paraId="3939FAC4" w14:textId="77777777" w:rsidR="008950D0" w:rsidRDefault="008950D0" w:rsidP="008950D0">
      <w:pPr>
        <w:pStyle w:val="ListParagraph"/>
        <w:ind w:left="0" w:right="-351"/>
        <w:jc w:val="both"/>
        <w:rPr>
          <w:rFonts w:ascii="StobiSerif Regular" w:hAnsi="StobiSerif Regular" w:cstheme="minorHAnsi"/>
          <w:b/>
          <w:bCs/>
          <w:sz w:val="20"/>
          <w:u w:val="single"/>
          <w:lang w:val="mk-MK"/>
        </w:rPr>
      </w:pPr>
    </w:p>
    <w:p w14:paraId="04043D92" w14:textId="5A1CF31F" w:rsidR="008950D0" w:rsidRPr="00154960" w:rsidRDefault="008950D0" w:rsidP="008950D0">
      <w:pPr>
        <w:pStyle w:val="ListParagraph"/>
        <w:ind w:left="0" w:right="-351"/>
        <w:jc w:val="both"/>
        <w:rPr>
          <w:rFonts w:ascii="StobiSerif Regular" w:hAnsi="StobiSerif Regular" w:cstheme="minorHAnsi"/>
          <w:b/>
          <w:bCs/>
          <w:sz w:val="20"/>
          <w:szCs w:val="20"/>
          <w:highlight w:val="yellow"/>
          <w:u w:val="single"/>
          <w:lang w:val="mk-MK" w:eastAsia="mk-MK"/>
        </w:rPr>
      </w:pPr>
      <w:r w:rsidRPr="00EF409D">
        <w:rPr>
          <w:rFonts w:ascii="StobiSerif Regular" w:hAnsi="StobiSerif Regular" w:cstheme="minorHAnsi"/>
          <w:b/>
          <w:bCs/>
          <w:sz w:val="20"/>
          <w:u w:val="single"/>
          <w:lang w:val="mk-MK"/>
        </w:rPr>
        <w:lastRenderedPageBreak/>
        <w:t xml:space="preserve">Точка </w:t>
      </w:r>
      <w:r>
        <w:rPr>
          <w:rFonts w:ascii="StobiSerif Regular" w:hAnsi="StobiSerif Regular" w:cstheme="minorHAnsi"/>
          <w:b/>
          <w:bCs/>
          <w:sz w:val="20"/>
          <w:u w:val="single"/>
          <w:lang w:val="mk-MK"/>
        </w:rPr>
        <w:t>6</w:t>
      </w:r>
      <w:r w:rsidRPr="00EF409D">
        <w:rPr>
          <w:rFonts w:ascii="StobiSerif Regular" w:hAnsi="StobiSerif Regular" w:cstheme="minorHAnsi"/>
          <w:b/>
          <w:bCs/>
          <w:sz w:val="20"/>
          <w:u w:val="single"/>
          <w:lang w:val="mk-MK"/>
        </w:rPr>
        <w:t xml:space="preserve">: </w:t>
      </w:r>
      <w:r w:rsidRPr="00154960">
        <w:rPr>
          <w:rFonts w:ascii="StobiSerif Regular" w:hAnsi="StobiSerif Regular" w:cstheme="minorHAnsi" w:hint="eastAsia"/>
          <w:b/>
          <w:bCs/>
          <w:sz w:val="20"/>
          <w:szCs w:val="20"/>
          <w:highlight w:val="yellow"/>
          <w:u w:val="single"/>
          <w:lang w:val="mk-MK" w:eastAsia="mk-MK"/>
        </w:rPr>
        <w:t>Годишен</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план</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за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измена</w:t>
      </w:r>
      <w:r w:rsidRPr="00154960">
        <w:rPr>
          <w:rFonts w:ascii="StobiSerif Regular" w:hAnsi="StobiSerif Regular" w:cstheme="minorHAnsi"/>
          <w:b/>
          <w:bCs/>
          <w:sz w:val="20"/>
          <w:szCs w:val="20"/>
          <w:highlight w:val="yellow"/>
          <w:u w:val="single"/>
          <w:lang w:val="mk-MK" w:eastAsia="mk-MK"/>
        </w:rPr>
        <w:t xml:space="preserve"> </w:t>
      </w:r>
      <w:r w:rsidR="00DA4ADE">
        <w:rPr>
          <w:rFonts w:ascii="StobiSerif Regular" w:hAnsi="StobiSerif Regular" w:cstheme="minorHAnsi"/>
          <w:b/>
          <w:bCs/>
          <w:sz w:val="20"/>
          <w:szCs w:val="20"/>
          <w:highlight w:val="yellow"/>
          <w:u w:val="single"/>
          <w:lang w:val="mk-MK" w:eastAsia="mk-MK"/>
        </w:rPr>
        <w:t xml:space="preserve">и дополнување </w:t>
      </w:r>
      <w:r w:rsidRPr="00154960">
        <w:rPr>
          <w:rFonts w:ascii="StobiSerif Regular" w:hAnsi="StobiSerif Regular" w:cstheme="minorHAnsi" w:hint="eastAsia"/>
          <w:b/>
          <w:bCs/>
          <w:sz w:val="20"/>
          <w:szCs w:val="20"/>
          <w:highlight w:val="yellow"/>
          <w:u w:val="single"/>
          <w:lang w:val="mk-MK" w:eastAsia="mk-MK"/>
        </w:rPr>
        <w:t>на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Годишниот</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план</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за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работа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на</w:t>
      </w:r>
      <w:r w:rsidRPr="00154960">
        <w:rPr>
          <w:rFonts w:ascii="StobiSerif Regular" w:hAnsi="StobiSerif Regular" w:cstheme="minorHAnsi"/>
          <w:b/>
          <w:bCs/>
          <w:sz w:val="20"/>
          <w:szCs w:val="20"/>
          <w:highlight w:val="yellow"/>
          <w:u w:val="single"/>
          <w:lang w:val="mk-MK" w:eastAsia="mk-MK"/>
        </w:rPr>
        <w:t xml:space="preserve"> </w:t>
      </w:r>
      <w:r w:rsidRPr="00154960">
        <w:rPr>
          <w:rFonts w:ascii="StobiSerif Regular" w:hAnsi="StobiSerif Regular" w:cstheme="minorHAnsi" w:hint="eastAsia"/>
          <w:b/>
          <w:bCs/>
          <w:sz w:val="20"/>
          <w:szCs w:val="20"/>
          <w:highlight w:val="yellow"/>
          <w:u w:val="single"/>
          <w:lang w:val="mk-MK" w:eastAsia="mk-MK"/>
        </w:rPr>
        <w:t>И</w:t>
      </w:r>
      <w:r w:rsidR="00DA4ADE">
        <w:rPr>
          <w:rFonts w:ascii="StobiSerif Regular" w:hAnsi="StobiSerif Regular" w:cstheme="minorHAnsi" w:hint="eastAsia"/>
          <w:b/>
          <w:bCs/>
          <w:sz w:val="20"/>
          <w:szCs w:val="20"/>
          <w:highlight w:val="yellow"/>
          <w:u w:val="single"/>
          <w:lang w:val="mk-MK" w:eastAsia="mk-MK"/>
        </w:rPr>
        <w:t>н</w:t>
      </w:r>
      <w:r w:rsidR="00DA4ADE">
        <w:rPr>
          <w:rFonts w:ascii="StobiSerif Regular" w:hAnsi="StobiSerif Regular" w:cstheme="minorHAnsi"/>
          <w:b/>
          <w:bCs/>
          <w:sz w:val="20"/>
          <w:szCs w:val="20"/>
          <w:highlight w:val="yellow"/>
          <w:u w:val="single"/>
          <w:lang w:val="mk-MK" w:eastAsia="mk-MK"/>
        </w:rPr>
        <w:t>спекцискиот совет за</w:t>
      </w:r>
      <w:r w:rsidRPr="00154960">
        <w:rPr>
          <w:rFonts w:ascii="StobiSerif Regular" w:hAnsi="StobiSerif Regular" w:cstheme="minorHAnsi"/>
          <w:b/>
          <w:bCs/>
          <w:sz w:val="20"/>
          <w:szCs w:val="20"/>
          <w:highlight w:val="yellow"/>
          <w:u w:val="single"/>
          <w:lang w:val="mk-MK" w:eastAsia="mk-MK"/>
        </w:rPr>
        <w:t xml:space="preserve"> 2025 година</w:t>
      </w:r>
    </w:p>
    <w:p w14:paraId="7F2514D5" w14:textId="77777777" w:rsidR="008950D0" w:rsidRPr="008950D0" w:rsidRDefault="008950D0" w:rsidP="008950D0">
      <w:pPr>
        <w:jc w:val="both"/>
        <w:rPr>
          <w:rFonts w:ascii="StobiSerif Regular" w:hAnsi="StobiSerif Regular"/>
          <w:b/>
          <w:bCs/>
          <w:szCs w:val="22"/>
          <w:u w:val="single"/>
          <w:lang w:val="ru-RU"/>
        </w:rPr>
      </w:pPr>
    </w:p>
    <w:p w14:paraId="4C9D3A98" w14:textId="3BD143BB" w:rsidR="008950D0" w:rsidRPr="00EF2211" w:rsidRDefault="008950D0" w:rsidP="008950D0">
      <w:pPr>
        <w:pStyle w:val="ListParagraph"/>
        <w:spacing w:after="200" w:line="276" w:lineRule="auto"/>
        <w:ind w:left="0" w:right="-270"/>
        <w:jc w:val="both"/>
        <w:rPr>
          <w:rFonts w:ascii="StobiSerif Regular" w:hAnsi="StobiSerif Regular" w:cstheme="minorHAnsi"/>
          <w:bCs/>
          <w:sz w:val="20"/>
          <w:szCs w:val="20"/>
          <w:lang w:val="mk-MK" w:eastAsia="mk-MK"/>
        </w:rPr>
      </w:pPr>
      <w:r>
        <w:rPr>
          <w:rFonts w:ascii="StobiSerif Regular" w:hAnsi="StobiSerif Regular"/>
          <w:sz w:val="20"/>
          <w:szCs w:val="20"/>
          <w:lang w:val="mk-MK" w:eastAsia="mk-MK"/>
        </w:rPr>
        <w:t>Претседател</w:t>
      </w:r>
      <w:r w:rsidRPr="00EF409D">
        <w:rPr>
          <w:rFonts w:ascii="StobiSerif Regular" w:hAnsi="StobiSerif Regular"/>
          <w:sz w:val="20"/>
          <w:szCs w:val="20"/>
          <w:lang w:val="mk-MK" w:eastAsia="mk-MK"/>
        </w:rPr>
        <w:t xml:space="preserve">от на Инспекцискиот совет, </w:t>
      </w:r>
      <w:r>
        <w:rPr>
          <w:rFonts w:ascii="StobiSerif Regular" w:hAnsi="StobiSerif Regular"/>
          <w:sz w:val="20"/>
          <w:szCs w:val="20"/>
          <w:lang w:val="mk-MK" w:eastAsia="mk-MK"/>
        </w:rPr>
        <w:t>Даниела Рендевска</w:t>
      </w:r>
      <w:r w:rsidRPr="00EF409D">
        <w:rPr>
          <w:rFonts w:ascii="StobiSerif Regular" w:hAnsi="StobiSerif Regular"/>
          <w:sz w:val="20"/>
          <w:szCs w:val="20"/>
          <w:lang w:val="mk-MK" w:eastAsia="mk-MK"/>
        </w:rPr>
        <w:t>, потенцираше дека по предметната точка од</w:t>
      </w:r>
      <w:r w:rsidRPr="00EF409D">
        <w:rPr>
          <w:rFonts w:ascii="StobiSerif Regular" w:hAnsi="StobiSerif Regular" w:cstheme="minorHAnsi"/>
          <w:bCs/>
          <w:sz w:val="20"/>
          <w:szCs w:val="20"/>
          <w:lang w:val="mk-MK" w:eastAsia="mk-MK"/>
        </w:rPr>
        <w:t xml:space="preserve"> Дневниот ред,изготви и достави во прилог кон работните материјали,Информација во врска со истата,со предлог – заклучок:</w:t>
      </w:r>
    </w:p>
    <w:p w14:paraId="23E34CD5" w14:textId="77777777" w:rsidR="008950D0" w:rsidRPr="008950D0" w:rsidRDefault="008950D0" w:rsidP="008950D0">
      <w:pPr>
        <w:spacing w:line="276" w:lineRule="auto"/>
        <w:jc w:val="both"/>
        <w:rPr>
          <w:rFonts w:ascii="StobiSerif Regular" w:hAnsi="StobiSerif Regular" w:cstheme="minorHAnsi"/>
          <w:bCs/>
          <w:sz w:val="20"/>
          <w:lang w:val="mk-MK"/>
        </w:rPr>
      </w:pPr>
      <w:r w:rsidRPr="008950D0">
        <w:rPr>
          <w:rFonts w:ascii="StobiSerif Regular" w:hAnsi="StobiSerif Regular" w:cstheme="minorHAnsi"/>
          <w:bCs/>
          <w:sz w:val="20"/>
          <w:lang w:val="mk-MK"/>
        </w:rPr>
        <w:t xml:space="preserve">Согласно член 16 став (2) од Законот за инспекциски надзор (,,Службен весник на Република Северна Македонија” бр. 102/19 и 272/24), Инспекцискиот совет донесува годишен план за работа најдоцна до 15 декември во тековната година за наредна година. </w:t>
      </w:r>
    </w:p>
    <w:p w14:paraId="620755D4" w14:textId="77777777" w:rsidR="008950D0" w:rsidRPr="008950D0" w:rsidRDefault="008950D0" w:rsidP="008950D0">
      <w:pPr>
        <w:spacing w:line="276" w:lineRule="auto"/>
        <w:jc w:val="both"/>
        <w:rPr>
          <w:rFonts w:ascii="StobiSerif Regular" w:hAnsi="StobiSerif Regular" w:cstheme="minorHAnsi"/>
          <w:bCs/>
          <w:sz w:val="20"/>
          <w:lang w:val="mk-MK"/>
        </w:rPr>
      </w:pPr>
    </w:p>
    <w:p w14:paraId="675F5A76" w14:textId="75F92341" w:rsidR="008950D0" w:rsidRPr="008950D0" w:rsidRDefault="008950D0" w:rsidP="008950D0">
      <w:pPr>
        <w:spacing w:line="276" w:lineRule="auto"/>
        <w:jc w:val="both"/>
        <w:rPr>
          <w:rFonts w:ascii="StobiSerif Regular" w:hAnsi="StobiSerif Regular" w:cstheme="minorHAnsi"/>
          <w:bCs/>
          <w:sz w:val="20"/>
          <w:lang w:val="mk-MK"/>
        </w:rPr>
      </w:pPr>
      <w:r w:rsidRPr="008950D0">
        <w:rPr>
          <w:rFonts w:ascii="StobiSerif Regular" w:hAnsi="StobiSerif Regular" w:cstheme="minorHAnsi"/>
          <w:bCs/>
          <w:sz w:val="20"/>
          <w:lang w:val="mk-MK"/>
        </w:rPr>
        <w:t>Од причина што Буџетот на Република Северна Македонија за 2025 година беше усвоен на 16.12.2024 година, односно откако Инспекцискиот совет го донесе Годишниот план за работа на Инспекцискиот совет за 2025 година бр. 01-1124/1 од 04.12.2024 година, а во врска Мисењето од Министерство за финансии со број 01-41/1 од 09.01.2025 година, потребно е да се донесе Годишен план за изменување и дополнување на Годишниот план за работана Инспекцискиот совет  за 2025, односно глава  IV. Буџет и финансирање да се измени согласно усвоениот Буџет за 2025 година.</w:t>
      </w:r>
    </w:p>
    <w:p w14:paraId="33F85555" w14:textId="107C3C9C" w:rsidR="008950D0" w:rsidRPr="008950D0" w:rsidRDefault="008950D0" w:rsidP="008950D0">
      <w:pPr>
        <w:spacing w:line="276" w:lineRule="auto"/>
        <w:jc w:val="both"/>
        <w:rPr>
          <w:rFonts w:ascii="StobiSerif Regular" w:hAnsi="StobiSerif Regular" w:cstheme="minorHAnsi"/>
          <w:bCs/>
          <w:sz w:val="20"/>
          <w:lang w:val="mk-MK"/>
        </w:rPr>
      </w:pPr>
      <w:r w:rsidRPr="008950D0">
        <w:rPr>
          <w:rFonts w:ascii="StobiSerif Regular" w:hAnsi="StobiSerif Regular" w:cstheme="minorHAnsi"/>
          <w:bCs/>
          <w:sz w:val="20"/>
          <w:lang w:val="mk-MK"/>
        </w:rPr>
        <w:t xml:space="preserve">Исто така, согласно укажувањето од Министерството за дигитална трансформација со бр. 01-1124/11 од 25.12.2024 година, потребно е да се направи измена во Насловот на Прилог 1 од Годишниот план за работа на Инспекцискиот совет за 2025 година и тоа број 2024 да се замени со бројот 2025. </w:t>
      </w:r>
    </w:p>
    <w:p w14:paraId="4B4EEF3D" w14:textId="3052DD1B" w:rsidR="008950D0" w:rsidRPr="008950D0" w:rsidRDefault="008950D0" w:rsidP="008950D0">
      <w:pPr>
        <w:spacing w:line="276" w:lineRule="auto"/>
        <w:jc w:val="both"/>
        <w:rPr>
          <w:rFonts w:ascii="StobiSerif Regular" w:hAnsi="StobiSerif Regular" w:cstheme="minorHAnsi"/>
          <w:bCs/>
          <w:sz w:val="20"/>
          <w:lang w:val="mk-MK"/>
        </w:rPr>
      </w:pPr>
      <w:r w:rsidRPr="008950D0">
        <w:rPr>
          <w:rFonts w:ascii="StobiSerif Regular" w:hAnsi="StobiSerif Regular" w:cstheme="minorHAnsi"/>
          <w:bCs/>
          <w:sz w:val="20"/>
          <w:lang w:val="mk-MK"/>
        </w:rPr>
        <w:t>Доплнитено, Собранието на Република Северна Македонија донесе Закон за изменување и дополнување на Законот за инспекцики надзор кој е објавен во Службен весник на РСМ бр. 272/2024 од 27.12.2024 година и од таа причина во целиот текст на Годишниот план за работа на Инскцискиот совет за 2025 година потрено е секаде каде што е цитиран Службениот весник на Законот за инспекциски надзор да се додаде после бројот 102/19  “и 272/24”.</w:t>
      </w:r>
    </w:p>
    <w:p w14:paraId="2E3CC2B0" w14:textId="77777777" w:rsidR="008950D0" w:rsidRPr="008950D0" w:rsidRDefault="008950D0" w:rsidP="008950D0">
      <w:pPr>
        <w:spacing w:line="276" w:lineRule="auto"/>
        <w:jc w:val="both"/>
        <w:rPr>
          <w:rFonts w:ascii="StobiSerif Regular" w:hAnsi="StobiSerif Regular" w:cstheme="minorHAnsi"/>
          <w:bCs/>
          <w:sz w:val="20"/>
          <w:lang w:val="mk-MK"/>
        </w:rPr>
      </w:pPr>
      <w:bookmarkStart w:id="6" w:name="_Hlk188523517"/>
      <w:r w:rsidRPr="008950D0">
        <w:rPr>
          <w:rFonts w:ascii="StobiSerif Regular" w:hAnsi="StobiSerif Regular" w:cstheme="minorHAnsi"/>
          <w:bCs/>
          <w:sz w:val="20"/>
          <w:lang w:val="mk-MK"/>
        </w:rPr>
        <w:t>Согласно горенаведеното во Годишниот план за работа на Инспекцискиот совет за 2025 година бр. 01-1124/1 од 04.12.2024 година</w:t>
      </w:r>
      <w:bookmarkEnd w:id="6"/>
      <w:r w:rsidRPr="008950D0">
        <w:rPr>
          <w:rFonts w:ascii="StobiSerif Regular" w:hAnsi="StobiSerif Regular" w:cstheme="minorHAnsi"/>
          <w:bCs/>
          <w:sz w:val="20"/>
          <w:lang w:val="mk-MK"/>
        </w:rPr>
        <w:t>, се прават следните измени и дополнувања:</w:t>
      </w:r>
    </w:p>
    <w:p w14:paraId="6C05B75F" w14:textId="77777777" w:rsidR="008950D0" w:rsidRPr="008950D0" w:rsidRDefault="008950D0" w:rsidP="008950D0">
      <w:pPr>
        <w:spacing w:line="276" w:lineRule="auto"/>
        <w:jc w:val="both"/>
        <w:rPr>
          <w:rFonts w:ascii="StobiSerif Regular" w:hAnsi="StobiSerif Regular" w:cstheme="minorHAnsi"/>
          <w:bCs/>
          <w:sz w:val="20"/>
          <w:lang w:val="mk-MK"/>
        </w:rPr>
      </w:pPr>
    </w:p>
    <w:p w14:paraId="0DB57A06" w14:textId="4F8B5BF0" w:rsidR="008950D0" w:rsidRPr="009132C1" w:rsidRDefault="008950D0" w:rsidP="009132C1">
      <w:pPr>
        <w:pStyle w:val="ListParagraph"/>
        <w:numPr>
          <w:ilvl w:val="0"/>
          <w:numId w:val="37"/>
        </w:numPr>
        <w:spacing w:line="276" w:lineRule="auto"/>
        <w:jc w:val="both"/>
        <w:rPr>
          <w:rFonts w:ascii="StobiSerif Regular" w:hAnsi="StobiSerif Regular" w:cstheme="minorHAnsi"/>
          <w:bCs/>
          <w:sz w:val="20"/>
          <w:szCs w:val="20"/>
          <w:lang w:val="mk-MK" w:eastAsia="mk-MK"/>
        </w:rPr>
      </w:pPr>
      <w:r w:rsidRPr="008950D0">
        <w:rPr>
          <w:rFonts w:ascii="StobiSerif Regular" w:hAnsi="StobiSerif Regular" w:cstheme="minorHAnsi"/>
          <w:bCs/>
          <w:sz w:val="20"/>
          <w:szCs w:val="20"/>
          <w:lang w:val="mk-MK" w:eastAsia="mk-MK"/>
        </w:rPr>
        <w:t xml:space="preserve">Главата IV БУЏЕТ И ФИНАНСИРАЊЕ,  се менува и гласи: </w:t>
      </w:r>
      <w:bookmarkStart w:id="7" w:name="_Toc532304627"/>
    </w:p>
    <w:p w14:paraId="0616FFF7" w14:textId="77777777" w:rsidR="008950D0" w:rsidRPr="008950D0" w:rsidRDefault="008950D0" w:rsidP="008950D0">
      <w:pPr>
        <w:spacing w:line="360" w:lineRule="auto"/>
        <w:jc w:val="both"/>
        <w:rPr>
          <w:rFonts w:ascii="StobiSerif Regular" w:hAnsi="StobiSerif Regular" w:cstheme="minorHAnsi"/>
          <w:bCs/>
          <w:sz w:val="20"/>
          <w:lang w:val="mk-MK"/>
        </w:rPr>
      </w:pPr>
      <w:r w:rsidRPr="008950D0">
        <w:rPr>
          <w:rFonts w:ascii="StobiSerif Regular" w:hAnsi="StobiSerif Regular" w:cstheme="minorHAnsi"/>
          <w:bCs/>
          <w:sz w:val="20"/>
          <w:lang w:val="mk-MK"/>
        </w:rPr>
        <w:t>IV. БУЏЕТ И ФИНАНСИРАЊЕ</w:t>
      </w:r>
      <w:bookmarkEnd w:id="7"/>
    </w:p>
    <w:p w14:paraId="3B665AA8" w14:textId="77777777" w:rsidR="008950D0" w:rsidRPr="008950D0" w:rsidRDefault="008950D0" w:rsidP="008950D0">
      <w:pPr>
        <w:pStyle w:val="BodyText"/>
        <w:rPr>
          <w:rFonts w:ascii="StobiSerif Regular" w:hAnsi="StobiSerif Regular" w:cstheme="minorHAnsi"/>
          <w:bCs/>
          <w:sz w:val="20"/>
          <w:lang w:val="mk-MK"/>
        </w:rPr>
      </w:pPr>
      <w:r w:rsidRPr="008950D0">
        <w:rPr>
          <w:rFonts w:ascii="StobiSerif Regular" w:hAnsi="StobiSerif Regular" w:cstheme="minorHAnsi"/>
          <w:bCs/>
          <w:sz w:val="20"/>
          <w:lang w:val="mk-MK"/>
        </w:rPr>
        <w:t xml:space="preserve">Во 2025 година Инспекциски совет ќе располага со буџет од 35.353.000,00 денари, распределен на соодветни групи на расходи пркажани во Табела 2. </w:t>
      </w:r>
    </w:p>
    <w:p w14:paraId="60B0B426" w14:textId="77777777" w:rsidR="008950D0" w:rsidRPr="008950D0" w:rsidRDefault="008950D0" w:rsidP="008950D0">
      <w:pPr>
        <w:pStyle w:val="BodyText"/>
        <w:rPr>
          <w:rFonts w:ascii="StobiSerif Regular" w:hAnsi="StobiSerif Regular" w:cstheme="minorHAnsi"/>
          <w:bCs/>
          <w:sz w:val="20"/>
          <w:lang w:val="mk-MK"/>
        </w:rPr>
      </w:pPr>
      <w:r w:rsidRPr="008950D0">
        <w:rPr>
          <w:rFonts w:ascii="StobiSerif Regular" w:hAnsi="StobiSerif Regular" w:cstheme="minorHAnsi"/>
          <w:bCs/>
          <w:sz w:val="20"/>
          <w:lang w:val="mk-MK"/>
        </w:rPr>
        <w:t>Одобрените средства ќе бидат доволни за реализирање на надлежностите на Советот, кои произлегуваат од Законот за инспекциски надзор (“СВРСМ” бр.102/19), а во најголем дел се однесуваат на одржување и надградување на платформата за е-учење ЛМС и одржување и надградување на системот е-инспектор.</w:t>
      </w:r>
    </w:p>
    <w:p w14:paraId="75FBFCD4" w14:textId="77777777" w:rsidR="008950D0" w:rsidRPr="008950D0" w:rsidRDefault="008950D0" w:rsidP="008950D0">
      <w:pPr>
        <w:pStyle w:val="BodyText"/>
        <w:rPr>
          <w:rFonts w:ascii="StobiSerif Regular" w:hAnsi="StobiSerif Regular" w:cstheme="minorHAnsi"/>
          <w:bCs/>
          <w:sz w:val="20"/>
          <w:lang w:val="mk-MK"/>
        </w:rPr>
      </w:pPr>
      <w:r w:rsidRPr="008950D0">
        <w:rPr>
          <w:rFonts w:ascii="StobiSerif Regular" w:hAnsi="StobiSerif Regular" w:cstheme="minorHAnsi"/>
          <w:bCs/>
          <w:sz w:val="20"/>
          <w:lang w:val="mk-MK"/>
        </w:rPr>
        <w:t xml:space="preserve">Табела </w:t>
      </w:r>
      <w:r w:rsidRPr="008950D0">
        <w:rPr>
          <w:rFonts w:ascii="StobiSerif Regular" w:hAnsi="StobiSerif Regular" w:cstheme="minorHAnsi"/>
          <w:bCs/>
          <w:sz w:val="20"/>
          <w:lang w:val="mk-MK"/>
        </w:rPr>
        <w:fldChar w:fldCharType="begin"/>
      </w:r>
      <w:r w:rsidRPr="008950D0">
        <w:rPr>
          <w:rFonts w:ascii="StobiSerif Regular" w:hAnsi="StobiSerif Regular" w:cstheme="minorHAnsi"/>
          <w:bCs/>
          <w:sz w:val="20"/>
          <w:lang w:val="mk-MK"/>
        </w:rPr>
        <w:instrText xml:space="preserve"> SEQ Табела \* ARABIC </w:instrText>
      </w:r>
      <w:r w:rsidRPr="008950D0">
        <w:rPr>
          <w:rFonts w:ascii="StobiSerif Regular" w:hAnsi="StobiSerif Regular" w:cstheme="minorHAnsi"/>
          <w:bCs/>
          <w:sz w:val="20"/>
          <w:lang w:val="mk-MK"/>
        </w:rPr>
        <w:fldChar w:fldCharType="separate"/>
      </w:r>
      <w:r w:rsidRPr="008950D0">
        <w:rPr>
          <w:rFonts w:ascii="StobiSerif Regular" w:hAnsi="StobiSerif Regular" w:cstheme="minorHAnsi"/>
          <w:bCs/>
          <w:sz w:val="20"/>
          <w:lang w:val="mk-MK"/>
        </w:rPr>
        <w:t>1</w:t>
      </w:r>
      <w:r w:rsidRPr="008950D0">
        <w:rPr>
          <w:rFonts w:ascii="StobiSerif Regular" w:hAnsi="StobiSerif Regular" w:cstheme="minorHAnsi"/>
          <w:bCs/>
          <w:sz w:val="20"/>
          <w:lang w:val="mk-MK"/>
        </w:rPr>
        <w:fldChar w:fldCharType="end"/>
      </w:r>
      <w:r w:rsidRPr="008950D0">
        <w:rPr>
          <w:rFonts w:ascii="StobiSerif Regular" w:hAnsi="StobiSerif Regular" w:cstheme="minorHAnsi"/>
          <w:bCs/>
          <w:sz w:val="20"/>
          <w:lang w:val="mk-MK"/>
        </w:rPr>
        <w:t xml:space="preserve"> Буџет на Инспекциски совет за 2025 година</w:t>
      </w:r>
    </w:p>
    <w:tbl>
      <w:tblPr>
        <w:tblStyle w:val="MediumShading1-Accent6"/>
        <w:tblW w:w="7938" w:type="dxa"/>
        <w:jc w:val="center"/>
        <w:tblLayout w:type="fixed"/>
        <w:tblCellMar>
          <w:top w:w="28" w:type="dxa"/>
          <w:left w:w="28" w:type="dxa"/>
          <w:bottom w:w="28" w:type="dxa"/>
          <w:right w:w="28" w:type="dxa"/>
        </w:tblCellMar>
        <w:tblLook w:val="0460" w:firstRow="1" w:lastRow="1" w:firstColumn="0" w:lastColumn="0" w:noHBand="0" w:noVBand="1"/>
      </w:tblPr>
      <w:tblGrid>
        <w:gridCol w:w="1212"/>
        <w:gridCol w:w="4462"/>
        <w:gridCol w:w="2264"/>
      </w:tblGrid>
      <w:tr w:rsidR="008950D0" w:rsidRPr="008950D0" w14:paraId="7AAF3C20" w14:textId="77777777" w:rsidTr="00891F18">
        <w:trPr>
          <w:cnfStyle w:val="100000000000" w:firstRow="1" w:lastRow="0" w:firstColumn="0" w:lastColumn="0" w:oddVBand="0" w:evenVBand="0" w:oddHBand="0" w:evenHBand="0" w:firstRowFirstColumn="0" w:firstRowLastColumn="0" w:lastRowFirstColumn="0" w:lastRowLastColumn="0"/>
          <w:jc w:val="center"/>
        </w:trPr>
        <w:tc>
          <w:tcPr>
            <w:tcW w:w="1212" w:type="dxa"/>
            <w:vAlign w:val="center"/>
          </w:tcPr>
          <w:p w14:paraId="5F1F47DA" w14:textId="77777777" w:rsidR="008950D0" w:rsidRPr="008950D0" w:rsidRDefault="008950D0" w:rsidP="00891F18">
            <w:pPr>
              <w:pStyle w:val="ListBullet5"/>
              <w:numPr>
                <w:ilvl w:val="0"/>
                <w:numId w:val="0"/>
              </w:numPr>
              <w:rPr>
                <w:rFonts w:ascii="StobiSerif Regular" w:hAnsi="StobiSerif Regular" w:cstheme="minorHAnsi"/>
                <w:b w:val="0"/>
                <w:color w:val="auto"/>
                <w:sz w:val="20"/>
                <w:lang w:val="mk-MK"/>
              </w:rPr>
            </w:pPr>
            <w:r w:rsidRPr="008950D0">
              <w:rPr>
                <w:rFonts w:ascii="StobiSerif Regular" w:hAnsi="StobiSerif Regular" w:cstheme="minorHAnsi"/>
                <w:b w:val="0"/>
                <w:color w:val="auto"/>
                <w:sz w:val="20"/>
                <w:lang w:val="mk-MK"/>
              </w:rPr>
              <w:t>Ред.бр.</w:t>
            </w:r>
          </w:p>
        </w:tc>
        <w:tc>
          <w:tcPr>
            <w:tcW w:w="4462" w:type="dxa"/>
            <w:vAlign w:val="center"/>
          </w:tcPr>
          <w:p w14:paraId="4E145355" w14:textId="77777777" w:rsidR="008950D0" w:rsidRPr="008950D0" w:rsidRDefault="008950D0" w:rsidP="00891F18">
            <w:pPr>
              <w:pStyle w:val="BodyText31"/>
              <w:rPr>
                <w:rFonts w:ascii="StobiSerif Regular" w:hAnsi="StobiSerif Regular" w:cstheme="minorHAnsi"/>
                <w:b w:val="0"/>
                <w:color w:val="auto"/>
                <w:sz w:val="20"/>
                <w:szCs w:val="20"/>
                <w:lang w:val="mk-MK"/>
              </w:rPr>
            </w:pPr>
            <w:r w:rsidRPr="008950D0">
              <w:rPr>
                <w:rFonts w:ascii="StobiSerif Regular" w:hAnsi="StobiSerif Regular" w:cstheme="minorHAnsi"/>
                <w:b w:val="0"/>
                <w:color w:val="auto"/>
                <w:sz w:val="20"/>
                <w:szCs w:val="20"/>
                <w:lang w:val="mk-MK"/>
              </w:rPr>
              <w:t>Опис</w:t>
            </w:r>
          </w:p>
        </w:tc>
        <w:tc>
          <w:tcPr>
            <w:tcW w:w="2264" w:type="dxa"/>
            <w:vAlign w:val="center"/>
          </w:tcPr>
          <w:p w14:paraId="7CCDB53F" w14:textId="77777777" w:rsidR="008950D0" w:rsidRPr="008950D0" w:rsidRDefault="008950D0" w:rsidP="00891F18">
            <w:pPr>
              <w:pStyle w:val="BodyText31"/>
              <w:jc w:val="center"/>
              <w:rPr>
                <w:rFonts w:ascii="StobiSerif Regular" w:hAnsi="StobiSerif Regular" w:cstheme="minorHAnsi"/>
                <w:b w:val="0"/>
                <w:color w:val="auto"/>
                <w:sz w:val="20"/>
                <w:szCs w:val="20"/>
                <w:lang w:val="mk-MK"/>
              </w:rPr>
            </w:pPr>
            <w:r w:rsidRPr="008950D0">
              <w:rPr>
                <w:rFonts w:ascii="StobiSerif Regular" w:hAnsi="StobiSerif Regular" w:cstheme="minorHAnsi"/>
                <w:b w:val="0"/>
                <w:color w:val="auto"/>
                <w:sz w:val="20"/>
                <w:szCs w:val="20"/>
                <w:lang w:val="mk-MK"/>
              </w:rPr>
              <w:t>Расходи од Буџет</w:t>
            </w:r>
          </w:p>
        </w:tc>
      </w:tr>
      <w:tr w:rsidR="008950D0" w:rsidRPr="008950D0" w14:paraId="26A6EA04" w14:textId="77777777" w:rsidTr="00891F18">
        <w:trPr>
          <w:cnfStyle w:val="000000100000" w:firstRow="0" w:lastRow="0" w:firstColumn="0" w:lastColumn="0" w:oddVBand="0" w:evenVBand="0" w:oddHBand="1" w:evenHBand="0" w:firstRowFirstColumn="0" w:firstRowLastColumn="0" w:lastRowFirstColumn="0" w:lastRowLastColumn="0"/>
          <w:jc w:val="center"/>
        </w:trPr>
        <w:tc>
          <w:tcPr>
            <w:tcW w:w="1212" w:type="dxa"/>
            <w:vAlign w:val="bottom"/>
          </w:tcPr>
          <w:p w14:paraId="2FA29CC6" w14:textId="77777777" w:rsidR="008950D0" w:rsidRPr="008950D0" w:rsidRDefault="008950D0" w:rsidP="00891F18">
            <w:pPr>
              <w:pStyle w:val="BodyTextIndent3"/>
              <w:ind w:left="0"/>
              <w:jc w:val="center"/>
              <w:rPr>
                <w:rFonts w:ascii="StobiSerif Regular" w:hAnsi="StobiSerif Regular" w:cstheme="minorHAnsi"/>
                <w:bCs/>
                <w:sz w:val="20"/>
                <w:szCs w:val="20"/>
                <w:lang w:val="mk-MK"/>
              </w:rPr>
            </w:pPr>
            <w:r w:rsidRPr="008950D0">
              <w:rPr>
                <w:rFonts w:ascii="StobiSerif Regular" w:hAnsi="StobiSerif Regular" w:cstheme="minorHAnsi"/>
                <w:bCs/>
                <w:sz w:val="20"/>
                <w:szCs w:val="20"/>
                <w:lang w:val="mk-MK"/>
              </w:rPr>
              <w:t>1.</w:t>
            </w:r>
          </w:p>
        </w:tc>
        <w:tc>
          <w:tcPr>
            <w:tcW w:w="4462" w:type="dxa"/>
            <w:vAlign w:val="bottom"/>
          </w:tcPr>
          <w:p w14:paraId="0C65293B" w14:textId="77777777" w:rsidR="008950D0" w:rsidRPr="008950D0" w:rsidRDefault="008950D0" w:rsidP="00891F18">
            <w:pPr>
              <w:pStyle w:val="BodyText31"/>
              <w:rPr>
                <w:rFonts w:ascii="StobiSerif Regular" w:hAnsi="StobiSerif Regular" w:cstheme="minorHAnsi"/>
                <w:bCs/>
                <w:sz w:val="20"/>
                <w:szCs w:val="20"/>
                <w:lang w:val="mk-MK"/>
              </w:rPr>
            </w:pPr>
            <w:r w:rsidRPr="008950D0">
              <w:rPr>
                <w:rFonts w:ascii="StobiSerif Regular" w:hAnsi="StobiSerif Regular" w:cstheme="minorHAnsi"/>
                <w:bCs/>
                <w:sz w:val="20"/>
                <w:szCs w:val="20"/>
                <w:lang w:val="mk-MK"/>
              </w:rPr>
              <w:t xml:space="preserve">Плати и надоместоци </w:t>
            </w:r>
          </w:p>
        </w:tc>
        <w:tc>
          <w:tcPr>
            <w:tcW w:w="2264" w:type="dxa"/>
            <w:vAlign w:val="bottom"/>
          </w:tcPr>
          <w:p w14:paraId="1FEB72FC" w14:textId="77777777" w:rsidR="008950D0" w:rsidRPr="008950D0" w:rsidRDefault="008950D0" w:rsidP="00891F18">
            <w:pPr>
              <w:pStyle w:val="BodyText31"/>
              <w:jc w:val="center"/>
              <w:rPr>
                <w:rFonts w:ascii="StobiSerif Regular" w:hAnsi="StobiSerif Regular" w:cstheme="minorHAnsi"/>
                <w:bCs/>
                <w:sz w:val="20"/>
                <w:szCs w:val="20"/>
                <w:lang w:val="mk-MK"/>
              </w:rPr>
            </w:pPr>
            <w:r w:rsidRPr="008950D0">
              <w:rPr>
                <w:rFonts w:ascii="StobiSerif Regular" w:hAnsi="StobiSerif Regular" w:cstheme="minorHAnsi"/>
                <w:bCs/>
                <w:sz w:val="20"/>
                <w:szCs w:val="20"/>
                <w:lang w:val="mk-MK"/>
              </w:rPr>
              <w:t>26.487.000,00</w:t>
            </w:r>
          </w:p>
        </w:tc>
      </w:tr>
      <w:tr w:rsidR="008950D0" w:rsidRPr="008950D0" w14:paraId="224342C0" w14:textId="77777777" w:rsidTr="00891F18">
        <w:trPr>
          <w:cnfStyle w:val="000000010000" w:firstRow="0" w:lastRow="0" w:firstColumn="0" w:lastColumn="0" w:oddVBand="0" w:evenVBand="0" w:oddHBand="0" w:evenHBand="1" w:firstRowFirstColumn="0" w:firstRowLastColumn="0" w:lastRowFirstColumn="0" w:lastRowLastColumn="0"/>
          <w:jc w:val="center"/>
        </w:trPr>
        <w:tc>
          <w:tcPr>
            <w:tcW w:w="1212" w:type="dxa"/>
            <w:vAlign w:val="bottom"/>
          </w:tcPr>
          <w:p w14:paraId="6C6C6554" w14:textId="77777777" w:rsidR="008950D0" w:rsidRPr="008950D0" w:rsidRDefault="008950D0" w:rsidP="00891F18">
            <w:pPr>
              <w:pStyle w:val="BodyTextIndent3"/>
              <w:ind w:left="0"/>
              <w:jc w:val="center"/>
              <w:rPr>
                <w:rFonts w:ascii="StobiSerif Regular" w:hAnsi="StobiSerif Regular" w:cstheme="minorHAnsi"/>
                <w:bCs/>
                <w:sz w:val="20"/>
                <w:szCs w:val="20"/>
                <w:lang w:val="mk-MK"/>
              </w:rPr>
            </w:pPr>
            <w:r w:rsidRPr="008950D0">
              <w:rPr>
                <w:rFonts w:ascii="StobiSerif Regular" w:hAnsi="StobiSerif Regular" w:cstheme="minorHAnsi"/>
                <w:bCs/>
                <w:sz w:val="20"/>
                <w:szCs w:val="20"/>
                <w:lang w:val="mk-MK"/>
              </w:rPr>
              <w:t>2.</w:t>
            </w:r>
          </w:p>
        </w:tc>
        <w:tc>
          <w:tcPr>
            <w:tcW w:w="4462" w:type="dxa"/>
            <w:vAlign w:val="bottom"/>
          </w:tcPr>
          <w:p w14:paraId="15784B78" w14:textId="77777777" w:rsidR="008950D0" w:rsidRPr="008950D0" w:rsidRDefault="008950D0" w:rsidP="00891F18">
            <w:pPr>
              <w:pStyle w:val="BodyText31"/>
              <w:rPr>
                <w:rFonts w:ascii="StobiSerif Regular" w:hAnsi="StobiSerif Regular" w:cstheme="minorHAnsi"/>
                <w:bCs/>
                <w:sz w:val="20"/>
                <w:szCs w:val="20"/>
                <w:lang w:val="mk-MK"/>
              </w:rPr>
            </w:pPr>
            <w:r w:rsidRPr="008950D0">
              <w:rPr>
                <w:rFonts w:ascii="StobiSerif Regular" w:hAnsi="StobiSerif Regular" w:cstheme="minorHAnsi"/>
                <w:bCs/>
                <w:sz w:val="20"/>
                <w:szCs w:val="20"/>
                <w:lang w:val="mk-MK"/>
              </w:rPr>
              <w:t>Стоки и услуги</w:t>
            </w:r>
          </w:p>
        </w:tc>
        <w:tc>
          <w:tcPr>
            <w:tcW w:w="2264" w:type="dxa"/>
            <w:vAlign w:val="bottom"/>
          </w:tcPr>
          <w:p w14:paraId="42F3E920" w14:textId="77777777" w:rsidR="008950D0" w:rsidRPr="008950D0" w:rsidRDefault="008950D0" w:rsidP="00891F18">
            <w:pPr>
              <w:pStyle w:val="BodyText31"/>
              <w:jc w:val="center"/>
              <w:rPr>
                <w:rFonts w:ascii="StobiSerif Regular" w:hAnsi="StobiSerif Regular" w:cstheme="minorHAnsi"/>
                <w:bCs/>
                <w:sz w:val="20"/>
                <w:szCs w:val="20"/>
                <w:lang w:val="mk-MK"/>
              </w:rPr>
            </w:pPr>
            <w:r w:rsidRPr="008950D0">
              <w:rPr>
                <w:rFonts w:ascii="StobiSerif Regular" w:hAnsi="StobiSerif Regular" w:cstheme="minorHAnsi"/>
                <w:bCs/>
                <w:sz w:val="20"/>
                <w:szCs w:val="20"/>
                <w:lang w:val="mk-MK"/>
              </w:rPr>
              <w:t>6.216.000,00</w:t>
            </w:r>
          </w:p>
        </w:tc>
      </w:tr>
      <w:tr w:rsidR="008950D0" w:rsidRPr="008950D0" w14:paraId="33E353EB" w14:textId="77777777" w:rsidTr="00891F18">
        <w:trPr>
          <w:cnfStyle w:val="000000100000" w:firstRow="0" w:lastRow="0" w:firstColumn="0" w:lastColumn="0" w:oddVBand="0" w:evenVBand="0" w:oddHBand="1" w:evenHBand="0" w:firstRowFirstColumn="0" w:firstRowLastColumn="0" w:lastRowFirstColumn="0" w:lastRowLastColumn="0"/>
          <w:jc w:val="center"/>
        </w:trPr>
        <w:tc>
          <w:tcPr>
            <w:tcW w:w="1212" w:type="dxa"/>
            <w:vAlign w:val="bottom"/>
          </w:tcPr>
          <w:p w14:paraId="0964763A" w14:textId="77777777" w:rsidR="008950D0" w:rsidRPr="008950D0" w:rsidRDefault="008950D0" w:rsidP="00891F18">
            <w:pPr>
              <w:pStyle w:val="BodyTextIndent3"/>
              <w:ind w:left="0"/>
              <w:jc w:val="center"/>
              <w:rPr>
                <w:rFonts w:ascii="StobiSerif Regular" w:hAnsi="StobiSerif Regular" w:cstheme="minorHAnsi"/>
                <w:bCs/>
                <w:sz w:val="20"/>
                <w:szCs w:val="20"/>
                <w:lang w:val="mk-MK"/>
              </w:rPr>
            </w:pPr>
            <w:r w:rsidRPr="008950D0">
              <w:rPr>
                <w:rFonts w:ascii="StobiSerif Regular" w:hAnsi="StobiSerif Regular" w:cstheme="minorHAnsi"/>
                <w:bCs/>
                <w:sz w:val="20"/>
                <w:szCs w:val="20"/>
                <w:lang w:val="mk-MK"/>
              </w:rPr>
              <w:t>3.</w:t>
            </w:r>
          </w:p>
        </w:tc>
        <w:tc>
          <w:tcPr>
            <w:tcW w:w="4462" w:type="dxa"/>
            <w:vAlign w:val="bottom"/>
          </w:tcPr>
          <w:p w14:paraId="6E184491" w14:textId="77777777" w:rsidR="008950D0" w:rsidRPr="008950D0" w:rsidRDefault="008950D0" w:rsidP="00891F18">
            <w:pPr>
              <w:pStyle w:val="BodyText31"/>
              <w:rPr>
                <w:rFonts w:ascii="StobiSerif Regular" w:hAnsi="StobiSerif Regular" w:cstheme="minorHAnsi"/>
                <w:bCs/>
                <w:sz w:val="20"/>
                <w:szCs w:val="20"/>
                <w:lang w:val="mk-MK"/>
              </w:rPr>
            </w:pPr>
            <w:r w:rsidRPr="008950D0">
              <w:rPr>
                <w:rFonts w:ascii="StobiSerif Regular" w:hAnsi="StobiSerif Regular" w:cstheme="minorHAnsi"/>
                <w:bCs/>
                <w:sz w:val="20"/>
                <w:szCs w:val="20"/>
                <w:lang w:val="mk-MK"/>
              </w:rPr>
              <w:t>Капитални расходи</w:t>
            </w:r>
          </w:p>
        </w:tc>
        <w:tc>
          <w:tcPr>
            <w:tcW w:w="2264" w:type="dxa"/>
            <w:vAlign w:val="bottom"/>
          </w:tcPr>
          <w:p w14:paraId="340B630A" w14:textId="77777777" w:rsidR="008950D0" w:rsidRPr="008950D0" w:rsidRDefault="008950D0" w:rsidP="00891F18">
            <w:pPr>
              <w:pStyle w:val="BodyText31"/>
              <w:jc w:val="center"/>
              <w:rPr>
                <w:rFonts w:ascii="StobiSerif Regular" w:hAnsi="StobiSerif Regular" w:cstheme="minorHAnsi"/>
                <w:bCs/>
                <w:sz w:val="20"/>
                <w:szCs w:val="20"/>
                <w:lang w:val="mk-MK"/>
              </w:rPr>
            </w:pPr>
            <w:r w:rsidRPr="008950D0">
              <w:rPr>
                <w:rFonts w:ascii="StobiSerif Regular" w:hAnsi="StobiSerif Regular" w:cstheme="minorHAnsi"/>
                <w:bCs/>
                <w:sz w:val="20"/>
                <w:szCs w:val="20"/>
                <w:lang w:val="mk-MK"/>
              </w:rPr>
              <w:t>2.650.000,00</w:t>
            </w:r>
          </w:p>
        </w:tc>
      </w:tr>
      <w:tr w:rsidR="008950D0" w:rsidRPr="008950D0" w14:paraId="46D06375" w14:textId="77777777" w:rsidTr="00891F18">
        <w:trPr>
          <w:cnfStyle w:val="010000000000" w:firstRow="0" w:lastRow="1" w:firstColumn="0" w:lastColumn="0" w:oddVBand="0" w:evenVBand="0" w:oddHBand="0" w:evenHBand="0" w:firstRowFirstColumn="0" w:firstRowLastColumn="0" w:lastRowFirstColumn="0" w:lastRowLastColumn="0"/>
          <w:jc w:val="center"/>
        </w:trPr>
        <w:tc>
          <w:tcPr>
            <w:tcW w:w="1212" w:type="dxa"/>
            <w:vAlign w:val="bottom"/>
          </w:tcPr>
          <w:p w14:paraId="33173DAE" w14:textId="77777777" w:rsidR="008950D0" w:rsidRPr="008950D0" w:rsidRDefault="008950D0" w:rsidP="00891F18">
            <w:pPr>
              <w:pStyle w:val="BodyTextIndent3"/>
              <w:ind w:left="0"/>
              <w:rPr>
                <w:rFonts w:ascii="StobiSerif Regular" w:hAnsi="StobiSerif Regular" w:cstheme="minorHAnsi"/>
                <w:b w:val="0"/>
                <w:sz w:val="20"/>
                <w:szCs w:val="20"/>
                <w:lang w:val="mk-MK"/>
              </w:rPr>
            </w:pPr>
          </w:p>
        </w:tc>
        <w:tc>
          <w:tcPr>
            <w:tcW w:w="4462" w:type="dxa"/>
            <w:vAlign w:val="bottom"/>
          </w:tcPr>
          <w:p w14:paraId="1DA617DA" w14:textId="77777777" w:rsidR="008950D0" w:rsidRPr="008950D0" w:rsidRDefault="008950D0" w:rsidP="00891F18">
            <w:pPr>
              <w:pStyle w:val="BodyText31"/>
              <w:rPr>
                <w:rFonts w:ascii="StobiSerif Regular" w:hAnsi="StobiSerif Regular" w:cstheme="minorHAnsi"/>
                <w:b w:val="0"/>
                <w:sz w:val="20"/>
                <w:szCs w:val="20"/>
                <w:lang w:val="mk-MK"/>
              </w:rPr>
            </w:pPr>
            <w:r w:rsidRPr="008950D0">
              <w:rPr>
                <w:rFonts w:ascii="StobiSerif Regular" w:hAnsi="StobiSerif Regular" w:cstheme="minorHAnsi"/>
                <w:b w:val="0"/>
                <w:sz w:val="20"/>
                <w:szCs w:val="20"/>
                <w:lang w:val="mk-MK"/>
              </w:rPr>
              <w:t>ВКУПНО</w:t>
            </w:r>
          </w:p>
        </w:tc>
        <w:tc>
          <w:tcPr>
            <w:tcW w:w="2264" w:type="dxa"/>
            <w:vAlign w:val="bottom"/>
          </w:tcPr>
          <w:p w14:paraId="07EDBF4B" w14:textId="77777777" w:rsidR="008950D0" w:rsidRPr="008950D0" w:rsidRDefault="008950D0" w:rsidP="00891F18">
            <w:pPr>
              <w:pStyle w:val="BodyText31"/>
              <w:jc w:val="center"/>
              <w:rPr>
                <w:rFonts w:ascii="StobiSerif Regular" w:hAnsi="StobiSerif Regular" w:cstheme="minorHAnsi"/>
                <w:b w:val="0"/>
                <w:sz w:val="20"/>
                <w:szCs w:val="20"/>
                <w:lang w:val="mk-MK"/>
              </w:rPr>
            </w:pPr>
            <w:r w:rsidRPr="008950D0">
              <w:rPr>
                <w:rFonts w:ascii="StobiSerif Regular" w:hAnsi="StobiSerif Regular" w:cstheme="minorHAnsi"/>
                <w:b w:val="0"/>
                <w:sz w:val="20"/>
                <w:szCs w:val="20"/>
                <w:lang w:val="mk-MK"/>
              </w:rPr>
              <w:t>35.353.000,00</w:t>
            </w:r>
          </w:p>
        </w:tc>
      </w:tr>
    </w:tbl>
    <w:p w14:paraId="438456B8" w14:textId="77777777" w:rsidR="008950D0" w:rsidRPr="008950D0" w:rsidRDefault="008950D0" w:rsidP="008950D0">
      <w:pPr>
        <w:jc w:val="both"/>
        <w:rPr>
          <w:rFonts w:ascii="StobiSerif Regular" w:hAnsi="StobiSerif Regular" w:cstheme="minorHAnsi"/>
          <w:bCs/>
          <w:sz w:val="20"/>
          <w:lang w:val="mk-MK"/>
        </w:rPr>
      </w:pPr>
    </w:p>
    <w:p w14:paraId="5BBC30CB" w14:textId="15CFC7D0" w:rsidR="008950D0" w:rsidRPr="009132C1" w:rsidRDefault="008950D0" w:rsidP="008950D0">
      <w:pPr>
        <w:pStyle w:val="ListParagraph"/>
        <w:numPr>
          <w:ilvl w:val="0"/>
          <w:numId w:val="37"/>
        </w:numPr>
        <w:jc w:val="both"/>
        <w:rPr>
          <w:rFonts w:ascii="StobiSerif Regular" w:hAnsi="StobiSerif Regular" w:cstheme="minorHAnsi"/>
          <w:bCs/>
          <w:sz w:val="20"/>
          <w:szCs w:val="20"/>
          <w:lang w:val="mk-MK" w:eastAsia="mk-MK"/>
        </w:rPr>
      </w:pPr>
      <w:r w:rsidRPr="008950D0">
        <w:rPr>
          <w:rFonts w:ascii="StobiSerif Regular" w:hAnsi="StobiSerif Regular" w:cstheme="minorHAnsi"/>
          <w:bCs/>
          <w:sz w:val="20"/>
          <w:szCs w:val="20"/>
          <w:lang w:val="mk-MK" w:eastAsia="mk-MK"/>
        </w:rPr>
        <w:t>Во Годишниот план за работа на Инспекцискиот совет за 2025 година бр. 01-1124/1 од 04.12.2024 година во насловот на Прилог 1 од Годишниот план за работа на Инспекцискиот совет за 2025 година,  бројот “2024” се заменува со бројот “2025”.</w:t>
      </w:r>
    </w:p>
    <w:p w14:paraId="5DA8C338" w14:textId="77777777" w:rsidR="008950D0" w:rsidRPr="008950D0" w:rsidRDefault="008950D0" w:rsidP="008950D0">
      <w:pPr>
        <w:pStyle w:val="ListParagraph"/>
        <w:numPr>
          <w:ilvl w:val="0"/>
          <w:numId w:val="37"/>
        </w:numPr>
        <w:jc w:val="both"/>
        <w:rPr>
          <w:rFonts w:ascii="StobiSerif Regular" w:hAnsi="StobiSerif Regular" w:cstheme="minorHAnsi"/>
          <w:bCs/>
          <w:sz w:val="20"/>
          <w:szCs w:val="20"/>
          <w:lang w:val="mk-MK" w:eastAsia="mk-MK"/>
        </w:rPr>
      </w:pPr>
      <w:r w:rsidRPr="008950D0">
        <w:rPr>
          <w:rFonts w:ascii="StobiSerif Regular" w:hAnsi="StobiSerif Regular" w:cstheme="minorHAnsi"/>
          <w:bCs/>
          <w:sz w:val="20"/>
          <w:szCs w:val="20"/>
          <w:lang w:val="mk-MK" w:eastAsia="mk-MK"/>
        </w:rPr>
        <w:lastRenderedPageBreak/>
        <w:t>Во Годишниот план за работа на Инспекцискиот совет за 2025 година бр. 01-1124/1 од 04.12.2024 година во целиот текст на Годишниот план за работа на Инскцискиот совет за 2025 година секаде каде што е цитиран Службениот весник на Законот за инспекциски надзор после бројот “102/19” се додава и “ 272/24”.</w:t>
      </w:r>
    </w:p>
    <w:p w14:paraId="670D3FF5" w14:textId="77777777" w:rsidR="00310D8E" w:rsidRPr="00CF6FE3" w:rsidRDefault="00310D8E" w:rsidP="00310D8E">
      <w:pPr>
        <w:jc w:val="both"/>
        <w:rPr>
          <w:rFonts w:ascii="StobiSerif Regular" w:eastAsia="Calibri" w:hAnsi="StobiSerif Regular" w:cs="StobiSerif Regular"/>
          <w:b/>
          <w:bCs/>
          <w:lang w:val="mk-MK"/>
        </w:rPr>
      </w:pPr>
    </w:p>
    <w:p w14:paraId="7DA229BC" w14:textId="50A05C66" w:rsidR="008950D0" w:rsidRPr="00EF409D" w:rsidRDefault="008950D0" w:rsidP="008950D0">
      <w:pPr>
        <w:pStyle w:val="BodyText2"/>
        <w:rPr>
          <w:rFonts w:ascii="StobiSerif Regular" w:hAnsi="StobiSerif Regular"/>
          <w:sz w:val="20"/>
          <w:lang w:val="mk-MK"/>
        </w:rPr>
      </w:pPr>
      <w:r w:rsidRPr="00EF409D">
        <w:rPr>
          <w:rFonts w:ascii="StobiSerif Regular" w:hAnsi="StobiSerif Regular" w:cstheme="minorHAnsi"/>
          <w:bCs/>
          <w:sz w:val="20"/>
          <w:lang w:val="mk-MK"/>
        </w:rPr>
        <w:t xml:space="preserve">Со оглед дека немаше други дискусии, на предлог на претседателот, Инспекцискиот совет едногласно го усвои предложениот заклучок во текст и содржина наведени во приложената Информација од </w:t>
      </w:r>
      <w:r>
        <w:rPr>
          <w:rFonts w:ascii="StobiSerif Regular" w:hAnsi="StobiSerif Regular" w:cstheme="minorHAnsi"/>
          <w:bCs/>
          <w:sz w:val="20"/>
          <w:lang w:val="mk-MK"/>
        </w:rPr>
        <w:t>претседател</w:t>
      </w:r>
      <w:r w:rsidRPr="00EF409D">
        <w:rPr>
          <w:rFonts w:ascii="StobiSerif Regular" w:hAnsi="StobiSerif Regular" w:cstheme="minorHAnsi"/>
          <w:bCs/>
          <w:sz w:val="20"/>
          <w:lang w:val="mk-MK"/>
        </w:rPr>
        <w:t xml:space="preserve">от </w:t>
      </w:r>
      <w:r>
        <w:rPr>
          <w:rFonts w:ascii="StobiSerif Regular" w:hAnsi="StobiSerif Regular"/>
          <w:sz w:val="20"/>
          <w:lang w:val="mk-MK"/>
        </w:rPr>
        <w:t>Даниела Рендевска</w:t>
      </w:r>
      <w:r w:rsidRPr="00EF409D">
        <w:rPr>
          <w:rFonts w:ascii="StobiSerif Regular" w:hAnsi="StobiSerif Regular" w:cstheme="minorHAnsi"/>
          <w:bCs/>
          <w:sz w:val="20"/>
          <w:lang w:val="mk-MK"/>
        </w:rPr>
        <w:t xml:space="preserve">: </w:t>
      </w:r>
    </w:p>
    <w:p w14:paraId="51280C1B" w14:textId="0B08FB6D" w:rsidR="008950D0" w:rsidRDefault="008950D0" w:rsidP="008950D0">
      <w:pPr>
        <w:autoSpaceDE w:val="0"/>
        <w:autoSpaceDN w:val="0"/>
        <w:adjustRightInd w:val="0"/>
        <w:spacing w:before="120" w:after="120"/>
        <w:ind w:right="-90"/>
        <w:jc w:val="both"/>
        <w:rPr>
          <w:rFonts w:ascii="StobiSerif Regular" w:hAnsi="StobiSerif Regular" w:cstheme="minorHAnsi"/>
          <w:b/>
          <w:bCs/>
          <w:sz w:val="20"/>
          <w:u w:val="single"/>
          <w:lang w:val="mk-MK"/>
        </w:rPr>
      </w:pPr>
      <w:r w:rsidRPr="00EF409D">
        <w:rPr>
          <w:rFonts w:ascii="StobiSerif Regular" w:hAnsi="StobiSerif Regular" w:cstheme="minorHAnsi"/>
          <w:b/>
          <w:bCs/>
          <w:sz w:val="20"/>
          <w:u w:val="single"/>
          <w:lang w:val="mk-MK"/>
        </w:rPr>
        <w:t>Заклучок:</w:t>
      </w:r>
    </w:p>
    <w:p w14:paraId="59E44F6C" w14:textId="77777777" w:rsidR="002E3E63" w:rsidRPr="002E3E63" w:rsidRDefault="002E3E63" w:rsidP="002E3E63">
      <w:pPr>
        <w:pStyle w:val="ListParagraph"/>
        <w:numPr>
          <w:ilvl w:val="0"/>
          <w:numId w:val="38"/>
        </w:numPr>
        <w:jc w:val="both"/>
        <w:rPr>
          <w:rFonts w:ascii="StobiSerif Regular" w:hAnsi="StobiSerif Regular" w:cstheme="minorHAnsi"/>
          <w:b/>
          <w:bCs/>
          <w:sz w:val="20"/>
          <w:szCs w:val="20"/>
          <w:u w:val="single"/>
          <w:lang w:val="mk-MK" w:eastAsia="mk-MK"/>
        </w:rPr>
      </w:pPr>
      <w:r w:rsidRPr="002E3E63">
        <w:rPr>
          <w:rFonts w:ascii="StobiSerif Regular" w:hAnsi="StobiSerif Regular" w:cstheme="minorHAnsi"/>
          <w:b/>
          <w:bCs/>
          <w:sz w:val="20"/>
          <w:szCs w:val="20"/>
          <w:u w:val="single"/>
          <w:lang w:val="mk-MK" w:eastAsia="mk-MK"/>
        </w:rPr>
        <w:t xml:space="preserve">Инспекцискиот совет го разгледа и донесе Годишниот план за изменување и дополнување на Годишен план за работа на Инспекцискиот совет за 2025 година. </w:t>
      </w:r>
    </w:p>
    <w:p w14:paraId="26C7C7C4" w14:textId="77777777" w:rsidR="002E3E63" w:rsidRPr="002E3E63" w:rsidRDefault="002E3E63" w:rsidP="002E3E63">
      <w:pPr>
        <w:pStyle w:val="ListParagraph"/>
        <w:numPr>
          <w:ilvl w:val="0"/>
          <w:numId w:val="38"/>
        </w:numPr>
        <w:jc w:val="both"/>
        <w:rPr>
          <w:rFonts w:ascii="StobiSerif Regular" w:hAnsi="StobiSerif Regular" w:cstheme="minorHAnsi"/>
          <w:b/>
          <w:bCs/>
          <w:sz w:val="20"/>
          <w:szCs w:val="20"/>
          <w:u w:val="single"/>
          <w:lang w:val="mk-MK" w:eastAsia="mk-MK"/>
        </w:rPr>
      </w:pPr>
      <w:r w:rsidRPr="002E3E63">
        <w:rPr>
          <w:rFonts w:ascii="StobiSerif Regular" w:hAnsi="StobiSerif Regular" w:cstheme="minorHAnsi"/>
          <w:b/>
          <w:bCs/>
          <w:sz w:val="20"/>
          <w:szCs w:val="20"/>
          <w:u w:val="single"/>
          <w:lang w:val="mk-MK" w:eastAsia="mk-MK"/>
        </w:rPr>
        <w:t xml:space="preserve">Годишниот план за изменување и дополнување на Годишен план за работа на Инспекицскиот совет за 2025 година, да се достави во печатена форма до претседателот на Инспекцискиот совет за потпис. </w:t>
      </w:r>
    </w:p>
    <w:p w14:paraId="59476266" w14:textId="77777777" w:rsidR="002E3E63" w:rsidRPr="002E3E63" w:rsidRDefault="002E3E63" w:rsidP="002E3E63">
      <w:pPr>
        <w:pStyle w:val="ListParagraph"/>
        <w:numPr>
          <w:ilvl w:val="0"/>
          <w:numId w:val="38"/>
        </w:numPr>
        <w:jc w:val="both"/>
        <w:rPr>
          <w:rFonts w:ascii="StobiSerif Regular" w:hAnsi="StobiSerif Regular" w:cstheme="minorHAnsi"/>
          <w:b/>
          <w:bCs/>
          <w:sz w:val="20"/>
          <w:szCs w:val="20"/>
          <w:u w:val="single"/>
          <w:lang w:val="mk-MK" w:eastAsia="mk-MK"/>
        </w:rPr>
      </w:pPr>
      <w:r w:rsidRPr="002E3E63">
        <w:rPr>
          <w:rFonts w:ascii="StobiSerif Regular" w:hAnsi="StobiSerif Regular" w:cstheme="minorHAnsi"/>
          <w:b/>
          <w:bCs/>
          <w:sz w:val="20"/>
          <w:szCs w:val="20"/>
          <w:u w:val="single"/>
          <w:lang w:val="mk-MK" w:eastAsia="mk-MK"/>
        </w:rPr>
        <w:t xml:space="preserve">Се задолжува стручно - административната служба на Инспекцискиот совет да изготви пречистен текст од Годишниот план за работа на Инспекцискиот совет за 2025 година и истиот да го прикачи на е-влада и на веб страната на Инспекциски совет. </w:t>
      </w:r>
    </w:p>
    <w:p w14:paraId="72A24AF4" w14:textId="77777777" w:rsidR="002E3E63" w:rsidRPr="00EF409D" w:rsidRDefault="002E3E63" w:rsidP="008950D0">
      <w:pPr>
        <w:autoSpaceDE w:val="0"/>
        <w:autoSpaceDN w:val="0"/>
        <w:adjustRightInd w:val="0"/>
        <w:spacing w:before="120" w:after="120"/>
        <w:ind w:right="-90"/>
        <w:jc w:val="both"/>
        <w:rPr>
          <w:rFonts w:ascii="StobiSerif Regular" w:hAnsi="StobiSerif Regular" w:cstheme="minorHAnsi"/>
          <w:b/>
          <w:bCs/>
          <w:sz w:val="20"/>
          <w:u w:val="single"/>
          <w:lang w:val="mk-MK"/>
        </w:rPr>
      </w:pPr>
    </w:p>
    <w:p w14:paraId="17F23ACE" w14:textId="4F8F6E63" w:rsidR="00E37209" w:rsidRPr="00310D8E" w:rsidRDefault="00E37209" w:rsidP="00E37209">
      <w:pPr>
        <w:jc w:val="both"/>
        <w:rPr>
          <w:rFonts w:ascii="StobiSerif Regular" w:hAnsi="StobiSerif Regular" w:cstheme="minorHAnsi"/>
          <w:sz w:val="20"/>
          <w:lang w:val="mk-MK"/>
        </w:rPr>
      </w:pPr>
    </w:p>
    <w:p w14:paraId="5BF23DEB" w14:textId="77777777" w:rsidR="009132C1" w:rsidRPr="00154960" w:rsidRDefault="008950D0" w:rsidP="009132C1">
      <w:pPr>
        <w:pStyle w:val="ListParagraph"/>
        <w:ind w:left="0" w:right="-351"/>
        <w:jc w:val="both"/>
        <w:rPr>
          <w:rFonts w:ascii="StobiSerif Regular" w:hAnsi="StobiSerif Regular" w:cstheme="minorHAnsi"/>
          <w:b/>
          <w:bCs/>
          <w:sz w:val="20"/>
          <w:szCs w:val="20"/>
          <w:highlight w:val="yellow"/>
          <w:u w:val="single"/>
          <w:lang w:val="mk-MK" w:eastAsia="mk-MK"/>
        </w:rPr>
      </w:pPr>
      <w:r w:rsidRPr="00EF409D">
        <w:rPr>
          <w:rFonts w:ascii="StobiSerif Regular" w:hAnsi="StobiSerif Regular" w:cstheme="minorHAnsi"/>
          <w:b/>
          <w:bCs/>
          <w:sz w:val="20"/>
          <w:u w:val="single"/>
          <w:lang w:val="mk-MK"/>
        </w:rPr>
        <w:t xml:space="preserve">Точка </w:t>
      </w:r>
      <w:r w:rsidR="009132C1">
        <w:rPr>
          <w:rFonts w:ascii="StobiSerif Regular" w:hAnsi="StobiSerif Regular" w:cstheme="minorHAnsi"/>
          <w:b/>
          <w:bCs/>
          <w:sz w:val="20"/>
          <w:u w:val="single"/>
          <w:lang w:val="mk-MK"/>
        </w:rPr>
        <w:t>7</w:t>
      </w:r>
      <w:r w:rsidRPr="00EF409D">
        <w:rPr>
          <w:rFonts w:ascii="StobiSerif Regular" w:hAnsi="StobiSerif Regular" w:cstheme="minorHAnsi"/>
          <w:b/>
          <w:bCs/>
          <w:sz w:val="20"/>
          <w:u w:val="single"/>
          <w:lang w:val="mk-MK"/>
        </w:rPr>
        <w:t xml:space="preserve">: </w:t>
      </w:r>
      <w:r w:rsidR="009132C1" w:rsidRPr="00154960">
        <w:rPr>
          <w:rFonts w:ascii="StobiSerif Regular" w:hAnsi="StobiSerif Regular" w:cstheme="minorHAnsi" w:hint="eastAsia"/>
          <w:b/>
          <w:bCs/>
          <w:sz w:val="20"/>
          <w:szCs w:val="20"/>
          <w:highlight w:val="yellow"/>
          <w:u w:val="single"/>
          <w:lang w:val="mk-MK" w:eastAsia="mk-MK"/>
        </w:rPr>
        <w:t>Информација</w:t>
      </w:r>
      <w:r w:rsidR="009132C1" w:rsidRPr="00154960">
        <w:rPr>
          <w:rFonts w:ascii="StobiSerif Regular" w:hAnsi="StobiSerif Regular" w:cstheme="minorHAnsi"/>
          <w:b/>
          <w:bCs/>
          <w:sz w:val="20"/>
          <w:szCs w:val="20"/>
          <w:highlight w:val="yellow"/>
          <w:u w:val="single"/>
          <w:lang w:val="mk-MK" w:eastAsia="mk-MK"/>
        </w:rPr>
        <w:t xml:space="preserve"> </w:t>
      </w:r>
      <w:r w:rsidR="009132C1" w:rsidRPr="00154960">
        <w:rPr>
          <w:rFonts w:ascii="StobiSerif Regular" w:hAnsi="StobiSerif Regular" w:cstheme="minorHAnsi" w:hint="eastAsia"/>
          <w:b/>
          <w:bCs/>
          <w:sz w:val="20"/>
          <w:szCs w:val="20"/>
          <w:highlight w:val="yellow"/>
          <w:u w:val="single"/>
          <w:lang w:val="mk-MK" w:eastAsia="mk-MK"/>
        </w:rPr>
        <w:t>за</w:t>
      </w:r>
      <w:r w:rsidR="009132C1" w:rsidRPr="00154960">
        <w:rPr>
          <w:rFonts w:ascii="StobiSerif Regular" w:hAnsi="StobiSerif Regular" w:cstheme="minorHAnsi"/>
          <w:b/>
          <w:bCs/>
          <w:sz w:val="20"/>
          <w:szCs w:val="20"/>
          <w:highlight w:val="yellow"/>
          <w:u w:val="single"/>
          <w:lang w:val="mk-MK" w:eastAsia="mk-MK"/>
        </w:rPr>
        <w:t xml:space="preserve"> </w:t>
      </w:r>
      <w:r w:rsidR="009132C1" w:rsidRPr="00154960">
        <w:rPr>
          <w:rFonts w:ascii="StobiSerif Regular" w:hAnsi="StobiSerif Regular" w:cstheme="minorHAnsi" w:hint="eastAsia"/>
          <w:b/>
          <w:bCs/>
          <w:sz w:val="20"/>
          <w:szCs w:val="20"/>
          <w:highlight w:val="yellow"/>
          <w:u w:val="single"/>
          <w:lang w:val="mk-MK" w:eastAsia="mk-MK"/>
        </w:rPr>
        <w:t>постапување</w:t>
      </w:r>
      <w:r w:rsidR="009132C1" w:rsidRPr="00154960">
        <w:rPr>
          <w:rFonts w:ascii="StobiSerif Regular" w:hAnsi="StobiSerif Regular" w:cstheme="minorHAnsi"/>
          <w:b/>
          <w:bCs/>
          <w:sz w:val="20"/>
          <w:szCs w:val="20"/>
          <w:highlight w:val="yellow"/>
          <w:u w:val="single"/>
          <w:lang w:val="mk-MK" w:eastAsia="mk-MK"/>
        </w:rPr>
        <w:t xml:space="preserve"> </w:t>
      </w:r>
      <w:r w:rsidR="009132C1" w:rsidRPr="00154960">
        <w:rPr>
          <w:rFonts w:ascii="StobiSerif Regular" w:hAnsi="StobiSerif Regular" w:cstheme="minorHAnsi" w:hint="eastAsia"/>
          <w:b/>
          <w:bCs/>
          <w:sz w:val="20"/>
          <w:szCs w:val="20"/>
          <w:highlight w:val="yellow"/>
          <w:u w:val="single"/>
          <w:lang w:val="mk-MK" w:eastAsia="mk-MK"/>
        </w:rPr>
        <w:t>по</w:t>
      </w:r>
      <w:r w:rsidR="009132C1" w:rsidRPr="00154960">
        <w:rPr>
          <w:rFonts w:ascii="StobiSerif Regular" w:hAnsi="StobiSerif Regular" w:cstheme="minorHAnsi"/>
          <w:b/>
          <w:bCs/>
          <w:sz w:val="20"/>
          <w:szCs w:val="20"/>
          <w:highlight w:val="yellow"/>
          <w:u w:val="single"/>
          <w:lang w:val="mk-MK" w:eastAsia="mk-MK"/>
        </w:rPr>
        <w:t xml:space="preserve"> </w:t>
      </w:r>
      <w:r w:rsidR="009132C1" w:rsidRPr="00154960">
        <w:rPr>
          <w:rFonts w:ascii="StobiSerif Regular" w:hAnsi="StobiSerif Regular" w:cstheme="minorHAnsi" w:hint="eastAsia"/>
          <w:b/>
          <w:bCs/>
          <w:sz w:val="20"/>
          <w:szCs w:val="20"/>
          <w:highlight w:val="yellow"/>
          <w:u w:val="single"/>
          <w:lang w:val="mk-MK" w:eastAsia="mk-MK"/>
        </w:rPr>
        <w:t>претставка</w:t>
      </w:r>
      <w:r w:rsidR="009132C1" w:rsidRPr="00154960">
        <w:rPr>
          <w:rFonts w:ascii="StobiSerif Regular" w:hAnsi="StobiSerif Regular" w:cstheme="minorHAnsi"/>
          <w:b/>
          <w:bCs/>
          <w:sz w:val="20"/>
          <w:szCs w:val="20"/>
          <w:highlight w:val="yellow"/>
          <w:u w:val="single"/>
          <w:lang w:val="mk-MK" w:eastAsia="mk-MK"/>
        </w:rPr>
        <w:t xml:space="preserve"> </w:t>
      </w:r>
      <w:r w:rsidR="009132C1" w:rsidRPr="00154960">
        <w:rPr>
          <w:rFonts w:ascii="StobiSerif Regular" w:hAnsi="StobiSerif Regular" w:cstheme="minorHAnsi" w:hint="eastAsia"/>
          <w:b/>
          <w:bCs/>
          <w:sz w:val="20"/>
          <w:szCs w:val="20"/>
          <w:highlight w:val="yellow"/>
          <w:u w:val="single"/>
          <w:lang w:val="mk-MK" w:eastAsia="mk-MK"/>
        </w:rPr>
        <w:t>УПП</w:t>
      </w:r>
      <w:r w:rsidR="009132C1" w:rsidRPr="00154960">
        <w:rPr>
          <w:rFonts w:ascii="StobiSerif Regular" w:hAnsi="StobiSerif Regular" w:cstheme="minorHAnsi"/>
          <w:b/>
          <w:bCs/>
          <w:sz w:val="20"/>
          <w:szCs w:val="20"/>
          <w:highlight w:val="yellow"/>
          <w:u w:val="single"/>
          <w:lang w:val="mk-MK" w:eastAsia="mk-MK"/>
        </w:rPr>
        <w:t xml:space="preserve"> 16-414 </w:t>
      </w:r>
      <w:r w:rsidR="009132C1" w:rsidRPr="00154960">
        <w:rPr>
          <w:rFonts w:ascii="StobiSerif Regular" w:hAnsi="StobiSerif Regular" w:cstheme="minorHAnsi" w:hint="eastAsia"/>
          <w:b/>
          <w:bCs/>
          <w:sz w:val="20"/>
          <w:szCs w:val="20"/>
          <w:highlight w:val="yellow"/>
          <w:u w:val="single"/>
          <w:lang w:val="mk-MK" w:eastAsia="mk-MK"/>
        </w:rPr>
        <w:t>од</w:t>
      </w:r>
      <w:r w:rsidR="009132C1" w:rsidRPr="00154960">
        <w:rPr>
          <w:rFonts w:ascii="StobiSerif Regular" w:hAnsi="StobiSerif Regular" w:cstheme="minorHAnsi"/>
          <w:b/>
          <w:bCs/>
          <w:sz w:val="20"/>
          <w:szCs w:val="20"/>
          <w:highlight w:val="yellow"/>
          <w:u w:val="single"/>
          <w:lang w:val="mk-MK" w:eastAsia="mk-MK"/>
        </w:rPr>
        <w:t xml:space="preserve"> 28.11.2024 </w:t>
      </w:r>
      <w:r w:rsidR="009132C1" w:rsidRPr="00154960">
        <w:rPr>
          <w:rFonts w:ascii="StobiSerif Regular" w:hAnsi="StobiSerif Regular" w:cstheme="minorHAnsi" w:hint="eastAsia"/>
          <w:b/>
          <w:bCs/>
          <w:sz w:val="20"/>
          <w:szCs w:val="20"/>
          <w:highlight w:val="yellow"/>
          <w:u w:val="single"/>
          <w:lang w:val="mk-MK" w:eastAsia="mk-MK"/>
        </w:rPr>
        <w:t>година</w:t>
      </w:r>
      <w:r w:rsidR="009132C1">
        <w:rPr>
          <w:rFonts w:ascii="StobiSerif Regular" w:hAnsi="StobiSerif Regular" w:cstheme="minorHAnsi"/>
          <w:b/>
          <w:bCs/>
          <w:sz w:val="20"/>
          <w:szCs w:val="20"/>
          <w:highlight w:val="yellow"/>
          <w:u w:val="single"/>
          <w:lang w:val="mk-MK" w:eastAsia="mk-MK"/>
        </w:rPr>
        <w:t xml:space="preserve"> </w:t>
      </w:r>
      <w:r w:rsidR="009132C1" w:rsidRPr="00154960">
        <w:rPr>
          <w:rFonts w:ascii="StobiSerif Regular" w:hAnsi="StobiSerif Regular" w:cstheme="minorHAnsi"/>
          <w:b/>
          <w:bCs/>
          <w:sz w:val="20"/>
          <w:szCs w:val="20"/>
          <w:highlight w:val="yellow"/>
          <w:u w:val="single"/>
          <w:lang w:val="mk-MK" w:eastAsia="mk-MK"/>
        </w:rPr>
        <w:t>– Област 1 - Пазар, работни односи и безбедност и здравје при работа</w:t>
      </w:r>
    </w:p>
    <w:p w14:paraId="2AA9799D" w14:textId="77777777" w:rsidR="008950D0" w:rsidRPr="009132C1" w:rsidRDefault="008950D0" w:rsidP="009132C1">
      <w:pPr>
        <w:jc w:val="both"/>
        <w:rPr>
          <w:rFonts w:ascii="StobiSerif Regular" w:hAnsi="StobiSerif Regular"/>
          <w:b/>
          <w:bCs/>
          <w:szCs w:val="22"/>
          <w:u w:val="single"/>
          <w:lang w:val="ru-RU"/>
        </w:rPr>
      </w:pPr>
    </w:p>
    <w:p w14:paraId="42AB344E" w14:textId="2B3AD8D9" w:rsidR="008950D0" w:rsidRPr="00EF2211" w:rsidRDefault="009132C1" w:rsidP="008950D0">
      <w:pPr>
        <w:pStyle w:val="ListParagraph"/>
        <w:spacing w:after="200" w:line="276" w:lineRule="auto"/>
        <w:ind w:left="0" w:right="-270"/>
        <w:jc w:val="both"/>
        <w:rPr>
          <w:rFonts w:ascii="StobiSerif Regular" w:hAnsi="StobiSerif Regular" w:cstheme="minorHAnsi"/>
          <w:bCs/>
          <w:sz w:val="20"/>
          <w:szCs w:val="20"/>
          <w:lang w:val="mk-MK" w:eastAsia="mk-MK"/>
        </w:rPr>
      </w:pPr>
      <w:r>
        <w:rPr>
          <w:rFonts w:ascii="StobiSerif Regular" w:hAnsi="StobiSerif Regular"/>
          <w:sz w:val="20"/>
          <w:szCs w:val="20"/>
          <w:lang w:val="mk-MK" w:eastAsia="mk-MK"/>
        </w:rPr>
        <w:t>Член</w:t>
      </w:r>
      <w:r w:rsidR="008950D0" w:rsidRPr="00EF409D">
        <w:rPr>
          <w:rFonts w:ascii="StobiSerif Regular" w:hAnsi="StobiSerif Regular"/>
          <w:sz w:val="20"/>
          <w:szCs w:val="20"/>
          <w:lang w:val="mk-MK" w:eastAsia="mk-MK"/>
        </w:rPr>
        <w:t xml:space="preserve">от на Инспекцискиот совет, </w:t>
      </w:r>
      <w:r>
        <w:rPr>
          <w:rFonts w:ascii="StobiSerif Regular" w:hAnsi="StobiSerif Regular"/>
          <w:sz w:val="20"/>
          <w:szCs w:val="20"/>
          <w:lang w:val="mk-MK" w:eastAsia="mk-MK"/>
        </w:rPr>
        <w:t>Игор Вељаноски</w:t>
      </w:r>
      <w:r w:rsidR="008950D0" w:rsidRPr="00EF409D">
        <w:rPr>
          <w:rFonts w:ascii="StobiSerif Regular" w:hAnsi="StobiSerif Regular"/>
          <w:sz w:val="20"/>
          <w:szCs w:val="20"/>
          <w:lang w:val="mk-MK" w:eastAsia="mk-MK"/>
        </w:rPr>
        <w:t>, потенцираше дека по предметната точка од</w:t>
      </w:r>
      <w:r w:rsidR="008950D0" w:rsidRPr="00EF409D">
        <w:rPr>
          <w:rFonts w:ascii="StobiSerif Regular" w:hAnsi="StobiSerif Regular" w:cstheme="minorHAnsi"/>
          <w:bCs/>
          <w:sz w:val="20"/>
          <w:szCs w:val="20"/>
          <w:lang w:val="mk-MK" w:eastAsia="mk-MK"/>
        </w:rPr>
        <w:t xml:space="preserve"> Дневниот ред,изготви и достави во прилог кон работните материјали,Информација во врска со истата,со предлог – заклучок:</w:t>
      </w:r>
    </w:p>
    <w:p w14:paraId="3912C6E4" w14:textId="77777777" w:rsidR="009132C1" w:rsidRPr="009132C1" w:rsidRDefault="009132C1" w:rsidP="009132C1">
      <w:pPr>
        <w:jc w:val="both"/>
        <w:rPr>
          <w:rFonts w:ascii="StobiSerif Regular" w:hAnsi="StobiSerif Regular"/>
          <w:sz w:val="20"/>
          <w:lang w:val="mk-MK"/>
        </w:rPr>
      </w:pPr>
      <w:r w:rsidRPr="009132C1">
        <w:rPr>
          <w:rFonts w:ascii="StobiSerif Regular" w:hAnsi="StobiSerif Regular"/>
          <w:sz w:val="20"/>
          <w:lang w:val="mk-MK"/>
        </w:rPr>
        <w:t xml:space="preserve">До Инспекцискиот совет од страна на лицето Славица Спироска од Охрид, по електронски пат доставена е претставка, во која подносителот дава наводи </w:t>
      </w:r>
      <w:bookmarkStart w:id="8" w:name="_Hlk143161122"/>
      <w:r w:rsidRPr="009132C1">
        <w:rPr>
          <w:rFonts w:ascii="StobiSerif Regular" w:hAnsi="StobiSerif Regular"/>
          <w:sz w:val="20"/>
          <w:lang w:val="mk-MK"/>
        </w:rPr>
        <w:t xml:space="preserve">за </w:t>
      </w:r>
      <w:bookmarkStart w:id="9" w:name="_Hlk143681923"/>
      <w:r w:rsidRPr="009132C1">
        <w:rPr>
          <w:rFonts w:ascii="StobiSerif Regular" w:hAnsi="StobiSerif Regular"/>
          <w:sz w:val="20"/>
          <w:lang w:val="mk-MK"/>
        </w:rPr>
        <w:t xml:space="preserve">можни неправилности во работењето на </w:t>
      </w:r>
      <w:bookmarkStart w:id="10" w:name="_Hlk144209856"/>
      <w:bookmarkStart w:id="11" w:name="_Hlk159939624"/>
      <w:bookmarkStart w:id="12" w:name="_Hlk142034714"/>
      <w:r w:rsidRPr="009132C1">
        <w:rPr>
          <w:rFonts w:ascii="StobiSerif Regular" w:hAnsi="StobiSerif Regular"/>
          <w:sz w:val="20"/>
          <w:lang w:val="mk-MK"/>
        </w:rPr>
        <w:t xml:space="preserve">Државниот пазарен инспекторат, </w:t>
      </w:r>
      <w:bookmarkEnd w:id="10"/>
      <w:bookmarkEnd w:id="11"/>
      <w:r w:rsidRPr="009132C1">
        <w:rPr>
          <w:rFonts w:ascii="StobiSerif Regular" w:hAnsi="StobiSerif Regular"/>
          <w:sz w:val="20"/>
          <w:lang w:val="mk-MK"/>
        </w:rPr>
        <w:t>во врска со поднесена пријава за проблем со Беко машина за перење, купена од Нептун Охрид.</w:t>
      </w:r>
      <w:bookmarkEnd w:id="8"/>
      <w:bookmarkEnd w:id="9"/>
      <w:bookmarkEnd w:id="12"/>
    </w:p>
    <w:p w14:paraId="2064DA51" w14:textId="77777777" w:rsidR="009132C1" w:rsidRPr="009132C1" w:rsidRDefault="009132C1" w:rsidP="009132C1">
      <w:pPr>
        <w:jc w:val="both"/>
        <w:rPr>
          <w:rFonts w:ascii="StobiSerif Regular" w:hAnsi="StobiSerif Regular"/>
          <w:sz w:val="20"/>
          <w:lang w:val="mk-MK"/>
        </w:rPr>
      </w:pPr>
    </w:p>
    <w:p w14:paraId="581825D3"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Имено, подносителот, изнесува наводи за незадоволство од постапувањето на Државниот пазарен инспекторат, по однос на доставена претставка во врска со предметната машина, каде подносителот презентира наводи дека машината не изгледала како нова на денот кога била испорачана, по цело куќиште покажувала знаци на корозија кои биле префарбани, како и дека подносителот не пријавила дефект, со оглед на гаранцијата во времетраење од 5 до 10 години. Дополнително наведува дека денес машината е неупотреблива, како и дека за горенаведеното немало разбирање од страна на Нептун Охрид, а ниту ни од страна на Државниот пазарен инспекторат. За горенаведеното од Инспекцискиот совет бара да биде разгледано нејзиното барање, се со цел да може да го оствари своето право како потрошувач согласно Законот за потрошувачите.</w:t>
      </w:r>
    </w:p>
    <w:p w14:paraId="316FE5AC"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Инспекцискиот совет до подносителот на претставката на ден 04.12.2024 година, достави барање за допрецизирање, со барање точно да наведе од страна на кој пазарен инспектор е извршен инспекцискиот надзор, како и во прилог да достави податоци од постапувањето, со цел Инспекцискиот совет да биде во можност да постапува по предметното барање.</w:t>
      </w:r>
    </w:p>
    <w:p w14:paraId="2CCABF0B"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До Инспекциксиот совет од страна на лицето Славица Спироска на ден 17.12.2024 година, беше доставено потребното допрецизирање, односно до Советот по електронски пат беше доставено Известувањето со арх. бр. ИП1 09-1502 од 21.11.2024 година.</w:t>
      </w:r>
    </w:p>
    <w:p w14:paraId="790FCE60"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 xml:space="preserve">На 18.12.2024 година, Инспекцискиот совет до Државниот пазарен инспекторат достави Барање на податоци за постапување, со што побара од истиот да ги достави податоците за постапувањето од нивна страна по предметот (сите составени и донесени инспекциски акти, копии од акти кои се земени во предвид </w:t>
      </w:r>
      <w:r w:rsidRPr="009132C1">
        <w:rPr>
          <w:rFonts w:ascii="StobiSerif Regular" w:hAnsi="StobiSerif Regular"/>
          <w:sz w:val="20"/>
          <w:lang w:val="mk-MK"/>
        </w:rPr>
        <w:lastRenderedPageBreak/>
        <w:t>при утврдување на фактичката  состојба), како и детално да се произнесат во однос на наводите од претставката.</w:t>
      </w:r>
    </w:p>
    <w:p w14:paraId="6E6D40B8"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Истиот ден доставивме и известување до подносителот на претставката.</w:t>
      </w:r>
    </w:p>
    <w:p w14:paraId="7058B8D2"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До Инспекцискиот совет на ден 15.01.2025 година од страна на Државниот пазарен инспекторат е доставено Известување бр. ИП1 09-1502 и  ИП1 09-1375 по однос на предметот заведен под УПП 16-414/2024 сите составени и донесени инспекциски акти, копии од акти кои се земени во предвид при утврдување на состојбата).</w:t>
      </w:r>
    </w:p>
    <w:p w14:paraId="16B73260"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Во произнесувањето доставено од Државниот пазарен инспекторат е наведено следното:</w:t>
      </w:r>
    </w:p>
    <w:p w14:paraId="0D143783"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Во врска со доставеното Барање на податоци за постапување в.в. со дописот од Инспекциски совет на РСМ бр. УПП 16-614/2024 од 18.12.2024 година, до Советот го доставуваат следниот одговор:</w:t>
      </w:r>
    </w:p>
    <w:p w14:paraId="5BA25DA0"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Во врска со наводите во претставката од потрошувачот Славица Спироска со стан на ул. л Даме Груев" 6р.ЛБ1, 2/21 во Охрид, Ве известуваме дека од страна на ДПИ Одделение за инспекциски надзор Охрид, на ден 28.10.2024 година, извршен е инспекциски надзор кај субјектот ТДППУ Нептун Македонија Д00 Скопје, Подружница Нептун Охрид, за што сочинет е записник број ИП 1-1375 во кој е констатирана фактичката состојба, од страна на државниот пазарен инспектор Флнза Азизи Садику.</w:t>
      </w:r>
    </w:p>
    <w:p w14:paraId="7EEEB670"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Со извршениот инспекциски надзор од страна на ДПИ е утврдено дека производот машина за перење ВЕКО WMY 71033 со број на гаранција 21-502/158184- 1 издадена на 17.07.2020 година, со гарантен рок од 60 месеци не е сервисиран и врз основа на законските прописи од Законот за заштита на потрошувачите „производот ноже да се сервисира најмногу три пати во рамките на гарантниот рок и доколку не се поправи производот потрошувачот има право да бара од трговецот да го замени со ист таков нов и исправен производ или да му го врати платениот износ на потрошувачот за купениот производ“.</w:t>
      </w:r>
    </w:p>
    <w:p w14:paraId="26D9D56F"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За констатираната фактичка состојба, потрошувачот е известен со писмен допис на 30.10.2024 година. Со оглед на тоа што со инспекцискиот надзор не се утврдени неправилности по наводите во поднесената претставка, потрошувачот е упатен да се обрати до трговецот за сервисирање на производот.</w:t>
      </w:r>
    </w:p>
    <w:p w14:paraId="0DDDC8C9"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За истото ви прилог се доставени:</w:t>
      </w:r>
    </w:p>
    <w:p w14:paraId="106C891C" w14:textId="77777777" w:rsidR="009132C1" w:rsidRPr="009132C1" w:rsidRDefault="009132C1" w:rsidP="009132C1">
      <w:pPr>
        <w:pStyle w:val="BodyText"/>
        <w:numPr>
          <w:ilvl w:val="0"/>
          <w:numId w:val="39"/>
        </w:numPr>
        <w:rPr>
          <w:rFonts w:ascii="StobiSerif Regular" w:hAnsi="StobiSerif Regular"/>
          <w:sz w:val="20"/>
          <w:lang w:val="mk-MK"/>
        </w:rPr>
      </w:pPr>
      <w:r w:rsidRPr="009132C1">
        <w:rPr>
          <w:rFonts w:ascii="StobiSerif Regular" w:hAnsi="StobiSerif Regular"/>
          <w:sz w:val="20"/>
          <w:lang w:val="mk-MK"/>
        </w:rPr>
        <w:t>Налог бр. 09-1375 од 18.10.2024 година</w:t>
      </w:r>
    </w:p>
    <w:p w14:paraId="2ED4B297" w14:textId="77777777" w:rsidR="009132C1" w:rsidRPr="009132C1" w:rsidRDefault="009132C1" w:rsidP="009132C1">
      <w:pPr>
        <w:pStyle w:val="BodyText"/>
        <w:numPr>
          <w:ilvl w:val="0"/>
          <w:numId w:val="39"/>
        </w:numPr>
        <w:rPr>
          <w:rFonts w:ascii="StobiSerif Regular" w:hAnsi="StobiSerif Regular"/>
          <w:sz w:val="20"/>
          <w:lang w:val="mk-MK"/>
        </w:rPr>
      </w:pPr>
      <w:r w:rsidRPr="009132C1">
        <w:rPr>
          <w:rFonts w:ascii="StobiSerif Regular" w:hAnsi="StobiSerif Regular"/>
          <w:sz w:val="20"/>
          <w:lang w:val="mk-MK"/>
        </w:rPr>
        <w:t>Претставка бр. ИП1 09-1375 од 18.10.2024 година</w:t>
      </w:r>
    </w:p>
    <w:p w14:paraId="30D42645" w14:textId="77777777" w:rsidR="009132C1" w:rsidRPr="009132C1" w:rsidRDefault="009132C1" w:rsidP="009132C1">
      <w:pPr>
        <w:pStyle w:val="BodyText"/>
        <w:numPr>
          <w:ilvl w:val="0"/>
          <w:numId w:val="39"/>
        </w:numPr>
        <w:rPr>
          <w:rFonts w:ascii="StobiSerif Regular" w:hAnsi="StobiSerif Regular"/>
          <w:sz w:val="20"/>
          <w:lang w:val="mk-MK"/>
        </w:rPr>
      </w:pPr>
      <w:r w:rsidRPr="009132C1">
        <w:rPr>
          <w:rFonts w:ascii="StobiSerif Regular" w:hAnsi="StobiSerif Regular"/>
          <w:sz w:val="20"/>
          <w:lang w:val="mk-MK"/>
        </w:rPr>
        <w:t>Записник бр. ИП1 09-1375 од 28.10.2024 година</w:t>
      </w:r>
    </w:p>
    <w:p w14:paraId="55CCEF9E" w14:textId="77777777" w:rsidR="009132C1" w:rsidRPr="009132C1" w:rsidRDefault="009132C1" w:rsidP="009132C1">
      <w:pPr>
        <w:pStyle w:val="BodyText"/>
        <w:numPr>
          <w:ilvl w:val="0"/>
          <w:numId w:val="39"/>
        </w:numPr>
        <w:rPr>
          <w:rFonts w:ascii="StobiSerif Regular" w:hAnsi="StobiSerif Regular"/>
          <w:sz w:val="20"/>
          <w:lang w:val="mk-MK"/>
        </w:rPr>
      </w:pPr>
      <w:r w:rsidRPr="009132C1">
        <w:rPr>
          <w:rFonts w:ascii="StobiSerif Regular" w:hAnsi="StobiSerif Regular"/>
          <w:sz w:val="20"/>
          <w:lang w:val="mk-MK"/>
        </w:rPr>
        <w:t>Одговор на Известување/ Претставка ИП1 09-1375 од 30.12.2024 година</w:t>
      </w:r>
    </w:p>
    <w:p w14:paraId="32117656"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Дополнително, од страна на Државниот пазарен инспектор Инџи Ахмед, во врска со доставеното Барање на податоци за постапување, в.в. со дописот од Инспекциски совет на РСМ бр. УПП 16-414/2024 од 18.12.2024 година, го доставуваат следниот одговор:</w:t>
      </w:r>
    </w:p>
    <w:p w14:paraId="62F59755"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Во врска со претставката бр. ИП 1 09-1502 од 20.11.2024 година, не е извршен повторен инспекциски надзор, бидејќи се работи за иста претставка со исти факти, по која веќе е постапувано под. Бр. ИП 1 09-1375 од страна на државниот пазарен инспектор Флнза Азизи Садику.</w:t>
      </w:r>
    </w:p>
    <w:p w14:paraId="02BB8CC5"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Во Државен пазарен инспекторат Одделение Скопје на 18.10.2024 година, преку веб страната е примена претставка, заведена во ДПИ Одделение Скопје под бр. ИП 1 09-3927/1 од 15.11 2024 година. Истата е препратена до ДПИ Одделение Охрид, примена и заведена под бр. ИП I 09-1502 од 20.11.2024 година. Имено, истата претставка, на ист ден е поднесена и во архивата на ДПИ Одделение Охрид, примена и заведена под бр. ИП I 09-1375 од 18.10.2024 година, односно истиот ден кога е поднесена и на веб страната на Државниот пазарен инспекторат и во врска со истата е спроведен инспекциски надзор од страна на државниот пазарен инспектор Флнза Азизи Садику.</w:t>
      </w:r>
    </w:p>
    <w:p w14:paraId="701422D4"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lastRenderedPageBreak/>
        <w:t>Согласно чл. 11 од Законот за постапување по претставки и предлози „Кога претставката, односно предлогот се однесува на прашање по кое веќе е постапувано или е водена друга постапка од надлежен орган, постапувањето по новоподнесената претставка. односно предлог ќе се повтори само доколку во претставката, односно предлогот се изнесени нови факти и околности кои не биле познати во претходното постапување, односно водење на постапката".</w:t>
      </w:r>
    </w:p>
    <w:p w14:paraId="4F8900E0"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Во прилог се доставени:</w:t>
      </w:r>
    </w:p>
    <w:p w14:paraId="55F36478" w14:textId="77777777" w:rsidR="009132C1" w:rsidRPr="009132C1" w:rsidRDefault="009132C1" w:rsidP="009132C1">
      <w:pPr>
        <w:pStyle w:val="BodyText"/>
        <w:numPr>
          <w:ilvl w:val="0"/>
          <w:numId w:val="39"/>
        </w:numPr>
        <w:rPr>
          <w:rFonts w:ascii="StobiSerif Regular" w:hAnsi="StobiSerif Regular"/>
          <w:sz w:val="20"/>
          <w:lang w:val="mk-MK"/>
        </w:rPr>
      </w:pPr>
      <w:r w:rsidRPr="009132C1">
        <w:rPr>
          <w:rFonts w:ascii="StobiSerif Regular" w:hAnsi="StobiSerif Regular"/>
          <w:sz w:val="20"/>
          <w:lang w:val="mk-MK"/>
        </w:rPr>
        <w:t>Претставка ИП 1 09-1502 од 20.11.2024 година;</w:t>
      </w:r>
    </w:p>
    <w:p w14:paraId="75623A4A" w14:textId="77777777" w:rsidR="009132C1" w:rsidRPr="009132C1" w:rsidRDefault="009132C1" w:rsidP="009132C1">
      <w:pPr>
        <w:pStyle w:val="BodyText"/>
        <w:numPr>
          <w:ilvl w:val="0"/>
          <w:numId w:val="39"/>
        </w:numPr>
        <w:rPr>
          <w:rFonts w:ascii="StobiSerif Regular" w:hAnsi="StobiSerif Regular"/>
          <w:sz w:val="20"/>
          <w:lang w:val="mk-MK"/>
        </w:rPr>
      </w:pPr>
      <w:r w:rsidRPr="009132C1">
        <w:rPr>
          <w:rFonts w:ascii="StobiSerif Regular" w:hAnsi="StobiSerif Regular"/>
          <w:sz w:val="20"/>
          <w:lang w:val="mk-MK"/>
        </w:rPr>
        <w:t>Известување за претставка ИП I 09-1502 од 21.11.2024 година</w:t>
      </w:r>
    </w:p>
    <w:p w14:paraId="54631BE6" w14:textId="77777777" w:rsidR="009132C1"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Во прилог на произнесувањето на предметните инспектори е и законската одредба предвидена во чл. 220 од Законот за заштита на потрошувачите  („Службен весник на Република Северна Македонија“ бр.236/22 и 3/25), во однос на временската примена, каде во став 2 изречно е предвидено дека “одредбите од овој закон за одговорноста за неисправен производ нема да се применуваат на производите ставени во промет до денот на влегувањето во сила на овој закон“, а во врска со член 131 ст. 4 од Законот за заштита на потрошувачите („Службен весник на Република Македонија” бр. 38/04, 77/07, 103/08, 24/11, 164/13, 97/15, 152/15 и 140/18), каде е предвидено дека Државните инспектори или овластени лица за вршење на непосреден надзор се должни да му укажат на трговецот да ги отстрани утврдените недостатоци во рок од пет работни дена ако утврдат дека:     не издаде гаранција за квалитетот, односно за исправното функционирање на производот, документ за начинот на употреба на производот не обезбеди сервис за одржување и поправка и снабдување со резервни делови во гарантниот рок и најмалку за пет години од денот на производството на производот, но не помалку од две години од денот на истекот на гаранцијата на производот и рок во кој давателот на гаранцијата е должен да постапи по барањето на корисникот на гаранцијата и да ги отстрани дефектите и недостатоците на производот кои не ги исполнуваат спецификациите наведени во гаранцијата или неисправниот производ, по три извршени сервисирања да го замени со ист таков нов и исправен производ или да му го врати на потрошувачот платениот износ на купениот производ;</w:t>
      </w:r>
    </w:p>
    <w:p w14:paraId="3D027DFC" w14:textId="11F7D1E6" w:rsidR="008950D0" w:rsidRPr="009132C1" w:rsidRDefault="009132C1" w:rsidP="009132C1">
      <w:pPr>
        <w:pStyle w:val="BodyText"/>
        <w:rPr>
          <w:rFonts w:ascii="StobiSerif Regular" w:hAnsi="StobiSerif Regular"/>
          <w:sz w:val="20"/>
          <w:lang w:val="mk-MK"/>
        </w:rPr>
      </w:pPr>
      <w:r w:rsidRPr="009132C1">
        <w:rPr>
          <w:rFonts w:ascii="StobiSerif Regular" w:hAnsi="StobiSerif Regular"/>
          <w:sz w:val="20"/>
          <w:lang w:val="mk-MK"/>
        </w:rPr>
        <w:t>По извршениот увид во целокупната  документација е утврдено дека целата постапка водена од предметниот инспектор е во согласност со законските надлежности на Државниот пазарен инспекторат.</w:t>
      </w:r>
    </w:p>
    <w:p w14:paraId="23A80ABC" w14:textId="13025135" w:rsidR="008950D0" w:rsidRPr="00EF409D" w:rsidRDefault="008950D0" w:rsidP="008950D0">
      <w:pPr>
        <w:pStyle w:val="BodyText2"/>
        <w:rPr>
          <w:rFonts w:ascii="StobiSerif Regular" w:hAnsi="StobiSerif Regular"/>
          <w:sz w:val="20"/>
          <w:lang w:val="mk-MK"/>
        </w:rPr>
      </w:pPr>
      <w:r w:rsidRPr="00EF409D">
        <w:rPr>
          <w:rFonts w:ascii="StobiSerif Regular" w:hAnsi="StobiSerif Regular" w:cstheme="minorHAnsi"/>
          <w:bCs/>
          <w:sz w:val="20"/>
          <w:lang w:val="mk-MK"/>
        </w:rPr>
        <w:t xml:space="preserve">Со оглед дека немаше други дискусии, на предлог на претседателот, Инспекцискиот совет едногласно го усвои предложениот заклучок во текст и содржина наведени во приложената Информација од </w:t>
      </w:r>
      <w:r w:rsidR="009132C1">
        <w:rPr>
          <w:rFonts w:ascii="StobiSerif Regular" w:hAnsi="StobiSerif Regular" w:cstheme="minorHAnsi"/>
          <w:bCs/>
          <w:sz w:val="20"/>
          <w:lang w:val="mk-MK"/>
        </w:rPr>
        <w:t>член</w:t>
      </w:r>
      <w:r w:rsidRPr="00EF409D">
        <w:rPr>
          <w:rFonts w:ascii="StobiSerif Regular" w:hAnsi="StobiSerif Regular" w:cstheme="minorHAnsi"/>
          <w:bCs/>
          <w:sz w:val="20"/>
          <w:lang w:val="mk-MK"/>
        </w:rPr>
        <w:t xml:space="preserve">от </w:t>
      </w:r>
      <w:r w:rsidR="009132C1">
        <w:rPr>
          <w:rFonts w:ascii="StobiSerif Regular" w:hAnsi="StobiSerif Regular"/>
          <w:sz w:val="20"/>
          <w:lang w:val="mk-MK"/>
        </w:rPr>
        <w:t>Игор Вељаноски</w:t>
      </w:r>
      <w:r w:rsidRPr="00EF409D">
        <w:rPr>
          <w:rFonts w:ascii="StobiSerif Regular" w:hAnsi="StobiSerif Regular" w:cstheme="minorHAnsi"/>
          <w:bCs/>
          <w:sz w:val="20"/>
          <w:lang w:val="mk-MK"/>
        </w:rPr>
        <w:t xml:space="preserve">: </w:t>
      </w:r>
    </w:p>
    <w:p w14:paraId="00B08E24" w14:textId="6B3C1E66" w:rsidR="008950D0" w:rsidRDefault="008950D0" w:rsidP="008950D0">
      <w:pPr>
        <w:autoSpaceDE w:val="0"/>
        <w:autoSpaceDN w:val="0"/>
        <w:adjustRightInd w:val="0"/>
        <w:spacing w:before="120" w:after="120"/>
        <w:ind w:right="-90"/>
        <w:jc w:val="both"/>
        <w:rPr>
          <w:rFonts w:ascii="StobiSerif Regular" w:hAnsi="StobiSerif Regular" w:cstheme="minorHAnsi"/>
          <w:b/>
          <w:bCs/>
          <w:sz w:val="20"/>
          <w:u w:val="single"/>
          <w:lang w:val="mk-MK"/>
        </w:rPr>
      </w:pPr>
      <w:r w:rsidRPr="00EF409D">
        <w:rPr>
          <w:rFonts w:ascii="StobiSerif Regular" w:hAnsi="StobiSerif Regular" w:cstheme="minorHAnsi"/>
          <w:b/>
          <w:bCs/>
          <w:sz w:val="20"/>
          <w:u w:val="single"/>
          <w:lang w:val="mk-MK"/>
        </w:rPr>
        <w:t>Заклучок:</w:t>
      </w:r>
    </w:p>
    <w:p w14:paraId="1E9B058E" w14:textId="77777777" w:rsidR="009132C1" w:rsidRPr="009132C1" w:rsidRDefault="009132C1" w:rsidP="009132C1">
      <w:pPr>
        <w:pStyle w:val="BodyText"/>
        <w:rPr>
          <w:rFonts w:ascii="StobiSerif Regular" w:hAnsi="StobiSerif Regular" w:cstheme="minorHAnsi"/>
          <w:b/>
          <w:bCs/>
          <w:sz w:val="20"/>
          <w:u w:val="single"/>
          <w:lang w:val="mk-MK"/>
        </w:rPr>
      </w:pPr>
      <w:r w:rsidRPr="009132C1">
        <w:rPr>
          <w:rFonts w:ascii="StobiSerif Regular" w:hAnsi="StobiSerif Regular" w:cstheme="minorHAnsi"/>
          <w:b/>
          <w:bCs/>
          <w:sz w:val="20"/>
          <w:u w:val="single"/>
          <w:lang w:val="mk-MK"/>
        </w:rPr>
        <w:t>1. Од севкупната анализа на актите кои произлегуваат од постапувањето на Државните пазарни инспектори Флнза Азизи Садику и Инџи Ахмед, наводите од претставката не се основани при што претставката се смета за затворена.</w:t>
      </w:r>
    </w:p>
    <w:p w14:paraId="3C30D5BA" w14:textId="77777777" w:rsidR="009132C1" w:rsidRPr="009132C1" w:rsidRDefault="009132C1" w:rsidP="009132C1">
      <w:pPr>
        <w:pStyle w:val="BodyText"/>
        <w:rPr>
          <w:rFonts w:ascii="StobiSerif Regular" w:hAnsi="StobiSerif Regular" w:cstheme="minorHAnsi"/>
          <w:b/>
          <w:bCs/>
          <w:sz w:val="20"/>
          <w:u w:val="single"/>
          <w:lang w:val="mk-MK"/>
        </w:rPr>
      </w:pPr>
      <w:r w:rsidRPr="009132C1">
        <w:rPr>
          <w:rFonts w:ascii="StobiSerif Regular" w:hAnsi="StobiSerif Regular" w:cstheme="minorHAnsi"/>
          <w:b/>
          <w:bCs/>
          <w:sz w:val="20"/>
          <w:u w:val="single"/>
          <w:lang w:val="mk-MK"/>
        </w:rPr>
        <w:t>2. Да се достави одговор на претставка до подносителот.</w:t>
      </w:r>
    </w:p>
    <w:p w14:paraId="7C671195" w14:textId="5F373EC9" w:rsidR="009132C1" w:rsidRDefault="009132C1" w:rsidP="00A36C56">
      <w:pPr>
        <w:pStyle w:val="BodyText"/>
        <w:rPr>
          <w:rFonts w:ascii="StobiSerif Regular" w:hAnsi="StobiSerif Regular" w:cstheme="minorHAnsi"/>
          <w:b/>
          <w:bCs/>
          <w:sz w:val="20"/>
          <w:u w:val="single"/>
          <w:lang w:val="mk-MK"/>
        </w:rPr>
      </w:pPr>
      <w:r w:rsidRPr="009132C1">
        <w:rPr>
          <w:rFonts w:ascii="StobiSerif Regular" w:hAnsi="StobiSerif Regular" w:cstheme="minorHAnsi"/>
          <w:b/>
          <w:bCs/>
          <w:sz w:val="20"/>
          <w:u w:val="single"/>
          <w:lang w:val="mk-MK"/>
        </w:rPr>
        <w:t>3. Да се приложи извадок од Записник во предметот со бр. УПП 16-414/2024.</w:t>
      </w:r>
    </w:p>
    <w:p w14:paraId="60FD5CEF" w14:textId="77777777" w:rsidR="009132C1" w:rsidRPr="00EF409D" w:rsidRDefault="009132C1" w:rsidP="008950D0">
      <w:pPr>
        <w:autoSpaceDE w:val="0"/>
        <w:autoSpaceDN w:val="0"/>
        <w:adjustRightInd w:val="0"/>
        <w:spacing w:before="120" w:after="120"/>
        <w:ind w:right="-90"/>
        <w:jc w:val="both"/>
        <w:rPr>
          <w:rFonts w:ascii="StobiSerif Regular" w:hAnsi="StobiSerif Regular" w:cstheme="minorHAnsi"/>
          <w:b/>
          <w:bCs/>
          <w:sz w:val="20"/>
          <w:u w:val="single"/>
          <w:lang w:val="mk-MK"/>
        </w:rPr>
      </w:pPr>
    </w:p>
    <w:p w14:paraId="02E54B7A" w14:textId="77777777" w:rsidR="003E33B6" w:rsidRPr="00154960" w:rsidRDefault="008950D0" w:rsidP="003E33B6">
      <w:pPr>
        <w:pStyle w:val="ListParagraph"/>
        <w:ind w:left="0" w:right="-351"/>
        <w:jc w:val="both"/>
        <w:rPr>
          <w:rFonts w:ascii="StobiSerif Regular" w:hAnsi="StobiSerif Regular" w:cstheme="minorHAnsi"/>
          <w:b/>
          <w:bCs/>
          <w:sz w:val="20"/>
          <w:szCs w:val="20"/>
          <w:highlight w:val="yellow"/>
          <w:u w:val="single"/>
          <w:lang w:val="mk-MK" w:eastAsia="mk-MK"/>
        </w:rPr>
      </w:pPr>
      <w:r w:rsidRPr="00EF409D">
        <w:rPr>
          <w:rFonts w:ascii="StobiSerif Regular" w:hAnsi="StobiSerif Regular" w:cstheme="minorHAnsi"/>
          <w:b/>
          <w:bCs/>
          <w:sz w:val="20"/>
          <w:u w:val="single"/>
          <w:lang w:val="mk-MK"/>
        </w:rPr>
        <w:t xml:space="preserve">Точка </w:t>
      </w:r>
      <w:r w:rsidR="009132C1">
        <w:rPr>
          <w:rFonts w:ascii="StobiSerif Regular" w:hAnsi="StobiSerif Regular" w:cstheme="minorHAnsi"/>
          <w:b/>
          <w:bCs/>
          <w:sz w:val="20"/>
          <w:u w:val="single"/>
          <w:lang w:val="mk-MK"/>
        </w:rPr>
        <w:t>8</w:t>
      </w:r>
      <w:r w:rsidRPr="00EF409D">
        <w:rPr>
          <w:rFonts w:ascii="StobiSerif Regular" w:hAnsi="StobiSerif Regular" w:cstheme="minorHAnsi"/>
          <w:b/>
          <w:bCs/>
          <w:sz w:val="20"/>
          <w:u w:val="single"/>
          <w:lang w:val="mk-MK"/>
        </w:rPr>
        <w:t xml:space="preserve">: </w:t>
      </w:r>
      <w:r w:rsidR="003E33B6" w:rsidRPr="00154960">
        <w:rPr>
          <w:rFonts w:ascii="StobiSerif Regular" w:hAnsi="StobiSerif Regular" w:cstheme="minorHAnsi" w:hint="eastAsia"/>
          <w:b/>
          <w:bCs/>
          <w:sz w:val="20"/>
          <w:szCs w:val="20"/>
          <w:highlight w:val="yellow"/>
          <w:u w:val="single"/>
          <w:lang w:val="mk-MK" w:eastAsia="mk-MK"/>
        </w:rPr>
        <w:t>Информација</w:t>
      </w:r>
      <w:r w:rsidR="003E33B6" w:rsidRPr="00154960">
        <w:rPr>
          <w:rFonts w:ascii="StobiSerif Regular" w:hAnsi="StobiSerif Regular" w:cstheme="minorHAnsi"/>
          <w:b/>
          <w:bCs/>
          <w:sz w:val="20"/>
          <w:szCs w:val="20"/>
          <w:highlight w:val="yellow"/>
          <w:u w:val="single"/>
          <w:lang w:val="mk-MK" w:eastAsia="mk-MK"/>
        </w:rPr>
        <w:t xml:space="preserve"> </w:t>
      </w:r>
      <w:r w:rsidR="003E33B6" w:rsidRPr="00154960">
        <w:rPr>
          <w:rFonts w:ascii="StobiSerif Regular" w:hAnsi="StobiSerif Regular" w:cstheme="minorHAnsi" w:hint="eastAsia"/>
          <w:b/>
          <w:bCs/>
          <w:sz w:val="20"/>
          <w:szCs w:val="20"/>
          <w:highlight w:val="yellow"/>
          <w:u w:val="single"/>
          <w:lang w:val="mk-MK" w:eastAsia="mk-MK"/>
        </w:rPr>
        <w:t>по</w:t>
      </w:r>
      <w:r w:rsidR="003E33B6" w:rsidRPr="00154960">
        <w:rPr>
          <w:rFonts w:ascii="StobiSerif Regular" w:hAnsi="StobiSerif Regular" w:cstheme="minorHAnsi"/>
          <w:b/>
          <w:bCs/>
          <w:sz w:val="20"/>
          <w:szCs w:val="20"/>
          <w:highlight w:val="yellow"/>
          <w:u w:val="single"/>
          <w:lang w:val="mk-MK" w:eastAsia="mk-MK"/>
        </w:rPr>
        <w:t xml:space="preserve"> </w:t>
      </w:r>
      <w:r w:rsidR="003E33B6" w:rsidRPr="00154960">
        <w:rPr>
          <w:rFonts w:ascii="StobiSerif Regular" w:hAnsi="StobiSerif Regular" w:cstheme="minorHAnsi" w:hint="eastAsia"/>
          <w:b/>
          <w:bCs/>
          <w:sz w:val="20"/>
          <w:szCs w:val="20"/>
          <w:highlight w:val="yellow"/>
          <w:u w:val="single"/>
          <w:lang w:val="mk-MK" w:eastAsia="mk-MK"/>
        </w:rPr>
        <w:t>налог</w:t>
      </w:r>
      <w:r w:rsidR="003E33B6" w:rsidRPr="00154960">
        <w:rPr>
          <w:rFonts w:ascii="StobiSerif Regular" w:hAnsi="StobiSerif Regular" w:cstheme="minorHAnsi"/>
          <w:b/>
          <w:bCs/>
          <w:sz w:val="20"/>
          <w:szCs w:val="20"/>
          <w:highlight w:val="yellow"/>
          <w:u w:val="single"/>
          <w:lang w:val="mk-MK" w:eastAsia="mk-MK"/>
        </w:rPr>
        <w:t xml:space="preserve"> 16-435 </w:t>
      </w:r>
      <w:r w:rsidR="003E33B6" w:rsidRPr="00154960">
        <w:rPr>
          <w:rFonts w:ascii="StobiSerif Regular" w:hAnsi="StobiSerif Regular" w:cstheme="minorHAnsi" w:hint="eastAsia"/>
          <w:b/>
          <w:bCs/>
          <w:sz w:val="20"/>
          <w:szCs w:val="20"/>
          <w:highlight w:val="yellow"/>
          <w:u w:val="single"/>
          <w:lang w:val="mk-MK" w:eastAsia="mk-MK"/>
        </w:rPr>
        <w:t>од</w:t>
      </w:r>
      <w:r w:rsidR="003E33B6" w:rsidRPr="00154960">
        <w:rPr>
          <w:rFonts w:ascii="StobiSerif Regular" w:hAnsi="StobiSerif Regular" w:cstheme="minorHAnsi"/>
          <w:b/>
          <w:bCs/>
          <w:sz w:val="20"/>
          <w:szCs w:val="20"/>
          <w:highlight w:val="yellow"/>
          <w:u w:val="single"/>
          <w:lang w:val="mk-MK" w:eastAsia="mk-MK"/>
        </w:rPr>
        <w:t xml:space="preserve"> 22.04.2024</w:t>
      </w:r>
      <w:r w:rsidR="003E33B6" w:rsidRPr="00154960">
        <w:rPr>
          <w:rFonts w:ascii="StobiSerif Regular" w:hAnsi="StobiSerif Regular" w:cstheme="minorHAnsi" w:hint="eastAsia"/>
          <w:b/>
          <w:bCs/>
          <w:sz w:val="20"/>
          <w:szCs w:val="20"/>
          <w:highlight w:val="yellow"/>
          <w:u w:val="single"/>
          <w:lang w:val="mk-MK" w:eastAsia="mk-MK"/>
        </w:rPr>
        <w:t xml:space="preserve"> година</w:t>
      </w:r>
      <w:r w:rsidR="003E33B6" w:rsidRPr="00154960">
        <w:rPr>
          <w:rFonts w:ascii="StobiSerif Regular" w:hAnsi="StobiSerif Regular" w:cstheme="minorHAnsi"/>
          <w:b/>
          <w:bCs/>
          <w:sz w:val="20"/>
          <w:szCs w:val="20"/>
          <w:highlight w:val="yellow"/>
          <w:u w:val="single"/>
          <w:lang w:val="mk-MK" w:eastAsia="mk-MK"/>
        </w:rPr>
        <w:t>– Област 1 - Пазар, работни односи и безбедност и здравје при работа</w:t>
      </w:r>
    </w:p>
    <w:p w14:paraId="7455DF4B" w14:textId="77777777" w:rsidR="008950D0" w:rsidRPr="003E33B6" w:rsidRDefault="008950D0" w:rsidP="003E33B6">
      <w:pPr>
        <w:jc w:val="both"/>
        <w:rPr>
          <w:rFonts w:ascii="StobiSerif Regular" w:hAnsi="StobiSerif Regular"/>
          <w:b/>
          <w:bCs/>
          <w:szCs w:val="22"/>
          <w:u w:val="single"/>
          <w:lang w:val="ru-RU"/>
        </w:rPr>
      </w:pPr>
    </w:p>
    <w:p w14:paraId="4C7E24AF" w14:textId="77777777" w:rsidR="00A36C56" w:rsidRDefault="009132C1" w:rsidP="00A36C56">
      <w:pPr>
        <w:pStyle w:val="ListParagraph"/>
        <w:spacing w:after="200" w:line="276" w:lineRule="auto"/>
        <w:ind w:left="0" w:right="-270"/>
        <w:jc w:val="both"/>
        <w:rPr>
          <w:rFonts w:ascii="StobiSerif Regular" w:hAnsi="StobiSerif Regular" w:cstheme="minorHAnsi"/>
          <w:bCs/>
          <w:sz w:val="20"/>
          <w:szCs w:val="20"/>
          <w:lang w:val="mk-MK" w:eastAsia="mk-MK"/>
        </w:rPr>
      </w:pPr>
      <w:r>
        <w:rPr>
          <w:rFonts w:ascii="StobiSerif Regular" w:hAnsi="StobiSerif Regular"/>
          <w:sz w:val="20"/>
          <w:szCs w:val="20"/>
          <w:lang w:val="mk-MK" w:eastAsia="mk-MK"/>
        </w:rPr>
        <w:t>Член</w:t>
      </w:r>
      <w:r w:rsidRPr="00EF409D">
        <w:rPr>
          <w:rFonts w:ascii="StobiSerif Regular" w:hAnsi="StobiSerif Regular"/>
          <w:sz w:val="20"/>
          <w:szCs w:val="20"/>
          <w:lang w:val="mk-MK" w:eastAsia="mk-MK"/>
        </w:rPr>
        <w:t xml:space="preserve">от на Инспекцискиот совет, </w:t>
      </w:r>
      <w:r>
        <w:rPr>
          <w:rFonts w:ascii="StobiSerif Regular" w:hAnsi="StobiSerif Regular"/>
          <w:sz w:val="20"/>
          <w:szCs w:val="20"/>
          <w:lang w:val="mk-MK" w:eastAsia="mk-MK"/>
        </w:rPr>
        <w:t>Игор Вељаноски</w:t>
      </w:r>
      <w:r w:rsidRPr="00EF409D">
        <w:rPr>
          <w:rFonts w:ascii="StobiSerif Regular" w:hAnsi="StobiSerif Regular"/>
          <w:sz w:val="20"/>
          <w:szCs w:val="20"/>
          <w:lang w:val="mk-MK" w:eastAsia="mk-MK"/>
        </w:rPr>
        <w:t>, потенцираше дека по предметната точка од</w:t>
      </w:r>
      <w:r w:rsidRPr="00EF409D">
        <w:rPr>
          <w:rFonts w:ascii="StobiSerif Regular" w:hAnsi="StobiSerif Regular" w:cstheme="minorHAnsi"/>
          <w:bCs/>
          <w:sz w:val="20"/>
          <w:szCs w:val="20"/>
          <w:lang w:val="mk-MK" w:eastAsia="mk-MK"/>
        </w:rPr>
        <w:t xml:space="preserve"> Дневниот ред,изготви и достави во прилог кон работните материјали,Информација во врска со истата,со предлог – заклучок:</w:t>
      </w:r>
    </w:p>
    <w:p w14:paraId="502965E7" w14:textId="77777777" w:rsidR="00A36C56" w:rsidRDefault="00A36C56" w:rsidP="00A36C56">
      <w:pPr>
        <w:pStyle w:val="ListParagraph"/>
        <w:spacing w:after="200" w:line="276" w:lineRule="auto"/>
        <w:ind w:left="0" w:right="-270"/>
        <w:jc w:val="both"/>
        <w:rPr>
          <w:rFonts w:ascii="StobiSerif Regular" w:hAnsi="StobiSerif Regular" w:cstheme="minorHAnsi"/>
          <w:bCs/>
          <w:sz w:val="20"/>
          <w:szCs w:val="20"/>
          <w:lang w:val="mk-MK" w:eastAsia="mk-MK"/>
        </w:rPr>
      </w:pPr>
    </w:p>
    <w:p w14:paraId="7D5B3697" w14:textId="43A2B301" w:rsidR="003E33B6" w:rsidRPr="00A36C56" w:rsidRDefault="003E33B6" w:rsidP="00A36C56">
      <w:pPr>
        <w:pStyle w:val="ListParagraph"/>
        <w:spacing w:after="200" w:line="276" w:lineRule="auto"/>
        <w:ind w:left="0" w:right="-270"/>
        <w:jc w:val="both"/>
        <w:rPr>
          <w:rFonts w:ascii="StobiSerif Regular" w:hAnsi="StobiSerif Regular" w:cstheme="minorHAnsi"/>
          <w:bCs/>
          <w:sz w:val="20"/>
          <w:szCs w:val="20"/>
          <w:lang w:val="mk-MK" w:eastAsia="mk-MK"/>
        </w:rPr>
      </w:pPr>
      <w:r w:rsidRPr="00A36C56">
        <w:rPr>
          <w:rFonts w:ascii="StobiSerif Regular" w:hAnsi="StobiSerif Regular" w:cstheme="minorHAnsi"/>
          <w:bCs/>
          <w:sz w:val="20"/>
          <w:lang w:val="mk-MK"/>
        </w:rPr>
        <w:t xml:space="preserve">До Инспекцискиот совет на ден 22.04.2024 година, од страна на Државниот пазарен инспекторат е доставена Иницијатива за вршење на вонреден координиран инспекциски надзор  а во соработка со Државниот </w:t>
      </w:r>
      <w:r w:rsidRPr="00A36C56">
        <w:rPr>
          <w:rFonts w:ascii="StobiSerif Regular" w:hAnsi="StobiSerif Regular" w:cstheme="minorHAnsi"/>
          <w:bCs/>
          <w:sz w:val="20"/>
          <w:lang w:val="mk-MK"/>
        </w:rPr>
        <w:lastRenderedPageBreak/>
        <w:t>инспекторат за труд и со Министерството за внатрешни работи во Друштвото за трговија и информатички технологии КОД ДЕСК ДООЕЛ Скопје, а по однос на доставени пријава бр. ИП 1 09-95-1109 од 27.03.2024 година и пријава бр. 09-95 – 1163 од 29.03.2024 година, во врска со уплатени средства за online курс – компјутерско програмирање и неисполнување на договорни обврски спрема подносителите на пријавата .</w:t>
      </w:r>
    </w:p>
    <w:p w14:paraId="2F4A4281" w14:textId="77777777" w:rsidR="003E33B6" w:rsidRPr="00A36C56" w:rsidRDefault="003E33B6" w:rsidP="003E33B6">
      <w:pPr>
        <w:jc w:val="both"/>
        <w:rPr>
          <w:rFonts w:ascii="StobiSerif Regular" w:hAnsi="StobiSerif Regular" w:cstheme="minorHAnsi"/>
          <w:bCs/>
          <w:sz w:val="20"/>
          <w:lang w:val="mk-MK"/>
        </w:rPr>
      </w:pPr>
      <w:r w:rsidRPr="00A36C56">
        <w:rPr>
          <w:rFonts w:ascii="StobiSerif Regular" w:hAnsi="StobiSerif Regular" w:cstheme="minorHAnsi"/>
          <w:bCs/>
          <w:sz w:val="20"/>
          <w:lang w:val="mk-MK"/>
        </w:rPr>
        <w:t>Инспекцискиот совет на ден 26.04.2024 година издаде Налог за вршење на заеднички вонреден инспекциски надзор со кој ги задолжи Државниот пазарен инспекторат и Државниот инспекторат за труд  да спроведат вонреден заеднички инспекциски надзор над работата на Друштвото за трговија и информатички технологии КОД ДЕСК ДООЕЛ Скопје со седиште на ул,, Антон Панов“ бр.33 Скопје, во врска со уплатени средства за online курс – компјутерско програмирање и неисполнување на договорни обврски спрема подносителите на пријавата .</w:t>
      </w:r>
    </w:p>
    <w:p w14:paraId="4EE62E3F" w14:textId="77777777" w:rsidR="003E33B6" w:rsidRPr="00A36C56" w:rsidRDefault="003E33B6" w:rsidP="003E33B6">
      <w:pPr>
        <w:jc w:val="both"/>
        <w:rPr>
          <w:rFonts w:ascii="StobiSerif Regular" w:hAnsi="StobiSerif Regular" w:cstheme="minorHAnsi"/>
          <w:bCs/>
          <w:sz w:val="20"/>
          <w:lang w:val="mk-MK"/>
        </w:rPr>
      </w:pPr>
    </w:p>
    <w:p w14:paraId="6F89097D" w14:textId="77777777" w:rsidR="003E33B6" w:rsidRPr="00A36C56" w:rsidRDefault="003E33B6" w:rsidP="003E33B6">
      <w:pPr>
        <w:jc w:val="both"/>
        <w:rPr>
          <w:rFonts w:ascii="StobiSerif Regular" w:hAnsi="StobiSerif Regular" w:cstheme="minorHAnsi"/>
          <w:bCs/>
          <w:sz w:val="20"/>
          <w:lang w:val="mk-MK"/>
        </w:rPr>
      </w:pPr>
      <w:r w:rsidRPr="00A36C56">
        <w:rPr>
          <w:rFonts w:ascii="StobiSerif Regular" w:hAnsi="StobiSerif Regular" w:cstheme="minorHAnsi"/>
          <w:bCs/>
          <w:sz w:val="20"/>
          <w:lang w:val="mk-MK"/>
        </w:rPr>
        <w:t>Земајќи ги во предвид наводите во Иницијативата во која подносителот бара да биде обезбедена и полициска соработка , Инспекцискиот совет на ден 26.04.2024 година до Министерството за внатрешни работи достави Барање за соработка со цел нивно приклучување кон инспекцискиот надзор.</w:t>
      </w:r>
    </w:p>
    <w:p w14:paraId="773E021C" w14:textId="77777777" w:rsidR="003E33B6" w:rsidRPr="00A36C56" w:rsidRDefault="003E33B6" w:rsidP="003E33B6">
      <w:pPr>
        <w:jc w:val="both"/>
        <w:rPr>
          <w:rFonts w:ascii="StobiSerif Regular" w:hAnsi="StobiSerif Regular" w:cstheme="minorHAnsi"/>
          <w:bCs/>
          <w:sz w:val="20"/>
          <w:lang w:val="mk-MK"/>
        </w:rPr>
      </w:pPr>
    </w:p>
    <w:p w14:paraId="20E3D633" w14:textId="77777777" w:rsidR="003E33B6" w:rsidRPr="00A36C56" w:rsidRDefault="003E33B6" w:rsidP="003E33B6">
      <w:pPr>
        <w:jc w:val="both"/>
        <w:rPr>
          <w:rFonts w:ascii="StobiSerif Regular" w:hAnsi="StobiSerif Regular" w:cstheme="minorHAnsi"/>
          <w:bCs/>
          <w:sz w:val="20"/>
          <w:lang w:val="mk-MK"/>
        </w:rPr>
      </w:pPr>
      <w:r w:rsidRPr="00A36C56">
        <w:rPr>
          <w:rFonts w:ascii="StobiSerif Regular" w:hAnsi="StobiSerif Regular" w:cstheme="minorHAnsi"/>
          <w:bCs/>
          <w:sz w:val="20"/>
          <w:lang w:val="mk-MK"/>
        </w:rPr>
        <w:t xml:space="preserve">Инспекцискиот совет на ден 04.06.2024 година до Државниот пазарен инспекторат достави Ургенција со оглед на фактот дека како координтори на заедничкиот вонреден инспекциски надзор заклучно со 03.06.2024 година се уште  немаат доставено збирен извештај од извршениот надзор и ги задолжи да го достават во рок од 3 дена. </w:t>
      </w:r>
    </w:p>
    <w:p w14:paraId="5F9D16E7" w14:textId="77777777" w:rsidR="003E33B6" w:rsidRPr="00A36C56" w:rsidRDefault="003E33B6" w:rsidP="003E33B6">
      <w:pPr>
        <w:contextualSpacing/>
        <w:jc w:val="both"/>
        <w:rPr>
          <w:rFonts w:ascii="StobiSerif Regular" w:hAnsi="StobiSerif Regular" w:cstheme="minorHAnsi"/>
          <w:bCs/>
          <w:sz w:val="20"/>
          <w:lang w:val="mk-MK"/>
        </w:rPr>
      </w:pPr>
    </w:p>
    <w:p w14:paraId="2884747C" w14:textId="77777777" w:rsidR="003E33B6" w:rsidRPr="00A36C56" w:rsidRDefault="003E33B6" w:rsidP="003E33B6">
      <w:pPr>
        <w:contextualSpacing/>
        <w:jc w:val="both"/>
        <w:rPr>
          <w:rFonts w:ascii="StobiSerif Regular" w:hAnsi="StobiSerif Regular" w:cstheme="minorHAnsi"/>
          <w:bCs/>
          <w:sz w:val="20"/>
          <w:lang w:val="mk-MK"/>
        </w:rPr>
      </w:pPr>
      <w:r w:rsidRPr="00A36C56">
        <w:rPr>
          <w:rFonts w:ascii="StobiSerif Regular" w:hAnsi="StobiSerif Regular" w:cstheme="minorHAnsi"/>
          <w:bCs/>
          <w:sz w:val="20"/>
          <w:lang w:val="mk-MK"/>
        </w:rPr>
        <w:t xml:space="preserve">Од страна на Државниот пазарен инспекторат на ден 17.06.2024 година до Инспекцискиот совет е доставено Известување бр.09-95-1109  в.р 1163 од 12.06.2024 година во кое се наведува : </w:t>
      </w:r>
    </w:p>
    <w:p w14:paraId="7C758758" w14:textId="77777777" w:rsidR="003E33B6" w:rsidRPr="00A36C56" w:rsidRDefault="003E33B6" w:rsidP="003E33B6">
      <w:pPr>
        <w:contextualSpacing/>
        <w:jc w:val="both"/>
        <w:rPr>
          <w:rFonts w:ascii="StobiSerif Regular" w:hAnsi="StobiSerif Regular" w:cstheme="minorHAnsi"/>
          <w:bCs/>
          <w:sz w:val="20"/>
          <w:lang w:val="mk-MK"/>
        </w:rPr>
      </w:pPr>
    </w:p>
    <w:p w14:paraId="23890033" w14:textId="65708620" w:rsidR="003E33B6" w:rsidRPr="00A36C56" w:rsidRDefault="003E33B6" w:rsidP="003E33B6">
      <w:pPr>
        <w:contextualSpacing/>
        <w:jc w:val="both"/>
        <w:rPr>
          <w:rFonts w:ascii="StobiSerif Regular" w:hAnsi="StobiSerif Regular" w:cstheme="minorHAnsi"/>
          <w:bCs/>
          <w:sz w:val="20"/>
          <w:lang w:val="mk-MK"/>
        </w:rPr>
      </w:pPr>
      <w:r w:rsidRPr="00A36C56">
        <w:rPr>
          <w:rFonts w:ascii="StobiSerif Regular" w:hAnsi="StobiSerif Regular" w:cstheme="minorHAnsi"/>
          <w:bCs/>
          <w:sz w:val="20"/>
          <w:lang w:val="mk-MK"/>
        </w:rPr>
        <w:t>Државниот пазарен инспекторат изврши координација со Министерството за внатрешни работи  при што е одржан состанок на ден 10.06.2024 година во просториите на Инспекторатот и е констатирано дека подносителите на пријавите имаат доставено пријави и до МВР. Со оглед на сложеноста на дејствијата ѓто ќе следат од нивна страна , потребни се дополнителни разговори  и консултации со подносителите на пријавите. За текот на настаните претставниците на МВР  дополнително ќе го известат Државниот пазарен инспекторат и во најбрз можен рок ќе се изврши координиран инспекциски надзор.</w:t>
      </w:r>
    </w:p>
    <w:p w14:paraId="041A38A2" w14:textId="53B9F991" w:rsidR="003E33B6" w:rsidRPr="00A36C56" w:rsidRDefault="003E33B6" w:rsidP="003E33B6">
      <w:pPr>
        <w:jc w:val="both"/>
        <w:rPr>
          <w:rFonts w:ascii="StobiSerif Regular" w:hAnsi="StobiSerif Regular" w:cstheme="minorHAnsi"/>
          <w:bCs/>
          <w:sz w:val="20"/>
          <w:lang w:val="mk-MK"/>
        </w:rPr>
      </w:pPr>
      <w:r w:rsidRPr="00A36C56">
        <w:rPr>
          <w:rFonts w:ascii="StobiSerif Regular" w:hAnsi="StobiSerif Regular" w:cstheme="minorHAnsi"/>
          <w:bCs/>
          <w:sz w:val="20"/>
          <w:lang w:val="mk-MK"/>
        </w:rPr>
        <w:t>Инспекцискиот совет на ден 06.12.2024 година до Државниот пазарен инспекторат достави Ургенција со оглед на фактот дека од нивна страна на ден 17.06.2024 година е доставено Известување бр.09-95-1109 в.р 1163 од 12.06.2024 година во кое се наведува дека  се потребни дополнителни консултации и разговори со подносителите на пријавите , да не известат дали се преземени понатамошни дејствија.</w:t>
      </w:r>
    </w:p>
    <w:p w14:paraId="7CFB40DE" w14:textId="77777777" w:rsidR="003E33B6" w:rsidRPr="00A36C56" w:rsidRDefault="003E33B6" w:rsidP="003E33B6">
      <w:pPr>
        <w:contextualSpacing/>
        <w:jc w:val="both"/>
        <w:rPr>
          <w:rFonts w:ascii="StobiSerif Regular" w:hAnsi="StobiSerif Regular" w:cstheme="minorHAnsi"/>
          <w:bCs/>
          <w:sz w:val="20"/>
          <w:lang w:val="mk-MK"/>
        </w:rPr>
      </w:pPr>
      <w:r w:rsidRPr="00A36C56">
        <w:rPr>
          <w:rFonts w:ascii="StobiSerif Regular" w:hAnsi="StobiSerif Regular" w:cstheme="minorHAnsi"/>
          <w:bCs/>
          <w:sz w:val="20"/>
          <w:lang w:val="mk-MK"/>
        </w:rPr>
        <w:t>До Инспекцискиот совет на ден 15.01.2025 година од страна на Државниот пазарен инспекторат е доставено Известување бр.09-95-1109 в.р 1163 од 27.12.2024 година во кое се наведува:</w:t>
      </w:r>
    </w:p>
    <w:p w14:paraId="4DF47052" w14:textId="77777777" w:rsidR="003E33B6" w:rsidRPr="00A36C56" w:rsidRDefault="003E33B6" w:rsidP="003E33B6">
      <w:pPr>
        <w:contextualSpacing/>
        <w:jc w:val="both"/>
        <w:rPr>
          <w:rFonts w:ascii="StobiSerif Regular" w:hAnsi="StobiSerif Regular" w:cstheme="minorHAnsi"/>
          <w:bCs/>
          <w:sz w:val="20"/>
          <w:lang w:val="mk-MK"/>
        </w:rPr>
      </w:pPr>
    </w:p>
    <w:p w14:paraId="3585D461" w14:textId="77777777" w:rsidR="003E33B6" w:rsidRPr="00A36C56" w:rsidRDefault="003E33B6" w:rsidP="003E33B6">
      <w:pPr>
        <w:contextualSpacing/>
        <w:jc w:val="both"/>
        <w:rPr>
          <w:rFonts w:ascii="StobiSerif Regular" w:hAnsi="StobiSerif Regular" w:cstheme="minorHAnsi"/>
          <w:bCs/>
          <w:sz w:val="20"/>
          <w:lang w:val="mk-MK"/>
        </w:rPr>
      </w:pPr>
      <w:r w:rsidRPr="00A36C56">
        <w:rPr>
          <w:rFonts w:ascii="StobiSerif Regular" w:hAnsi="StobiSerif Regular" w:cstheme="minorHAnsi"/>
          <w:bCs/>
          <w:sz w:val="20"/>
          <w:lang w:val="mk-MK"/>
        </w:rPr>
        <w:t xml:space="preserve">Државниот пазарен инспекторат во неколку наврати направи обид да се изврши вонреден инспекциски надзор кај Друштвото за трговија и информатички технологии КОД ДЕСК ДООЕЛ Скопје, со деловно седиште на ул,, Антон Панов“ бр.33 Скопје  , </w:t>
      </w:r>
      <w:bookmarkStart w:id="13" w:name="_Hlk188275886"/>
      <w:r w:rsidRPr="00A36C56">
        <w:rPr>
          <w:rFonts w:ascii="StobiSerif Regular" w:hAnsi="StobiSerif Regular" w:cstheme="minorHAnsi"/>
          <w:bCs/>
          <w:sz w:val="20"/>
          <w:lang w:val="mk-MK"/>
        </w:rPr>
        <w:t>при што се утврди дека наведениот правен субјект е затворен, односно не работи, нема знаци, обележја на вршење на било која дејност така што нема основ за понатамошно постапување, сите дејствија се извршени со Државниот трудов инспекторат</w:t>
      </w:r>
      <w:bookmarkEnd w:id="13"/>
      <w:r w:rsidRPr="00A36C56">
        <w:rPr>
          <w:rFonts w:ascii="StobiSerif Regular" w:hAnsi="StobiSerif Regular" w:cstheme="minorHAnsi"/>
          <w:bCs/>
          <w:sz w:val="20"/>
          <w:lang w:val="mk-MK"/>
        </w:rPr>
        <w:t>.</w:t>
      </w:r>
    </w:p>
    <w:p w14:paraId="57A949CB" w14:textId="77777777" w:rsidR="009132C1" w:rsidRPr="00CF6FE3" w:rsidRDefault="009132C1" w:rsidP="009132C1">
      <w:pPr>
        <w:jc w:val="both"/>
        <w:rPr>
          <w:rFonts w:ascii="StobiSerif Regular" w:eastAsia="Calibri" w:hAnsi="StobiSerif Regular" w:cs="StobiSerif Regular"/>
          <w:b/>
          <w:bCs/>
          <w:lang w:val="mk-MK"/>
        </w:rPr>
      </w:pPr>
    </w:p>
    <w:p w14:paraId="1480D6BA" w14:textId="77777777" w:rsidR="009132C1" w:rsidRPr="00EF409D" w:rsidRDefault="009132C1" w:rsidP="009132C1">
      <w:pPr>
        <w:pStyle w:val="BodyText2"/>
        <w:rPr>
          <w:rFonts w:ascii="StobiSerif Regular" w:hAnsi="StobiSerif Regular"/>
          <w:sz w:val="20"/>
          <w:lang w:val="mk-MK"/>
        </w:rPr>
      </w:pPr>
      <w:r w:rsidRPr="00EF409D">
        <w:rPr>
          <w:rFonts w:ascii="StobiSerif Regular" w:hAnsi="StobiSerif Regular" w:cstheme="minorHAnsi"/>
          <w:bCs/>
          <w:sz w:val="20"/>
          <w:lang w:val="mk-MK"/>
        </w:rPr>
        <w:t xml:space="preserve">Со оглед дека немаше други дискусии, на предлог на претседателот, Инспекцискиот совет едногласно го усвои предложениот заклучок во текст и содржина наведени во приложената Информација од </w:t>
      </w:r>
      <w:r>
        <w:rPr>
          <w:rFonts w:ascii="StobiSerif Regular" w:hAnsi="StobiSerif Regular" w:cstheme="minorHAnsi"/>
          <w:bCs/>
          <w:sz w:val="20"/>
          <w:lang w:val="mk-MK"/>
        </w:rPr>
        <w:t>член</w:t>
      </w:r>
      <w:r w:rsidRPr="00EF409D">
        <w:rPr>
          <w:rFonts w:ascii="StobiSerif Regular" w:hAnsi="StobiSerif Regular" w:cstheme="minorHAnsi"/>
          <w:bCs/>
          <w:sz w:val="20"/>
          <w:lang w:val="mk-MK"/>
        </w:rPr>
        <w:t xml:space="preserve">от </w:t>
      </w:r>
      <w:r>
        <w:rPr>
          <w:rFonts w:ascii="StobiSerif Regular" w:hAnsi="StobiSerif Regular"/>
          <w:sz w:val="20"/>
          <w:lang w:val="mk-MK"/>
        </w:rPr>
        <w:t>Игор Вељаноски</w:t>
      </w:r>
      <w:r w:rsidRPr="00EF409D">
        <w:rPr>
          <w:rFonts w:ascii="StobiSerif Regular" w:hAnsi="StobiSerif Regular" w:cstheme="minorHAnsi"/>
          <w:bCs/>
          <w:sz w:val="20"/>
          <w:lang w:val="mk-MK"/>
        </w:rPr>
        <w:t xml:space="preserve">: </w:t>
      </w:r>
    </w:p>
    <w:p w14:paraId="0E6A2408" w14:textId="582ACC8C" w:rsidR="008950D0" w:rsidRDefault="008950D0" w:rsidP="008950D0">
      <w:pPr>
        <w:autoSpaceDE w:val="0"/>
        <w:autoSpaceDN w:val="0"/>
        <w:adjustRightInd w:val="0"/>
        <w:spacing w:before="120" w:after="120"/>
        <w:ind w:right="-90"/>
        <w:jc w:val="both"/>
        <w:rPr>
          <w:rFonts w:ascii="StobiSerif Regular" w:hAnsi="StobiSerif Regular" w:cstheme="minorHAnsi"/>
          <w:b/>
          <w:bCs/>
          <w:sz w:val="20"/>
          <w:u w:val="single"/>
          <w:lang w:val="mk-MK"/>
        </w:rPr>
      </w:pPr>
      <w:r w:rsidRPr="00EF409D">
        <w:rPr>
          <w:rFonts w:ascii="StobiSerif Regular" w:hAnsi="StobiSerif Regular" w:cstheme="minorHAnsi"/>
          <w:b/>
          <w:bCs/>
          <w:sz w:val="20"/>
          <w:u w:val="single"/>
          <w:lang w:val="mk-MK"/>
        </w:rPr>
        <w:t>Заклучок:</w:t>
      </w:r>
    </w:p>
    <w:p w14:paraId="1E833F2D" w14:textId="779427D3" w:rsidR="00A36C56" w:rsidRPr="00A36C56" w:rsidRDefault="00A36C56" w:rsidP="00A36C56">
      <w:pPr>
        <w:pStyle w:val="ListParagraph"/>
        <w:numPr>
          <w:ilvl w:val="0"/>
          <w:numId w:val="40"/>
        </w:numPr>
        <w:spacing w:after="160" w:line="259" w:lineRule="auto"/>
        <w:ind w:left="180" w:hanging="180"/>
        <w:jc w:val="both"/>
        <w:rPr>
          <w:rFonts w:ascii="StobiSerif Regular" w:hAnsi="StobiSerif Regular" w:cstheme="minorHAnsi"/>
          <w:b/>
          <w:bCs/>
          <w:sz w:val="20"/>
          <w:szCs w:val="20"/>
          <w:u w:val="single"/>
          <w:lang w:val="mk-MK" w:eastAsia="mk-MK"/>
        </w:rPr>
      </w:pPr>
      <w:r w:rsidRPr="00A36C56">
        <w:rPr>
          <w:rFonts w:ascii="StobiSerif Regular" w:hAnsi="StobiSerif Regular" w:cstheme="minorHAnsi"/>
          <w:b/>
          <w:bCs/>
          <w:sz w:val="20"/>
          <w:szCs w:val="20"/>
          <w:u w:val="single"/>
          <w:lang w:val="mk-MK" w:eastAsia="mk-MK"/>
        </w:rPr>
        <w:t>Инспекцискиот совет ја разгледа информацијата за постапување по налог за вршење на заеднички вонреден инспекциски надзор и согласно доставеното Известување бр.09-95-1109 в.р 1163 од 27.12.2024 година од Државниот пазарен инспекторат,  по налогот не е постапено со оглед дека наведениот правен субјект е затворен, односно не работи, нема знаци, обележја на вршење на било која дејност така што нема основ за понатамошно постапување.</w:t>
      </w:r>
    </w:p>
    <w:p w14:paraId="7CF5F44B" w14:textId="132BB6C9" w:rsidR="009132C1" w:rsidRDefault="00A36C56" w:rsidP="00A029D2">
      <w:pPr>
        <w:pStyle w:val="ListParagraph"/>
        <w:widowControl w:val="0"/>
        <w:numPr>
          <w:ilvl w:val="0"/>
          <w:numId w:val="40"/>
        </w:numPr>
        <w:tabs>
          <w:tab w:val="left" w:pos="270"/>
          <w:tab w:val="left" w:pos="9000"/>
        </w:tabs>
        <w:spacing w:after="480" w:line="313" w:lineRule="exact"/>
        <w:ind w:left="180" w:right="280" w:hanging="180"/>
        <w:jc w:val="both"/>
        <w:rPr>
          <w:rFonts w:ascii="StobiSerif Regular" w:hAnsi="StobiSerif Regular" w:cstheme="minorHAnsi"/>
          <w:b/>
          <w:bCs/>
          <w:sz w:val="20"/>
          <w:szCs w:val="20"/>
          <w:u w:val="single"/>
          <w:lang w:val="mk-MK" w:eastAsia="mk-MK"/>
        </w:rPr>
      </w:pPr>
      <w:r w:rsidRPr="00A36C56">
        <w:rPr>
          <w:rFonts w:ascii="StobiSerif Regular" w:hAnsi="StobiSerif Regular" w:cstheme="minorHAnsi"/>
          <w:b/>
          <w:bCs/>
          <w:sz w:val="20"/>
          <w:szCs w:val="20"/>
          <w:u w:val="single"/>
          <w:lang w:val="mk-MK" w:eastAsia="mk-MK"/>
        </w:rPr>
        <w:t>Да се приложи извадок од Записник во предметот со 16-435/1 од 22.04.2024 година.</w:t>
      </w:r>
    </w:p>
    <w:p w14:paraId="0F0FF61E" w14:textId="77777777" w:rsidR="00DA4ADE" w:rsidRPr="00A029D2" w:rsidRDefault="00DA4ADE" w:rsidP="00DA4ADE">
      <w:pPr>
        <w:pStyle w:val="ListParagraph"/>
        <w:widowControl w:val="0"/>
        <w:tabs>
          <w:tab w:val="left" w:pos="270"/>
          <w:tab w:val="left" w:pos="9000"/>
        </w:tabs>
        <w:spacing w:after="480" w:line="313" w:lineRule="exact"/>
        <w:ind w:left="180" w:right="280"/>
        <w:jc w:val="both"/>
        <w:rPr>
          <w:rFonts w:ascii="StobiSerif Regular" w:hAnsi="StobiSerif Regular" w:cstheme="minorHAnsi"/>
          <w:b/>
          <w:bCs/>
          <w:sz w:val="20"/>
          <w:szCs w:val="20"/>
          <w:u w:val="single"/>
          <w:lang w:val="mk-MK" w:eastAsia="mk-MK"/>
        </w:rPr>
      </w:pPr>
    </w:p>
    <w:p w14:paraId="571224E1" w14:textId="77777777" w:rsidR="00BB040F" w:rsidRPr="00154960" w:rsidRDefault="008950D0" w:rsidP="00BB040F">
      <w:pPr>
        <w:pStyle w:val="ListParagraph"/>
        <w:ind w:left="0" w:right="-351"/>
        <w:jc w:val="both"/>
        <w:rPr>
          <w:rFonts w:ascii="StobiSerif Regular" w:hAnsi="StobiSerif Regular" w:cstheme="minorHAnsi"/>
          <w:b/>
          <w:bCs/>
          <w:sz w:val="20"/>
          <w:szCs w:val="20"/>
          <w:highlight w:val="yellow"/>
          <w:u w:val="single"/>
          <w:lang w:val="mk-MK" w:eastAsia="mk-MK"/>
        </w:rPr>
      </w:pPr>
      <w:r w:rsidRPr="00EF409D">
        <w:rPr>
          <w:rFonts w:ascii="StobiSerif Regular" w:hAnsi="StobiSerif Regular" w:cstheme="minorHAnsi"/>
          <w:b/>
          <w:bCs/>
          <w:sz w:val="20"/>
          <w:u w:val="single"/>
          <w:lang w:val="mk-MK"/>
        </w:rPr>
        <w:lastRenderedPageBreak/>
        <w:t xml:space="preserve">Точка </w:t>
      </w:r>
      <w:r w:rsidR="009132C1">
        <w:rPr>
          <w:rFonts w:ascii="StobiSerif Regular" w:hAnsi="StobiSerif Regular" w:cstheme="minorHAnsi"/>
          <w:b/>
          <w:bCs/>
          <w:sz w:val="20"/>
          <w:u w:val="single"/>
          <w:lang w:val="mk-MK"/>
        </w:rPr>
        <w:t>9</w:t>
      </w:r>
      <w:r w:rsidRPr="00EF409D">
        <w:rPr>
          <w:rFonts w:ascii="StobiSerif Regular" w:hAnsi="StobiSerif Regular" w:cstheme="minorHAnsi"/>
          <w:b/>
          <w:bCs/>
          <w:sz w:val="20"/>
          <w:u w:val="single"/>
          <w:lang w:val="mk-MK"/>
        </w:rPr>
        <w:t xml:space="preserve">: </w:t>
      </w:r>
      <w:r w:rsidR="00BB040F" w:rsidRPr="00154960">
        <w:rPr>
          <w:rFonts w:ascii="StobiSerif Regular" w:hAnsi="StobiSerif Regular" w:cstheme="minorHAnsi" w:hint="eastAsia"/>
          <w:b/>
          <w:bCs/>
          <w:sz w:val="20"/>
          <w:szCs w:val="20"/>
          <w:highlight w:val="yellow"/>
          <w:u w:val="single"/>
          <w:lang w:val="mk-MK" w:eastAsia="mk-MK"/>
        </w:rPr>
        <w:t>Одлука</w:t>
      </w:r>
      <w:r w:rsidR="00BB040F" w:rsidRPr="00154960">
        <w:rPr>
          <w:rFonts w:ascii="StobiSerif Regular" w:hAnsi="StobiSerif Regular" w:cstheme="minorHAnsi"/>
          <w:b/>
          <w:bCs/>
          <w:sz w:val="20"/>
          <w:szCs w:val="20"/>
          <w:highlight w:val="yellow"/>
          <w:u w:val="single"/>
          <w:lang w:val="mk-MK" w:eastAsia="mk-MK"/>
        </w:rPr>
        <w:t xml:space="preserve"> </w:t>
      </w:r>
      <w:r w:rsidR="00BB040F" w:rsidRPr="00154960">
        <w:rPr>
          <w:rFonts w:ascii="StobiSerif Regular" w:hAnsi="StobiSerif Regular" w:cstheme="minorHAnsi" w:hint="eastAsia"/>
          <w:b/>
          <w:bCs/>
          <w:sz w:val="20"/>
          <w:szCs w:val="20"/>
          <w:highlight w:val="yellow"/>
          <w:u w:val="single"/>
          <w:lang w:val="mk-MK" w:eastAsia="mk-MK"/>
        </w:rPr>
        <w:t>за</w:t>
      </w:r>
      <w:r w:rsidR="00BB040F" w:rsidRPr="00154960">
        <w:rPr>
          <w:rFonts w:ascii="StobiSerif Regular" w:hAnsi="StobiSerif Regular" w:cstheme="minorHAnsi"/>
          <w:b/>
          <w:bCs/>
          <w:sz w:val="20"/>
          <w:szCs w:val="20"/>
          <w:highlight w:val="yellow"/>
          <w:u w:val="single"/>
          <w:lang w:val="mk-MK" w:eastAsia="mk-MK"/>
        </w:rPr>
        <w:t xml:space="preserve"> </w:t>
      </w:r>
      <w:r w:rsidR="00BB040F" w:rsidRPr="00154960">
        <w:rPr>
          <w:rFonts w:ascii="StobiSerif Regular" w:hAnsi="StobiSerif Regular" w:cstheme="minorHAnsi" w:hint="eastAsia"/>
          <w:b/>
          <w:bCs/>
          <w:sz w:val="20"/>
          <w:szCs w:val="20"/>
          <w:highlight w:val="yellow"/>
          <w:u w:val="single"/>
          <w:lang w:val="mk-MK" w:eastAsia="mk-MK"/>
        </w:rPr>
        <w:t>лиценца</w:t>
      </w:r>
      <w:r w:rsidR="00BB040F" w:rsidRPr="00154960">
        <w:rPr>
          <w:rFonts w:ascii="StobiSerif Regular" w:hAnsi="StobiSerif Regular" w:cstheme="minorHAnsi"/>
          <w:b/>
          <w:bCs/>
          <w:sz w:val="20"/>
          <w:szCs w:val="20"/>
          <w:highlight w:val="yellow"/>
          <w:u w:val="single"/>
          <w:lang w:val="mk-MK" w:eastAsia="mk-MK"/>
        </w:rPr>
        <w:t xml:space="preserve"> </w:t>
      </w:r>
      <w:r w:rsidR="00BB040F" w:rsidRPr="00154960">
        <w:rPr>
          <w:rFonts w:ascii="StobiSerif Regular" w:hAnsi="StobiSerif Regular" w:cstheme="minorHAnsi" w:hint="eastAsia"/>
          <w:b/>
          <w:bCs/>
          <w:sz w:val="20"/>
          <w:szCs w:val="20"/>
          <w:highlight w:val="yellow"/>
          <w:u w:val="single"/>
          <w:lang w:val="mk-MK" w:eastAsia="mk-MK"/>
        </w:rPr>
        <w:t>за</w:t>
      </w:r>
      <w:r w:rsidR="00BB040F" w:rsidRPr="00154960">
        <w:rPr>
          <w:rFonts w:ascii="StobiSerif Regular" w:hAnsi="StobiSerif Regular" w:cstheme="minorHAnsi"/>
          <w:b/>
          <w:bCs/>
          <w:sz w:val="20"/>
          <w:szCs w:val="20"/>
          <w:highlight w:val="yellow"/>
          <w:u w:val="single"/>
          <w:lang w:val="mk-MK" w:eastAsia="mk-MK"/>
        </w:rPr>
        <w:t xml:space="preserve"> </w:t>
      </w:r>
      <w:r w:rsidR="00BB040F" w:rsidRPr="00154960">
        <w:rPr>
          <w:rFonts w:ascii="StobiSerif Regular" w:hAnsi="StobiSerif Regular" w:cstheme="minorHAnsi" w:hint="eastAsia"/>
          <w:b/>
          <w:bCs/>
          <w:sz w:val="20"/>
          <w:szCs w:val="20"/>
          <w:highlight w:val="yellow"/>
          <w:u w:val="single"/>
          <w:lang w:val="mk-MK" w:eastAsia="mk-MK"/>
        </w:rPr>
        <w:t>општински</w:t>
      </w:r>
      <w:r w:rsidR="00BB040F" w:rsidRPr="00154960">
        <w:rPr>
          <w:rFonts w:ascii="StobiSerif Regular" w:hAnsi="StobiSerif Regular" w:cstheme="minorHAnsi"/>
          <w:b/>
          <w:bCs/>
          <w:sz w:val="20"/>
          <w:szCs w:val="20"/>
          <w:highlight w:val="yellow"/>
          <w:u w:val="single"/>
          <w:lang w:val="mk-MK" w:eastAsia="mk-MK"/>
        </w:rPr>
        <w:t xml:space="preserve"> </w:t>
      </w:r>
      <w:r w:rsidR="00BB040F" w:rsidRPr="00154960">
        <w:rPr>
          <w:rFonts w:ascii="StobiSerif Regular" w:hAnsi="StobiSerif Regular" w:cstheme="minorHAnsi" w:hint="eastAsia"/>
          <w:b/>
          <w:bCs/>
          <w:sz w:val="20"/>
          <w:szCs w:val="20"/>
          <w:highlight w:val="yellow"/>
          <w:u w:val="single"/>
          <w:lang w:val="mk-MK" w:eastAsia="mk-MK"/>
        </w:rPr>
        <w:t>комунален</w:t>
      </w:r>
      <w:r w:rsidR="00BB040F" w:rsidRPr="00154960">
        <w:rPr>
          <w:rFonts w:ascii="StobiSerif Regular" w:hAnsi="StobiSerif Regular" w:cstheme="minorHAnsi"/>
          <w:b/>
          <w:bCs/>
          <w:sz w:val="20"/>
          <w:szCs w:val="20"/>
          <w:highlight w:val="yellow"/>
          <w:u w:val="single"/>
          <w:lang w:val="mk-MK" w:eastAsia="mk-MK"/>
        </w:rPr>
        <w:t xml:space="preserve"> </w:t>
      </w:r>
      <w:r w:rsidR="00BB040F" w:rsidRPr="00154960">
        <w:rPr>
          <w:rFonts w:ascii="StobiSerif Regular" w:hAnsi="StobiSerif Regular" w:cstheme="minorHAnsi" w:hint="eastAsia"/>
          <w:b/>
          <w:bCs/>
          <w:sz w:val="20"/>
          <w:szCs w:val="20"/>
          <w:highlight w:val="yellow"/>
          <w:u w:val="single"/>
          <w:lang w:val="mk-MK" w:eastAsia="mk-MK"/>
        </w:rPr>
        <w:t>инспектор</w:t>
      </w:r>
      <w:r w:rsidR="00BB040F" w:rsidRPr="00154960">
        <w:rPr>
          <w:rFonts w:ascii="StobiSerif Regular" w:hAnsi="StobiSerif Regular" w:cstheme="minorHAnsi"/>
          <w:b/>
          <w:bCs/>
          <w:sz w:val="20"/>
          <w:szCs w:val="20"/>
          <w:highlight w:val="yellow"/>
          <w:u w:val="single"/>
          <w:lang w:val="mk-MK" w:eastAsia="mk-MK"/>
        </w:rPr>
        <w:t xml:space="preserve"> </w:t>
      </w:r>
      <w:r w:rsidR="00BB040F" w:rsidRPr="00154960">
        <w:rPr>
          <w:rFonts w:ascii="StobiSerif Regular" w:hAnsi="StobiSerif Regular" w:cstheme="minorHAnsi" w:hint="eastAsia"/>
          <w:b/>
          <w:bCs/>
          <w:sz w:val="20"/>
          <w:szCs w:val="20"/>
          <w:highlight w:val="yellow"/>
          <w:u w:val="single"/>
          <w:lang w:val="mk-MK" w:eastAsia="mk-MK"/>
        </w:rPr>
        <w:t>Катерина</w:t>
      </w:r>
      <w:r w:rsidR="00BB040F" w:rsidRPr="00154960">
        <w:rPr>
          <w:rFonts w:ascii="StobiSerif Regular" w:hAnsi="StobiSerif Regular" w:cstheme="minorHAnsi"/>
          <w:b/>
          <w:bCs/>
          <w:sz w:val="20"/>
          <w:szCs w:val="20"/>
          <w:highlight w:val="yellow"/>
          <w:u w:val="single"/>
          <w:lang w:val="mk-MK" w:eastAsia="mk-MK"/>
        </w:rPr>
        <w:t xml:space="preserve"> </w:t>
      </w:r>
      <w:r w:rsidR="00BB040F" w:rsidRPr="00154960">
        <w:rPr>
          <w:rFonts w:ascii="StobiSerif Regular" w:hAnsi="StobiSerif Regular" w:cstheme="minorHAnsi" w:hint="eastAsia"/>
          <w:b/>
          <w:bCs/>
          <w:sz w:val="20"/>
          <w:szCs w:val="20"/>
          <w:highlight w:val="yellow"/>
          <w:u w:val="single"/>
          <w:lang w:val="mk-MK" w:eastAsia="mk-MK"/>
        </w:rPr>
        <w:t>Нечовска</w:t>
      </w:r>
      <w:r w:rsidR="00BB040F" w:rsidRPr="00154960">
        <w:rPr>
          <w:rFonts w:ascii="StobiSerif Regular" w:hAnsi="StobiSerif Regular" w:cstheme="minorHAnsi"/>
          <w:b/>
          <w:bCs/>
          <w:sz w:val="20"/>
          <w:szCs w:val="20"/>
          <w:highlight w:val="yellow"/>
          <w:u w:val="single"/>
          <w:lang w:val="mk-MK" w:eastAsia="mk-MK"/>
        </w:rPr>
        <w:t xml:space="preserve"> </w:t>
      </w:r>
      <w:r w:rsidR="00BB040F" w:rsidRPr="00154960">
        <w:rPr>
          <w:rFonts w:ascii="StobiSerif Regular" w:hAnsi="StobiSerif Regular" w:cstheme="minorHAnsi" w:hint="eastAsia"/>
          <w:b/>
          <w:bCs/>
          <w:sz w:val="20"/>
          <w:szCs w:val="20"/>
          <w:highlight w:val="yellow"/>
          <w:u w:val="single"/>
          <w:lang w:val="mk-MK" w:eastAsia="mk-MK"/>
        </w:rPr>
        <w:t>Искова</w:t>
      </w:r>
      <w:r w:rsidR="00BB040F" w:rsidRPr="00154960">
        <w:rPr>
          <w:rFonts w:ascii="StobiSerif Regular" w:hAnsi="StobiSerif Regular" w:cstheme="minorHAnsi"/>
          <w:b/>
          <w:bCs/>
          <w:sz w:val="20"/>
          <w:szCs w:val="20"/>
          <w:highlight w:val="yellow"/>
          <w:u w:val="single"/>
          <w:lang w:val="mk-MK" w:eastAsia="mk-MK"/>
        </w:rPr>
        <w:t xml:space="preserve"> </w:t>
      </w:r>
      <w:r w:rsidR="00BB040F">
        <w:rPr>
          <w:rFonts w:ascii="StobiSerif Regular" w:hAnsi="StobiSerif Regular" w:cstheme="minorHAnsi"/>
          <w:b/>
          <w:bCs/>
          <w:sz w:val="20"/>
          <w:szCs w:val="20"/>
          <w:highlight w:val="yellow"/>
          <w:u w:val="single"/>
          <w:lang w:val="mk-MK" w:eastAsia="mk-MK"/>
        </w:rPr>
        <w:t>бр.</w:t>
      </w:r>
      <w:r w:rsidR="00BB040F" w:rsidRPr="00154960">
        <w:rPr>
          <w:rFonts w:ascii="StobiSerif Regular" w:hAnsi="StobiSerif Regular" w:cstheme="minorHAnsi"/>
          <w:b/>
          <w:bCs/>
          <w:sz w:val="20"/>
          <w:szCs w:val="20"/>
          <w:highlight w:val="yellow"/>
          <w:u w:val="single"/>
          <w:lang w:val="mk-MK" w:eastAsia="mk-MK"/>
        </w:rPr>
        <w:t xml:space="preserve"> 03-30 </w:t>
      </w:r>
      <w:r w:rsidR="00BB040F" w:rsidRPr="00154960">
        <w:rPr>
          <w:rFonts w:ascii="StobiSerif Regular" w:hAnsi="StobiSerif Regular" w:cstheme="minorHAnsi" w:hint="eastAsia"/>
          <w:b/>
          <w:bCs/>
          <w:sz w:val="20"/>
          <w:szCs w:val="20"/>
          <w:highlight w:val="yellow"/>
          <w:u w:val="single"/>
          <w:lang w:val="mk-MK" w:eastAsia="mk-MK"/>
        </w:rPr>
        <w:t>од</w:t>
      </w:r>
      <w:r w:rsidR="00BB040F" w:rsidRPr="00154960">
        <w:rPr>
          <w:rFonts w:ascii="StobiSerif Regular" w:hAnsi="StobiSerif Regular" w:cstheme="minorHAnsi"/>
          <w:b/>
          <w:bCs/>
          <w:sz w:val="20"/>
          <w:szCs w:val="20"/>
          <w:highlight w:val="yellow"/>
          <w:u w:val="single"/>
          <w:lang w:val="mk-MK" w:eastAsia="mk-MK"/>
        </w:rPr>
        <w:t xml:space="preserve"> 09.01.2025</w:t>
      </w:r>
      <w:r w:rsidR="00BB040F" w:rsidRPr="00154960">
        <w:rPr>
          <w:rFonts w:ascii="StobiSerif Regular" w:hAnsi="StobiSerif Regular" w:cstheme="minorHAnsi" w:hint="eastAsia"/>
          <w:b/>
          <w:bCs/>
          <w:sz w:val="20"/>
          <w:szCs w:val="20"/>
          <w:highlight w:val="yellow"/>
          <w:u w:val="single"/>
          <w:lang w:val="mk-MK" w:eastAsia="mk-MK"/>
        </w:rPr>
        <w:t xml:space="preserve"> година</w:t>
      </w:r>
      <w:r w:rsidR="00BB040F" w:rsidRPr="00154960">
        <w:rPr>
          <w:rFonts w:ascii="StobiSerif Regular" w:hAnsi="StobiSerif Regular" w:cstheme="minorHAnsi"/>
          <w:b/>
          <w:bCs/>
          <w:sz w:val="20"/>
          <w:szCs w:val="20"/>
          <w:highlight w:val="yellow"/>
          <w:u w:val="single"/>
          <w:lang w:val="mk-MK" w:eastAsia="mk-MK"/>
        </w:rPr>
        <w:t xml:space="preserve"> – Област 3 - Градежништво, урбанизам, комунални работи и транспорт</w:t>
      </w:r>
    </w:p>
    <w:p w14:paraId="0983EFC9" w14:textId="77777777" w:rsidR="008950D0" w:rsidRPr="00BB040F" w:rsidRDefault="008950D0" w:rsidP="00BB040F">
      <w:pPr>
        <w:jc w:val="both"/>
        <w:rPr>
          <w:rFonts w:ascii="StobiSerif Regular" w:hAnsi="StobiSerif Regular"/>
          <w:b/>
          <w:bCs/>
          <w:szCs w:val="22"/>
          <w:u w:val="single"/>
          <w:lang w:val="ru-RU"/>
        </w:rPr>
      </w:pPr>
    </w:p>
    <w:p w14:paraId="066524FE" w14:textId="2F5227A7" w:rsidR="008950D0" w:rsidRPr="00BB040F" w:rsidRDefault="00BB040F" w:rsidP="00BB040F">
      <w:pPr>
        <w:pStyle w:val="ListParagraph"/>
        <w:spacing w:after="200" w:line="276" w:lineRule="auto"/>
        <w:ind w:left="0" w:right="-270"/>
        <w:jc w:val="both"/>
        <w:rPr>
          <w:rFonts w:ascii="StobiSerif Regular" w:hAnsi="StobiSerif Regular" w:cstheme="minorHAnsi"/>
          <w:bCs/>
          <w:sz w:val="20"/>
          <w:szCs w:val="20"/>
          <w:lang w:val="mk-MK" w:eastAsia="mk-MK"/>
        </w:rPr>
      </w:pPr>
      <w:r>
        <w:rPr>
          <w:rFonts w:ascii="StobiSerif Regular" w:hAnsi="StobiSerif Regular"/>
          <w:sz w:val="20"/>
          <w:szCs w:val="20"/>
          <w:lang w:val="mk-MK" w:eastAsia="mk-MK"/>
        </w:rPr>
        <w:t>Член</w:t>
      </w:r>
      <w:r w:rsidRPr="00EF409D">
        <w:rPr>
          <w:rFonts w:ascii="StobiSerif Regular" w:hAnsi="StobiSerif Regular"/>
          <w:sz w:val="20"/>
          <w:szCs w:val="20"/>
          <w:lang w:val="mk-MK" w:eastAsia="mk-MK"/>
        </w:rPr>
        <w:t xml:space="preserve">от на Инспекцискиот совет, </w:t>
      </w:r>
      <w:r>
        <w:rPr>
          <w:rFonts w:ascii="StobiSerif Regular" w:hAnsi="StobiSerif Regular"/>
          <w:sz w:val="20"/>
          <w:szCs w:val="20"/>
          <w:lang w:val="mk-MK" w:eastAsia="mk-MK"/>
        </w:rPr>
        <w:t>Ресул Шемо</w:t>
      </w:r>
      <w:r w:rsidRPr="00EF409D">
        <w:rPr>
          <w:rFonts w:ascii="StobiSerif Regular" w:hAnsi="StobiSerif Regular"/>
          <w:sz w:val="20"/>
          <w:szCs w:val="20"/>
          <w:lang w:val="mk-MK" w:eastAsia="mk-MK"/>
        </w:rPr>
        <w:t>, потенцираше дека по предметната точка од</w:t>
      </w:r>
      <w:r w:rsidRPr="00EF409D">
        <w:rPr>
          <w:rFonts w:ascii="StobiSerif Regular" w:hAnsi="StobiSerif Regular" w:cstheme="minorHAnsi"/>
          <w:bCs/>
          <w:sz w:val="20"/>
          <w:szCs w:val="20"/>
          <w:lang w:val="mk-MK" w:eastAsia="mk-MK"/>
        </w:rPr>
        <w:t xml:space="preserve"> Дневниот ред,изготви и достави во прилог кон работните материјали,Информација во врска со истата,со предлог – заклучок:</w:t>
      </w:r>
    </w:p>
    <w:p w14:paraId="5BABAAF5" w14:textId="77777777" w:rsidR="00BB040F" w:rsidRPr="00BB040F" w:rsidRDefault="00BB040F" w:rsidP="00BB040F">
      <w:pPr>
        <w:jc w:val="both"/>
        <w:rPr>
          <w:rFonts w:ascii="StobiSerif Regular" w:hAnsi="StobiSerif Regular" w:cstheme="minorHAnsi"/>
          <w:bCs/>
          <w:sz w:val="20"/>
          <w:lang w:val="mk-MK"/>
        </w:rPr>
      </w:pPr>
      <w:r w:rsidRPr="00BB040F">
        <w:rPr>
          <w:rFonts w:ascii="StobiSerif Regular" w:hAnsi="StobiSerif Regular" w:cstheme="minorHAnsi"/>
          <w:bCs/>
          <w:sz w:val="20"/>
          <w:lang w:val="mk-MK"/>
        </w:rPr>
        <w:t>Врз основа на член 18 став 1 точка 12, а во врска со член 44 став 1 од Законот за инспекциски надзор (“Службен весник на РСМ” бр. 102/19 и 272/24) , Советот издава лиценца за инспектор во инспекциските служби организирани како:</w:t>
      </w:r>
    </w:p>
    <w:p w14:paraId="63CA65B9" w14:textId="77777777" w:rsidR="00BB040F" w:rsidRPr="00BB040F" w:rsidRDefault="00BB040F" w:rsidP="00BB040F">
      <w:pPr>
        <w:ind w:left="720"/>
        <w:jc w:val="both"/>
        <w:rPr>
          <w:rFonts w:ascii="StobiSerif Regular" w:hAnsi="StobiSerif Regular" w:cstheme="minorHAnsi"/>
          <w:bCs/>
          <w:sz w:val="20"/>
          <w:lang w:val="mk-MK"/>
        </w:rPr>
      </w:pPr>
    </w:p>
    <w:p w14:paraId="66AD598C" w14:textId="77777777" w:rsidR="00BB040F" w:rsidRPr="00BB040F" w:rsidRDefault="00BB040F" w:rsidP="00BB040F">
      <w:pPr>
        <w:numPr>
          <w:ilvl w:val="0"/>
          <w:numId w:val="15"/>
        </w:numPr>
        <w:jc w:val="both"/>
        <w:rPr>
          <w:rFonts w:ascii="StobiSerif Regular" w:hAnsi="StobiSerif Regular" w:cstheme="minorHAnsi"/>
          <w:bCs/>
          <w:sz w:val="20"/>
          <w:lang w:val="mk-MK"/>
        </w:rPr>
      </w:pPr>
      <w:r w:rsidRPr="00BB040F">
        <w:rPr>
          <w:rFonts w:ascii="StobiSerif Regular" w:hAnsi="StobiSerif Regular" w:cstheme="minorHAnsi"/>
          <w:bCs/>
          <w:sz w:val="20"/>
          <w:lang w:val="mk-MK"/>
        </w:rPr>
        <w:t>Органи во состав на министерствата – државни инспекторати за одделни области;</w:t>
      </w:r>
    </w:p>
    <w:p w14:paraId="23514CEB" w14:textId="77777777" w:rsidR="00BB040F" w:rsidRPr="00BB040F" w:rsidRDefault="00BB040F" w:rsidP="00BB040F">
      <w:pPr>
        <w:numPr>
          <w:ilvl w:val="0"/>
          <w:numId w:val="15"/>
        </w:numPr>
        <w:jc w:val="both"/>
        <w:rPr>
          <w:rFonts w:ascii="StobiSerif Regular" w:hAnsi="StobiSerif Regular" w:cstheme="minorHAnsi"/>
          <w:bCs/>
          <w:sz w:val="20"/>
          <w:lang w:val="mk-MK"/>
        </w:rPr>
      </w:pPr>
      <w:r w:rsidRPr="00BB040F">
        <w:rPr>
          <w:rFonts w:ascii="StobiSerif Regular" w:hAnsi="StobiSerif Regular" w:cstheme="minorHAnsi"/>
          <w:bCs/>
          <w:sz w:val="20"/>
          <w:lang w:val="mk-MK"/>
        </w:rPr>
        <w:t>Организациски едници за инспекциски надзор во состав на органите на државната управа – сектор или одделение за инспекциски надзор и</w:t>
      </w:r>
    </w:p>
    <w:p w14:paraId="01008CEC" w14:textId="77777777" w:rsidR="00BB040F" w:rsidRPr="00BB040F" w:rsidRDefault="00BB040F" w:rsidP="00BB040F">
      <w:pPr>
        <w:numPr>
          <w:ilvl w:val="0"/>
          <w:numId w:val="15"/>
        </w:numPr>
        <w:jc w:val="both"/>
        <w:rPr>
          <w:rFonts w:ascii="StobiSerif Regular" w:hAnsi="StobiSerif Regular" w:cstheme="minorHAnsi"/>
          <w:bCs/>
          <w:sz w:val="20"/>
          <w:lang w:val="mk-MK"/>
        </w:rPr>
      </w:pPr>
      <w:r w:rsidRPr="00BB040F">
        <w:rPr>
          <w:rFonts w:ascii="StobiSerif Regular" w:hAnsi="StobiSerif Regular" w:cstheme="minorHAnsi"/>
          <w:bCs/>
          <w:sz w:val="20"/>
          <w:lang w:val="mk-MK"/>
        </w:rPr>
        <w:t>Организациски единици за инспекциски надзор во состав на општините, општините во Градот Скопје и Градот Скопје – Сектор или одделение за инспекциски надзор.</w:t>
      </w:r>
    </w:p>
    <w:p w14:paraId="0D2ADA08" w14:textId="77777777" w:rsidR="00BB040F" w:rsidRPr="00BB040F" w:rsidRDefault="00BB040F" w:rsidP="00BB040F">
      <w:pPr>
        <w:jc w:val="both"/>
        <w:rPr>
          <w:rFonts w:ascii="StobiSerif Regular" w:hAnsi="StobiSerif Regular" w:cstheme="minorHAnsi"/>
          <w:bCs/>
          <w:sz w:val="20"/>
          <w:lang w:val="mk-MK"/>
        </w:rPr>
      </w:pPr>
    </w:p>
    <w:p w14:paraId="2089D1C4" w14:textId="4908142E" w:rsidR="00BB040F" w:rsidRPr="00BB040F" w:rsidRDefault="00BB040F" w:rsidP="00BB040F">
      <w:pPr>
        <w:jc w:val="both"/>
        <w:rPr>
          <w:rFonts w:ascii="StobiSerif Regular" w:hAnsi="StobiSerif Regular" w:cstheme="minorHAnsi"/>
          <w:bCs/>
          <w:sz w:val="20"/>
          <w:lang w:val="mk-MK"/>
        </w:rPr>
      </w:pPr>
      <w:r w:rsidRPr="00BB040F">
        <w:rPr>
          <w:rFonts w:ascii="StobiSerif Regular" w:hAnsi="StobiSerif Regular" w:cstheme="minorHAnsi"/>
          <w:bCs/>
          <w:sz w:val="20"/>
          <w:lang w:val="mk-MK"/>
        </w:rPr>
        <w:t>Условите за издавање на лиценцата за инспектор е кандидатот за инспектор претходно да го положи општ дел од испитот за стекнување со лиценца согласно Програмата за испит за лиценца – општ дел, која ја донесува Советот согласно член 43, став (4) од Законот за инспекциски надзор (“Службен весник на РСМ” бр. 102/19 и 272/24) и Советот да добие писмено известување од инспекциската служба во која е вработен кандидатот за инспектор дека го положил практичниот  дел од испитот за стекнување со лиценца согласно Програмата за испит за лиценца – практичен дел, која ја донесува директорот односно раководителот на инспекциската  служба, согласно член 43, став (5) од Законот за инспекциски надзор (“Службен весник на РСМ” бр. 102/19 и 272/24 ).</w:t>
      </w:r>
    </w:p>
    <w:p w14:paraId="75F34178" w14:textId="6127A594" w:rsidR="00BB040F" w:rsidRPr="00BB040F" w:rsidRDefault="00BB040F" w:rsidP="00BB040F">
      <w:pPr>
        <w:jc w:val="both"/>
        <w:rPr>
          <w:rFonts w:ascii="StobiSerif Regular" w:hAnsi="StobiSerif Regular" w:cstheme="minorHAnsi"/>
          <w:bCs/>
          <w:sz w:val="20"/>
          <w:lang w:val="mk-MK"/>
        </w:rPr>
      </w:pPr>
      <w:bookmarkStart w:id="14" w:name="_Hlk137204446"/>
      <w:r w:rsidRPr="00BB040F">
        <w:rPr>
          <w:rFonts w:ascii="StobiSerif Regular" w:hAnsi="StobiSerif Regular" w:cstheme="minorHAnsi"/>
          <w:bCs/>
          <w:sz w:val="20"/>
          <w:lang w:val="mk-MK"/>
        </w:rPr>
        <w:t xml:space="preserve">До Инспекцискиот совет беше доставено известување со наш архивски број 03-210/1 од 13.02.2024 година со прилог Решение за вработување на неопределено време на кандидат за инспектор </w:t>
      </w:r>
      <w:bookmarkStart w:id="15" w:name="_Hlk188342812"/>
      <w:r w:rsidRPr="00BB040F">
        <w:rPr>
          <w:rFonts w:ascii="StobiSerif Regular" w:hAnsi="StobiSerif Regular" w:cstheme="minorHAnsi"/>
          <w:bCs/>
          <w:sz w:val="20"/>
          <w:lang w:val="mk-MK"/>
        </w:rPr>
        <w:t>Катерина Нечовска Искова</w:t>
      </w:r>
      <w:bookmarkEnd w:id="15"/>
      <w:r w:rsidRPr="00BB040F">
        <w:rPr>
          <w:rFonts w:ascii="StobiSerif Regular" w:hAnsi="StobiSerif Regular" w:cstheme="minorHAnsi"/>
          <w:bCs/>
          <w:sz w:val="20"/>
          <w:lang w:val="mk-MK"/>
        </w:rPr>
        <w:t xml:space="preserve"> бр.04-135/12 од 02.01.2024 година на работно место советник комунален инспектор  во Општина Битола во Одделение за комунална инспекција и инспекција за животна средина, Сектор општински инспекторат и Решение за определување  на ментор бр.04-12/1 од 22.01.2024 година, за започнување со постапка за практична  работа и обука под надзор на ментор и испит за стекнување со лиценца за инспектор согласно член 42 и 43 од Законот за инспекциски надзор (“Службен весник на РСМ” бр. 102/19 и 272/24).</w:t>
      </w:r>
    </w:p>
    <w:p w14:paraId="4125365F" w14:textId="73A0213A" w:rsidR="00BB040F" w:rsidRPr="00BB040F" w:rsidRDefault="00BB040F" w:rsidP="00BB040F">
      <w:pPr>
        <w:jc w:val="both"/>
        <w:rPr>
          <w:rFonts w:ascii="StobiSerif Regular" w:hAnsi="StobiSerif Regular" w:cstheme="minorHAnsi"/>
          <w:bCs/>
          <w:sz w:val="20"/>
          <w:lang w:val="mk-MK"/>
        </w:rPr>
      </w:pPr>
      <w:r w:rsidRPr="00BB040F">
        <w:rPr>
          <w:rFonts w:ascii="StobiSerif Regular" w:hAnsi="StobiSerif Regular" w:cstheme="minorHAnsi"/>
          <w:bCs/>
          <w:sz w:val="20"/>
          <w:lang w:val="mk-MK"/>
        </w:rPr>
        <w:t xml:space="preserve">Кандидатот за општински комунален инспектор од Општина Битола , </w:t>
      </w:r>
      <w:bookmarkStart w:id="16" w:name="_Hlk188342966"/>
      <w:r w:rsidRPr="00BB040F">
        <w:rPr>
          <w:rFonts w:ascii="StobiSerif Regular" w:hAnsi="StobiSerif Regular" w:cstheme="minorHAnsi"/>
          <w:bCs/>
          <w:sz w:val="20"/>
          <w:lang w:val="mk-MK"/>
        </w:rPr>
        <w:t xml:space="preserve">Катерина Нечовска Искова </w:t>
      </w:r>
      <w:bookmarkEnd w:id="16"/>
      <w:r w:rsidRPr="00BB040F">
        <w:rPr>
          <w:rFonts w:ascii="StobiSerif Regular" w:hAnsi="StobiSerif Regular" w:cstheme="minorHAnsi"/>
          <w:bCs/>
          <w:sz w:val="20"/>
          <w:lang w:val="mk-MK"/>
        </w:rPr>
        <w:t xml:space="preserve">по завршената интерактивна обука, организирана и спроведена од страна на Советот во период март-јуни 2024  година, го положи општиот дел од испитот за инспектор во јули 2024 година. </w:t>
      </w:r>
    </w:p>
    <w:p w14:paraId="4BA3AA16" w14:textId="77777777" w:rsidR="00BB040F" w:rsidRPr="00BB040F" w:rsidRDefault="00BB040F" w:rsidP="00BB040F">
      <w:pPr>
        <w:jc w:val="both"/>
        <w:rPr>
          <w:rFonts w:ascii="StobiSerif Regular" w:hAnsi="StobiSerif Regular" w:cstheme="minorHAnsi"/>
          <w:bCs/>
          <w:sz w:val="20"/>
          <w:lang w:val="mk-MK"/>
        </w:rPr>
      </w:pPr>
      <w:r w:rsidRPr="00BB040F">
        <w:rPr>
          <w:rFonts w:ascii="StobiSerif Regular" w:hAnsi="StobiSerif Regular" w:cstheme="minorHAnsi"/>
          <w:bCs/>
          <w:sz w:val="20"/>
          <w:lang w:val="mk-MK"/>
        </w:rPr>
        <w:t>Општина Битола  по спроведување на практична работа и обука под надзор на ментор за кандидатот за општински комунален инспектор Катерина Нечовска Искова ја спроведе постапката за реализација на практичен дел од испитот за стекнување со лиценца за инспектор,  и до Инспекцискиот совет достави Известување со број 03-30/3 од 17.01.2025 со прилог записник бр. 52-06/1 од 17.01.2025, во кој е наведено дека кандидатот за општински комунален инспектор успешно го положил испитот за инспектор во присуство на четири члената Комисија за полагање на практичен испит.</w:t>
      </w:r>
    </w:p>
    <w:bookmarkEnd w:id="14"/>
    <w:p w14:paraId="60C0E415" w14:textId="77777777" w:rsidR="00BB040F" w:rsidRPr="00BB040F" w:rsidRDefault="00BB040F" w:rsidP="00BB040F">
      <w:pPr>
        <w:jc w:val="both"/>
        <w:rPr>
          <w:rFonts w:ascii="StobiSerif Regular" w:hAnsi="StobiSerif Regular" w:cstheme="minorHAnsi"/>
          <w:bCs/>
          <w:sz w:val="20"/>
          <w:lang w:val="mk-MK"/>
        </w:rPr>
      </w:pPr>
    </w:p>
    <w:p w14:paraId="4F9D2594" w14:textId="79A68FE9" w:rsidR="00BB040F" w:rsidRPr="00BB040F" w:rsidRDefault="00BB040F" w:rsidP="00BB040F">
      <w:pPr>
        <w:jc w:val="both"/>
        <w:rPr>
          <w:rFonts w:ascii="StobiSerif Regular" w:hAnsi="StobiSerif Regular" w:cstheme="minorHAnsi"/>
          <w:bCs/>
          <w:sz w:val="20"/>
          <w:lang w:val="mk-MK"/>
        </w:rPr>
      </w:pPr>
      <w:r w:rsidRPr="00BB040F">
        <w:rPr>
          <w:rFonts w:ascii="StobiSerif Regular" w:hAnsi="StobiSerif Regular" w:cstheme="minorHAnsi"/>
          <w:bCs/>
          <w:sz w:val="20"/>
          <w:lang w:val="mk-MK"/>
        </w:rPr>
        <w:t>По увид во доставената документација Инспекцискиот совет донесе одлука за издавање на лиценца за општински комунален инспектор на Катерина Нечовска Искова .</w:t>
      </w:r>
    </w:p>
    <w:p w14:paraId="7EE42698" w14:textId="77777777" w:rsidR="00BB040F" w:rsidRDefault="00BB040F" w:rsidP="00BB040F">
      <w:pPr>
        <w:pStyle w:val="BodyText2"/>
        <w:rPr>
          <w:rFonts w:ascii="StobiSerif Regular" w:hAnsi="StobiSerif Regular" w:cstheme="minorHAnsi"/>
          <w:bCs/>
          <w:sz w:val="20"/>
          <w:lang w:val="mk-MK"/>
        </w:rPr>
      </w:pPr>
    </w:p>
    <w:p w14:paraId="59C55F7D" w14:textId="7DC80E93" w:rsidR="00BB040F" w:rsidRPr="00EF409D" w:rsidRDefault="00BB040F" w:rsidP="00BB040F">
      <w:pPr>
        <w:pStyle w:val="BodyText2"/>
        <w:rPr>
          <w:rFonts w:ascii="StobiSerif Regular" w:hAnsi="StobiSerif Regular"/>
          <w:sz w:val="20"/>
          <w:lang w:val="mk-MK"/>
        </w:rPr>
      </w:pPr>
      <w:r w:rsidRPr="00EF409D">
        <w:rPr>
          <w:rFonts w:ascii="StobiSerif Regular" w:hAnsi="StobiSerif Regular" w:cstheme="minorHAnsi"/>
          <w:bCs/>
          <w:sz w:val="20"/>
          <w:lang w:val="mk-MK"/>
        </w:rPr>
        <w:t xml:space="preserve">Со оглед дека немаше други дискусии, на предлог на претседателот, Инспекцискиот совет едногласно го усвои предложениот заклучок во текст и содржина наведени во приложената Информација од </w:t>
      </w:r>
      <w:r>
        <w:rPr>
          <w:rFonts w:ascii="StobiSerif Regular" w:hAnsi="StobiSerif Regular" w:cstheme="minorHAnsi"/>
          <w:bCs/>
          <w:sz w:val="20"/>
          <w:lang w:val="mk-MK"/>
        </w:rPr>
        <w:t>член</w:t>
      </w:r>
      <w:r w:rsidRPr="00EF409D">
        <w:rPr>
          <w:rFonts w:ascii="StobiSerif Regular" w:hAnsi="StobiSerif Regular" w:cstheme="minorHAnsi"/>
          <w:bCs/>
          <w:sz w:val="20"/>
          <w:lang w:val="mk-MK"/>
        </w:rPr>
        <w:t xml:space="preserve">от </w:t>
      </w:r>
      <w:r>
        <w:rPr>
          <w:rFonts w:ascii="StobiSerif Regular" w:hAnsi="StobiSerif Regular"/>
          <w:sz w:val="20"/>
          <w:lang w:val="mk-MK"/>
        </w:rPr>
        <w:t>Ресул Шемо</w:t>
      </w:r>
      <w:r w:rsidRPr="00EF409D">
        <w:rPr>
          <w:rFonts w:ascii="StobiSerif Regular" w:hAnsi="StobiSerif Regular" w:cstheme="minorHAnsi"/>
          <w:bCs/>
          <w:sz w:val="20"/>
          <w:lang w:val="mk-MK"/>
        </w:rPr>
        <w:t xml:space="preserve">: </w:t>
      </w:r>
    </w:p>
    <w:p w14:paraId="136CC835" w14:textId="77777777" w:rsidR="008950D0" w:rsidRPr="00EF409D" w:rsidRDefault="008950D0" w:rsidP="008950D0">
      <w:pPr>
        <w:autoSpaceDE w:val="0"/>
        <w:autoSpaceDN w:val="0"/>
        <w:adjustRightInd w:val="0"/>
        <w:spacing w:before="120" w:after="120"/>
        <w:ind w:right="-90"/>
        <w:jc w:val="both"/>
        <w:rPr>
          <w:rFonts w:ascii="StobiSerif Regular" w:hAnsi="StobiSerif Regular" w:cstheme="minorHAnsi"/>
          <w:b/>
          <w:bCs/>
          <w:sz w:val="20"/>
          <w:u w:val="single"/>
          <w:lang w:val="mk-MK"/>
        </w:rPr>
      </w:pPr>
      <w:r w:rsidRPr="00EF409D">
        <w:rPr>
          <w:rFonts w:ascii="StobiSerif Regular" w:hAnsi="StobiSerif Regular" w:cstheme="minorHAnsi"/>
          <w:b/>
          <w:bCs/>
          <w:sz w:val="20"/>
          <w:u w:val="single"/>
          <w:lang w:val="mk-MK"/>
        </w:rPr>
        <w:t>Заклучок:</w:t>
      </w:r>
    </w:p>
    <w:p w14:paraId="44FECAC0" w14:textId="1355B54B" w:rsidR="00BB040F" w:rsidRPr="00BB040F" w:rsidRDefault="00BB040F" w:rsidP="001153A8">
      <w:pPr>
        <w:jc w:val="both"/>
        <w:rPr>
          <w:rFonts w:ascii="StobiSerif Regular" w:hAnsi="StobiSerif Regular" w:cstheme="minorHAnsi"/>
          <w:b/>
          <w:bCs/>
          <w:sz w:val="20"/>
          <w:u w:val="single"/>
          <w:lang w:val="mk-MK"/>
        </w:rPr>
      </w:pPr>
      <w:r w:rsidRPr="00BB040F">
        <w:rPr>
          <w:rFonts w:ascii="StobiSerif Regular" w:hAnsi="StobiSerif Regular" w:cstheme="minorHAnsi"/>
          <w:b/>
          <w:bCs/>
          <w:sz w:val="20"/>
          <w:u w:val="single"/>
          <w:lang w:val="mk-MK"/>
        </w:rPr>
        <w:t>1.Врз основа на член 18 став 1 точка 12, а во врска со член 44 став 1 од Законот за инспекциски надзор (Службен весник на РСМ бр. 102/19 и 272/24), Инспекцискиот совет, на 396-та седница одржана на 23.01.2025 година, ја разгледа Информацијата и донесе одлука за издавање на лиценца за  општински комунален инспектор на Катерина Нечовска Искова.</w:t>
      </w:r>
    </w:p>
    <w:p w14:paraId="7DB4F7D8" w14:textId="77777777" w:rsidR="00BB040F" w:rsidRPr="00BB040F" w:rsidRDefault="00BB040F" w:rsidP="00BB040F">
      <w:pPr>
        <w:pStyle w:val="ListParagraph"/>
        <w:tabs>
          <w:tab w:val="num" w:pos="0"/>
        </w:tabs>
        <w:spacing w:after="200"/>
        <w:ind w:left="0"/>
        <w:jc w:val="both"/>
        <w:rPr>
          <w:rFonts w:ascii="StobiSerif Regular" w:hAnsi="StobiSerif Regular" w:cstheme="minorHAnsi"/>
          <w:b/>
          <w:bCs/>
          <w:sz w:val="20"/>
          <w:szCs w:val="20"/>
          <w:u w:val="single"/>
          <w:lang w:val="mk-MK" w:eastAsia="mk-MK"/>
        </w:rPr>
      </w:pPr>
      <w:r w:rsidRPr="00BB040F">
        <w:rPr>
          <w:rFonts w:ascii="StobiSerif Regular" w:hAnsi="StobiSerif Regular" w:cstheme="minorHAnsi"/>
          <w:b/>
          <w:bCs/>
          <w:sz w:val="20"/>
          <w:szCs w:val="20"/>
          <w:u w:val="single"/>
          <w:lang w:val="mk-MK" w:eastAsia="mk-MK"/>
        </w:rPr>
        <w:t>2. Се задолжува стручната служба на Инспекциски совет да:</w:t>
      </w:r>
    </w:p>
    <w:p w14:paraId="4E0681A5" w14:textId="07754ED6" w:rsidR="00BB040F" w:rsidRPr="00BB040F" w:rsidRDefault="00BB040F" w:rsidP="00BB040F">
      <w:pPr>
        <w:spacing w:after="200"/>
        <w:ind w:left="142" w:hanging="142"/>
        <w:contextualSpacing/>
        <w:rPr>
          <w:rFonts w:ascii="StobiSerif Regular" w:hAnsi="StobiSerif Regular" w:cstheme="minorHAnsi"/>
          <w:b/>
          <w:bCs/>
          <w:sz w:val="20"/>
          <w:u w:val="single"/>
          <w:lang w:val="mk-MK"/>
        </w:rPr>
      </w:pPr>
      <w:r w:rsidRPr="00BB040F">
        <w:rPr>
          <w:rFonts w:ascii="StobiSerif Regular" w:hAnsi="StobiSerif Regular" w:cstheme="minorHAnsi"/>
          <w:b/>
          <w:bCs/>
          <w:sz w:val="20"/>
          <w:u w:val="single"/>
          <w:lang w:val="mk-MK"/>
        </w:rPr>
        <w:lastRenderedPageBreak/>
        <w:t>- ја изготви одлуката за издавање на лиценца согласно точка 1 од заклучокот и да ја достави на потпис до претседателот на Сове</w:t>
      </w:r>
      <w:r w:rsidR="00DA4ADE">
        <w:rPr>
          <w:rFonts w:ascii="StobiSerif Regular" w:hAnsi="StobiSerif Regular" w:cstheme="minorHAnsi"/>
          <w:b/>
          <w:bCs/>
          <w:sz w:val="20"/>
          <w:u w:val="single"/>
          <w:lang w:val="mk-MK"/>
        </w:rPr>
        <w:t>тот</w:t>
      </w:r>
    </w:p>
    <w:p w14:paraId="6AA88130" w14:textId="77777777" w:rsidR="00BB040F" w:rsidRPr="00BB040F" w:rsidRDefault="00BB040F" w:rsidP="00BB040F">
      <w:pPr>
        <w:tabs>
          <w:tab w:val="left" w:pos="567"/>
        </w:tabs>
        <w:spacing w:after="200"/>
        <w:ind w:left="851" w:hanging="851"/>
        <w:contextualSpacing/>
        <w:rPr>
          <w:rFonts w:ascii="StobiSerif Regular" w:hAnsi="StobiSerif Regular" w:cstheme="minorHAnsi"/>
          <w:b/>
          <w:bCs/>
          <w:sz w:val="20"/>
          <w:u w:val="single"/>
          <w:lang w:val="mk-MK"/>
        </w:rPr>
      </w:pPr>
      <w:r w:rsidRPr="00BB040F">
        <w:rPr>
          <w:rFonts w:ascii="StobiSerif Regular" w:hAnsi="StobiSerif Regular" w:cstheme="minorHAnsi"/>
          <w:b/>
          <w:bCs/>
          <w:sz w:val="20"/>
          <w:u w:val="single"/>
          <w:lang w:val="mk-MK"/>
        </w:rPr>
        <w:t>- изврши ажурирање на податоците во регистарот за лиценци.</w:t>
      </w:r>
    </w:p>
    <w:p w14:paraId="4C8ABE88" w14:textId="32E4A6CA" w:rsidR="001A6202" w:rsidRDefault="001A6202" w:rsidP="00E37209">
      <w:pPr>
        <w:jc w:val="both"/>
        <w:rPr>
          <w:rFonts w:ascii="StobiSerif Regular" w:hAnsi="StobiSerif Regular" w:cstheme="minorHAnsi"/>
          <w:b/>
          <w:bCs/>
          <w:sz w:val="20"/>
          <w:lang w:val="mk-MK"/>
        </w:rPr>
      </w:pPr>
    </w:p>
    <w:p w14:paraId="08DF51BA" w14:textId="7A4F04D7" w:rsidR="00A029D2" w:rsidRDefault="00A029D2" w:rsidP="00E37209">
      <w:pPr>
        <w:jc w:val="both"/>
        <w:rPr>
          <w:rFonts w:ascii="StobiSerif Regular" w:hAnsi="StobiSerif Regular" w:cstheme="minorHAnsi"/>
          <w:b/>
          <w:bCs/>
          <w:sz w:val="20"/>
          <w:lang w:val="mk-MK"/>
        </w:rPr>
      </w:pPr>
    </w:p>
    <w:p w14:paraId="447995C1" w14:textId="77777777" w:rsidR="00A029D2" w:rsidRPr="00EF409D" w:rsidRDefault="00A029D2" w:rsidP="00E37209">
      <w:pPr>
        <w:jc w:val="both"/>
        <w:rPr>
          <w:rFonts w:ascii="StobiSerif Regular" w:hAnsi="StobiSerif Regular" w:cstheme="minorHAnsi"/>
          <w:b/>
          <w:bCs/>
          <w:sz w:val="20"/>
          <w:lang w:val="mk-MK"/>
        </w:rPr>
      </w:pPr>
    </w:p>
    <w:p w14:paraId="78362948" w14:textId="6C7B5CB9" w:rsidR="001C6244" w:rsidRPr="00154960" w:rsidRDefault="001153A8" w:rsidP="001C6244">
      <w:pPr>
        <w:pStyle w:val="ListParagraph"/>
        <w:ind w:left="0"/>
        <w:rPr>
          <w:rFonts w:ascii="StobiSerif Regular" w:hAnsi="StobiSerif Regular" w:cstheme="minorHAnsi"/>
          <w:b/>
          <w:bCs/>
          <w:sz w:val="20"/>
          <w:szCs w:val="20"/>
          <w:highlight w:val="yellow"/>
          <w:u w:val="single"/>
          <w:lang w:val="mk-MK" w:eastAsia="mk-MK"/>
        </w:rPr>
      </w:pPr>
      <w:r w:rsidRPr="00EF409D">
        <w:rPr>
          <w:rFonts w:ascii="StobiSerif Regular" w:hAnsi="StobiSerif Regular" w:cstheme="minorHAnsi"/>
          <w:b/>
          <w:bCs/>
          <w:sz w:val="20"/>
          <w:u w:val="single"/>
          <w:lang w:val="mk-MK"/>
        </w:rPr>
        <w:t xml:space="preserve">Точка </w:t>
      </w:r>
      <w:r>
        <w:rPr>
          <w:rFonts w:ascii="StobiSerif Regular" w:hAnsi="StobiSerif Regular" w:cstheme="minorHAnsi"/>
          <w:b/>
          <w:bCs/>
          <w:sz w:val="20"/>
          <w:u w:val="single"/>
          <w:lang w:val="mk-MK"/>
        </w:rPr>
        <w:t>10</w:t>
      </w:r>
      <w:r w:rsidRPr="00EF409D">
        <w:rPr>
          <w:rFonts w:ascii="StobiSerif Regular" w:hAnsi="StobiSerif Regular" w:cstheme="minorHAnsi"/>
          <w:b/>
          <w:bCs/>
          <w:sz w:val="20"/>
          <w:u w:val="single"/>
          <w:lang w:val="mk-MK"/>
        </w:rPr>
        <w:t>:</w:t>
      </w:r>
      <w:r w:rsidR="001C6244" w:rsidRPr="001C6244">
        <w:rPr>
          <w:rFonts w:ascii="StobiSerif Regular" w:hAnsi="StobiSerif Regular" w:cstheme="minorHAnsi" w:hint="eastAsia"/>
          <w:b/>
          <w:bCs/>
          <w:sz w:val="20"/>
          <w:szCs w:val="20"/>
          <w:highlight w:val="yellow"/>
          <w:u w:val="single"/>
          <w:lang w:val="mk-MK" w:eastAsia="mk-MK"/>
        </w:rPr>
        <w:t xml:space="preserve"> </w:t>
      </w:r>
      <w:r w:rsidR="001C6244" w:rsidRPr="00154960">
        <w:rPr>
          <w:rFonts w:ascii="StobiSerif Regular" w:hAnsi="StobiSerif Regular" w:cstheme="minorHAnsi" w:hint="eastAsia"/>
          <w:b/>
          <w:bCs/>
          <w:sz w:val="20"/>
          <w:szCs w:val="20"/>
          <w:highlight w:val="yellow"/>
          <w:u w:val="single"/>
          <w:lang w:val="mk-MK" w:eastAsia="mk-MK"/>
        </w:rPr>
        <w:t>Одлука</w:t>
      </w:r>
      <w:r w:rsidR="001C6244" w:rsidRPr="00154960">
        <w:rPr>
          <w:rFonts w:ascii="StobiSerif Regular" w:hAnsi="StobiSerif Regular" w:cstheme="minorHAnsi"/>
          <w:b/>
          <w:bCs/>
          <w:sz w:val="20"/>
          <w:szCs w:val="20"/>
          <w:highlight w:val="yellow"/>
          <w:u w:val="single"/>
          <w:lang w:val="mk-MK" w:eastAsia="mk-MK"/>
        </w:rPr>
        <w:t xml:space="preserve"> </w:t>
      </w:r>
      <w:r w:rsidR="001C6244" w:rsidRPr="00154960">
        <w:rPr>
          <w:rFonts w:ascii="StobiSerif Regular" w:hAnsi="StobiSerif Regular" w:cstheme="minorHAnsi" w:hint="eastAsia"/>
          <w:b/>
          <w:bCs/>
          <w:sz w:val="20"/>
          <w:szCs w:val="20"/>
          <w:highlight w:val="yellow"/>
          <w:u w:val="single"/>
          <w:lang w:val="mk-MK" w:eastAsia="mk-MK"/>
        </w:rPr>
        <w:t>за</w:t>
      </w:r>
      <w:r w:rsidR="001C6244" w:rsidRPr="00154960">
        <w:rPr>
          <w:rFonts w:ascii="StobiSerif Regular" w:hAnsi="StobiSerif Regular" w:cstheme="minorHAnsi"/>
          <w:b/>
          <w:bCs/>
          <w:sz w:val="20"/>
          <w:szCs w:val="20"/>
          <w:highlight w:val="yellow"/>
          <w:u w:val="single"/>
          <w:lang w:val="mk-MK" w:eastAsia="mk-MK"/>
        </w:rPr>
        <w:t xml:space="preserve"> </w:t>
      </w:r>
      <w:r w:rsidR="001C6244" w:rsidRPr="00154960">
        <w:rPr>
          <w:rFonts w:ascii="StobiSerif Regular" w:hAnsi="StobiSerif Regular" w:cstheme="minorHAnsi" w:hint="eastAsia"/>
          <w:b/>
          <w:bCs/>
          <w:sz w:val="20"/>
          <w:szCs w:val="20"/>
          <w:highlight w:val="yellow"/>
          <w:u w:val="single"/>
          <w:lang w:val="mk-MK" w:eastAsia="mk-MK"/>
        </w:rPr>
        <w:t>лиценца</w:t>
      </w:r>
      <w:r w:rsidR="001C6244" w:rsidRPr="00154960">
        <w:rPr>
          <w:rFonts w:ascii="StobiSerif Regular" w:hAnsi="StobiSerif Regular" w:cstheme="minorHAnsi"/>
          <w:b/>
          <w:bCs/>
          <w:sz w:val="20"/>
          <w:szCs w:val="20"/>
          <w:highlight w:val="yellow"/>
          <w:u w:val="single"/>
          <w:lang w:val="mk-MK" w:eastAsia="mk-MK"/>
        </w:rPr>
        <w:t xml:space="preserve"> </w:t>
      </w:r>
      <w:r w:rsidR="001C6244" w:rsidRPr="00154960">
        <w:rPr>
          <w:rFonts w:ascii="StobiSerif Regular" w:hAnsi="StobiSerif Regular" w:cstheme="minorHAnsi" w:hint="eastAsia"/>
          <w:b/>
          <w:bCs/>
          <w:sz w:val="20"/>
          <w:szCs w:val="20"/>
          <w:highlight w:val="yellow"/>
          <w:u w:val="single"/>
          <w:lang w:val="mk-MK" w:eastAsia="mk-MK"/>
        </w:rPr>
        <w:t>за</w:t>
      </w:r>
      <w:r w:rsidR="001C6244" w:rsidRPr="00154960">
        <w:rPr>
          <w:rFonts w:ascii="StobiSerif Regular" w:hAnsi="StobiSerif Regular" w:cstheme="minorHAnsi"/>
          <w:b/>
          <w:bCs/>
          <w:sz w:val="20"/>
          <w:szCs w:val="20"/>
          <w:highlight w:val="yellow"/>
          <w:u w:val="single"/>
          <w:lang w:val="mk-MK" w:eastAsia="mk-MK"/>
        </w:rPr>
        <w:t xml:space="preserve"> </w:t>
      </w:r>
      <w:r w:rsidR="001C6244" w:rsidRPr="00154960">
        <w:rPr>
          <w:rFonts w:ascii="StobiSerif Regular" w:hAnsi="StobiSerif Regular" w:cstheme="minorHAnsi" w:hint="eastAsia"/>
          <w:b/>
          <w:bCs/>
          <w:sz w:val="20"/>
          <w:szCs w:val="20"/>
          <w:highlight w:val="yellow"/>
          <w:u w:val="single"/>
          <w:lang w:val="mk-MK" w:eastAsia="mk-MK"/>
        </w:rPr>
        <w:t>инспектор</w:t>
      </w:r>
      <w:r w:rsidR="001C6244" w:rsidRPr="00154960">
        <w:rPr>
          <w:rFonts w:ascii="StobiSerif Regular" w:hAnsi="StobiSerif Regular" w:cstheme="minorHAnsi"/>
          <w:b/>
          <w:bCs/>
          <w:sz w:val="20"/>
          <w:szCs w:val="20"/>
          <w:highlight w:val="yellow"/>
          <w:u w:val="single"/>
          <w:lang w:val="mk-MK" w:eastAsia="mk-MK"/>
        </w:rPr>
        <w:t xml:space="preserve"> </w:t>
      </w:r>
      <w:r w:rsidR="001C6244" w:rsidRPr="00154960">
        <w:rPr>
          <w:rFonts w:ascii="StobiSerif Regular" w:hAnsi="StobiSerif Regular" w:cstheme="minorHAnsi" w:hint="eastAsia"/>
          <w:b/>
          <w:bCs/>
          <w:sz w:val="20"/>
          <w:szCs w:val="20"/>
          <w:highlight w:val="yellow"/>
          <w:u w:val="single"/>
          <w:lang w:val="mk-MK" w:eastAsia="mk-MK"/>
        </w:rPr>
        <w:t>за</w:t>
      </w:r>
      <w:r w:rsidR="001C6244" w:rsidRPr="00154960">
        <w:rPr>
          <w:rFonts w:ascii="StobiSerif Regular" w:hAnsi="StobiSerif Regular" w:cstheme="minorHAnsi"/>
          <w:b/>
          <w:bCs/>
          <w:sz w:val="20"/>
          <w:szCs w:val="20"/>
          <w:highlight w:val="yellow"/>
          <w:u w:val="single"/>
          <w:lang w:val="mk-MK" w:eastAsia="mk-MK"/>
        </w:rPr>
        <w:t xml:space="preserve"> </w:t>
      </w:r>
      <w:r w:rsidR="001C6244" w:rsidRPr="00154960">
        <w:rPr>
          <w:rFonts w:ascii="StobiSerif Regular" w:hAnsi="StobiSerif Regular" w:cstheme="minorHAnsi" w:hint="eastAsia"/>
          <w:b/>
          <w:bCs/>
          <w:sz w:val="20"/>
          <w:szCs w:val="20"/>
          <w:highlight w:val="yellow"/>
          <w:u w:val="single"/>
          <w:lang w:val="mk-MK" w:eastAsia="mk-MK"/>
        </w:rPr>
        <w:t>храна</w:t>
      </w:r>
      <w:r w:rsidR="001C6244" w:rsidRPr="00154960">
        <w:rPr>
          <w:rFonts w:ascii="StobiSerif Regular" w:hAnsi="StobiSerif Regular" w:cstheme="minorHAnsi"/>
          <w:b/>
          <w:bCs/>
          <w:sz w:val="20"/>
          <w:szCs w:val="20"/>
          <w:highlight w:val="yellow"/>
          <w:u w:val="single"/>
          <w:lang w:val="mk-MK" w:eastAsia="mk-MK"/>
        </w:rPr>
        <w:t xml:space="preserve"> </w:t>
      </w:r>
      <w:r w:rsidR="001C6244" w:rsidRPr="00154960">
        <w:rPr>
          <w:rFonts w:ascii="StobiSerif Regular" w:hAnsi="StobiSerif Regular" w:cstheme="minorHAnsi" w:hint="eastAsia"/>
          <w:b/>
          <w:bCs/>
          <w:sz w:val="20"/>
          <w:szCs w:val="20"/>
          <w:highlight w:val="yellow"/>
          <w:u w:val="single"/>
          <w:lang w:val="mk-MK" w:eastAsia="mk-MK"/>
        </w:rPr>
        <w:t>Сара</w:t>
      </w:r>
      <w:r w:rsidR="001C6244" w:rsidRPr="00154960">
        <w:rPr>
          <w:rFonts w:ascii="StobiSerif Regular" w:hAnsi="StobiSerif Regular" w:cstheme="minorHAnsi"/>
          <w:b/>
          <w:bCs/>
          <w:sz w:val="20"/>
          <w:szCs w:val="20"/>
          <w:highlight w:val="yellow"/>
          <w:u w:val="single"/>
          <w:lang w:val="mk-MK" w:eastAsia="mk-MK"/>
        </w:rPr>
        <w:t xml:space="preserve"> </w:t>
      </w:r>
      <w:r w:rsidR="001C6244" w:rsidRPr="00154960">
        <w:rPr>
          <w:rFonts w:ascii="StobiSerif Regular" w:hAnsi="StobiSerif Regular" w:cstheme="minorHAnsi" w:hint="eastAsia"/>
          <w:b/>
          <w:bCs/>
          <w:sz w:val="20"/>
          <w:szCs w:val="20"/>
          <w:highlight w:val="yellow"/>
          <w:u w:val="single"/>
          <w:lang w:val="mk-MK" w:eastAsia="mk-MK"/>
        </w:rPr>
        <w:t>Цаловска</w:t>
      </w:r>
      <w:r w:rsidR="001C6244" w:rsidRPr="00154960">
        <w:rPr>
          <w:rFonts w:ascii="StobiSerif Regular" w:hAnsi="StobiSerif Regular" w:cstheme="minorHAnsi"/>
          <w:b/>
          <w:bCs/>
          <w:sz w:val="20"/>
          <w:szCs w:val="20"/>
          <w:highlight w:val="yellow"/>
          <w:u w:val="single"/>
          <w:lang w:val="mk-MK" w:eastAsia="mk-MK"/>
        </w:rPr>
        <w:t xml:space="preserve"> бр. 13-84 </w:t>
      </w:r>
      <w:r w:rsidR="001C6244" w:rsidRPr="00154960">
        <w:rPr>
          <w:rFonts w:ascii="StobiSerif Regular" w:hAnsi="StobiSerif Regular" w:cstheme="minorHAnsi" w:hint="eastAsia"/>
          <w:b/>
          <w:bCs/>
          <w:sz w:val="20"/>
          <w:szCs w:val="20"/>
          <w:highlight w:val="yellow"/>
          <w:u w:val="single"/>
          <w:lang w:val="mk-MK" w:eastAsia="mk-MK"/>
        </w:rPr>
        <w:t>од</w:t>
      </w:r>
      <w:r w:rsidR="001C6244" w:rsidRPr="00154960">
        <w:rPr>
          <w:rFonts w:ascii="StobiSerif Regular" w:hAnsi="StobiSerif Regular" w:cstheme="minorHAnsi"/>
          <w:b/>
          <w:bCs/>
          <w:sz w:val="20"/>
          <w:szCs w:val="20"/>
          <w:highlight w:val="yellow"/>
          <w:u w:val="single"/>
          <w:lang w:val="mk-MK" w:eastAsia="mk-MK"/>
        </w:rPr>
        <w:t xml:space="preserve"> 16.01.2025</w:t>
      </w:r>
      <w:r w:rsidR="001C6244" w:rsidRPr="00154960">
        <w:rPr>
          <w:rFonts w:ascii="StobiSerif Regular" w:hAnsi="StobiSerif Regular" w:cstheme="minorHAnsi" w:hint="eastAsia"/>
          <w:b/>
          <w:bCs/>
          <w:sz w:val="20"/>
          <w:szCs w:val="20"/>
          <w:highlight w:val="yellow"/>
          <w:u w:val="single"/>
          <w:lang w:val="mk-MK" w:eastAsia="mk-MK"/>
        </w:rPr>
        <w:t xml:space="preserve"> година</w:t>
      </w:r>
      <w:r w:rsidR="001C6244" w:rsidRPr="00154960">
        <w:rPr>
          <w:rFonts w:ascii="StobiSerif Regular" w:hAnsi="StobiSerif Regular" w:cstheme="minorHAnsi"/>
          <w:b/>
          <w:bCs/>
          <w:sz w:val="20"/>
          <w:szCs w:val="20"/>
          <w:highlight w:val="yellow"/>
          <w:u w:val="single"/>
          <w:lang w:val="mk-MK" w:eastAsia="mk-MK"/>
        </w:rPr>
        <w:t xml:space="preserve"> – Област 4 - Земјоделство, шумарство, ветеринарство и безбедност на храна</w:t>
      </w:r>
    </w:p>
    <w:p w14:paraId="2C905189" w14:textId="50DA9462" w:rsidR="001A6202" w:rsidRDefault="001A6202" w:rsidP="00E37209">
      <w:pPr>
        <w:jc w:val="both"/>
        <w:rPr>
          <w:rFonts w:ascii="StobiSerif Regular" w:hAnsi="StobiSerif Regular" w:cstheme="minorHAnsi"/>
          <w:b/>
          <w:bCs/>
          <w:sz w:val="20"/>
          <w:u w:val="single"/>
          <w:lang w:val="mk-MK"/>
        </w:rPr>
      </w:pPr>
    </w:p>
    <w:p w14:paraId="17C31AB7" w14:textId="7716FF6A" w:rsidR="00A029D2" w:rsidRPr="00BB040F" w:rsidRDefault="00A029D2" w:rsidP="00A029D2">
      <w:pPr>
        <w:pStyle w:val="ListParagraph"/>
        <w:spacing w:after="200" w:line="276" w:lineRule="auto"/>
        <w:ind w:left="0" w:right="-270"/>
        <w:jc w:val="both"/>
        <w:rPr>
          <w:rFonts w:ascii="StobiSerif Regular" w:hAnsi="StobiSerif Regular" w:cstheme="minorHAnsi"/>
          <w:bCs/>
          <w:sz w:val="20"/>
          <w:szCs w:val="20"/>
          <w:lang w:val="mk-MK" w:eastAsia="mk-MK"/>
        </w:rPr>
      </w:pPr>
      <w:r>
        <w:rPr>
          <w:rFonts w:ascii="StobiSerif Regular" w:hAnsi="StobiSerif Regular"/>
          <w:sz w:val="20"/>
          <w:szCs w:val="20"/>
          <w:lang w:val="mk-MK" w:eastAsia="mk-MK"/>
        </w:rPr>
        <w:t>Член</w:t>
      </w:r>
      <w:r w:rsidRPr="00EF409D">
        <w:rPr>
          <w:rFonts w:ascii="StobiSerif Regular" w:hAnsi="StobiSerif Regular"/>
          <w:sz w:val="20"/>
          <w:szCs w:val="20"/>
          <w:lang w:val="mk-MK" w:eastAsia="mk-MK"/>
        </w:rPr>
        <w:t xml:space="preserve">от на Инспекцискиот совет, </w:t>
      </w:r>
      <w:r w:rsidR="001C6244">
        <w:rPr>
          <w:rFonts w:ascii="StobiSerif Regular" w:hAnsi="StobiSerif Regular"/>
          <w:sz w:val="20"/>
          <w:szCs w:val="20"/>
          <w:lang w:val="mk-MK" w:eastAsia="mk-MK"/>
        </w:rPr>
        <w:t>Меџит Јусуфи</w:t>
      </w:r>
      <w:r w:rsidRPr="00EF409D">
        <w:rPr>
          <w:rFonts w:ascii="StobiSerif Regular" w:hAnsi="StobiSerif Regular"/>
          <w:sz w:val="20"/>
          <w:szCs w:val="20"/>
          <w:lang w:val="mk-MK" w:eastAsia="mk-MK"/>
        </w:rPr>
        <w:t>, потенцираше дека по предметната точка од</w:t>
      </w:r>
      <w:r w:rsidRPr="00EF409D">
        <w:rPr>
          <w:rFonts w:ascii="StobiSerif Regular" w:hAnsi="StobiSerif Regular" w:cstheme="minorHAnsi"/>
          <w:bCs/>
          <w:sz w:val="20"/>
          <w:szCs w:val="20"/>
          <w:lang w:val="mk-MK" w:eastAsia="mk-MK"/>
        </w:rPr>
        <w:t xml:space="preserve"> Дневниот ред,изготви и достави во прилог кон работните материјали,Информација во врска со истата,со предлог – заклучок:</w:t>
      </w:r>
    </w:p>
    <w:p w14:paraId="422B8E45" w14:textId="77777777" w:rsidR="001C6244" w:rsidRPr="001C6244" w:rsidRDefault="001C6244" w:rsidP="001C6244">
      <w:pPr>
        <w:jc w:val="both"/>
        <w:rPr>
          <w:rFonts w:ascii="StobiSerif Regular" w:hAnsi="StobiSerif Regular" w:cstheme="minorHAnsi"/>
          <w:bCs/>
          <w:sz w:val="20"/>
          <w:lang w:val="mk-MK"/>
        </w:rPr>
      </w:pPr>
      <w:r w:rsidRPr="001C6244">
        <w:rPr>
          <w:rFonts w:ascii="StobiSerif Regular" w:hAnsi="StobiSerif Regular" w:cstheme="minorHAnsi"/>
          <w:bCs/>
          <w:sz w:val="20"/>
          <w:lang w:val="mk-MK"/>
        </w:rPr>
        <w:t>Врз основа на член 18 став 1 точка 12, а во врска со член 44 став 1 од Законот за инспекциски надзор (“Службен весник на РСМ” бр.102/2019 и 272/2024), Советот издава лиценца за инспектор во инспекциските служби организирани како:</w:t>
      </w:r>
    </w:p>
    <w:p w14:paraId="1BFDCD80" w14:textId="77777777" w:rsidR="001C6244" w:rsidRPr="001C6244" w:rsidRDefault="001C6244" w:rsidP="001C6244">
      <w:pPr>
        <w:numPr>
          <w:ilvl w:val="0"/>
          <w:numId w:val="41"/>
        </w:numPr>
        <w:jc w:val="both"/>
        <w:rPr>
          <w:rFonts w:ascii="StobiSerif Regular" w:hAnsi="StobiSerif Regular" w:cstheme="minorHAnsi"/>
          <w:bCs/>
          <w:sz w:val="20"/>
          <w:lang w:val="mk-MK"/>
        </w:rPr>
      </w:pPr>
      <w:r w:rsidRPr="001C6244">
        <w:rPr>
          <w:rFonts w:ascii="StobiSerif Regular" w:hAnsi="StobiSerif Regular" w:cstheme="minorHAnsi"/>
          <w:bCs/>
          <w:sz w:val="20"/>
          <w:lang w:val="mk-MK"/>
        </w:rPr>
        <w:t>Органи во состав на министерставта – државни инспекторати за одделни области;</w:t>
      </w:r>
    </w:p>
    <w:p w14:paraId="72C17892" w14:textId="77777777" w:rsidR="001C6244" w:rsidRPr="001C6244" w:rsidRDefault="001C6244" w:rsidP="001C6244">
      <w:pPr>
        <w:numPr>
          <w:ilvl w:val="0"/>
          <w:numId w:val="41"/>
        </w:numPr>
        <w:jc w:val="both"/>
        <w:rPr>
          <w:rFonts w:ascii="StobiSerif Regular" w:hAnsi="StobiSerif Regular" w:cstheme="minorHAnsi"/>
          <w:bCs/>
          <w:sz w:val="20"/>
          <w:lang w:val="mk-MK"/>
        </w:rPr>
      </w:pPr>
      <w:r w:rsidRPr="001C6244">
        <w:rPr>
          <w:rFonts w:ascii="StobiSerif Regular" w:hAnsi="StobiSerif Regular" w:cstheme="minorHAnsi"/>
          <w:bCs/>
          <w:sz w:val="20"/>
          <w:lang w:val="mk-MK"/>
        </w:rPr>
        <w:t>Организациски едници за инспекциски надзор во состав на органите на државната управа – сектор или одделение за инспекциски надзор и</w:t>
      </w:r>
    </w:p>
    <w:p w14:paraId="18FAF00D" w14:textId="7468FDF2" w:rsidR="001C6244" w:rsidRPr="001C6244" w:rsidRDefault="001C6244" w:rsidP="001C6244">
      <w:pPr>
        <w:numPr>
          <w:ilvl w:val="0"/>
          <w:numId w:val="41"/>
        </w:numPr>
        <w:jc w:val="both"/>
        <w:rPr>
          <w:rFonts w:ascii="StobiSerif Regular" w:hAnsi="StobiSerif Regular" w:cstheme="minorHAnsi"/>
          <w:bCs/>
          <w:sz w:val="20"/>
          <w:lang w:val="mk-MK"/>
        </w:rPr>
      </w:pPr>
      <w:r w:rsidRPr="001C6244">
        <w:rPr>
          <w:rFonts w:ascii="StobiSerif Regular" w:hAnsi="StobiSerif Regular" w:cstheme="minorHAnsi"/>
          <w:bCs/>
          <w:sz w:val="20"/>
          <w:lang w:val="mk-MK"/>
        </w:rPr>
        <w:t>Организациски единици за инспекциски надзор во состав на општините, општините во Градот Скопје и Градот Скопје – Сектор или одделение за инспекциски надзор.</w:t>
      </w:r>
    </w:p>
    <w:p w14:paraId="6DD7F272" w14:textId="77777777" w:rsidR="001C6244" w:rsidRPr="001C6244" w:rsidRDefault="001C6244" w:rsidP="001C6244">
      <w:pPr>
        <w:jc w:val="both"/>
        <w:rPr>
          <w:rFonts w:ascii="StobiSerif Regular" w:hAnsi="StobiSerif Regular" w:cstheme="minorHAnsi"/>
          <w:bCs/>
          <w:sz w:val="20"/>
          <w:lang w:val="mk-MK"/>
        </w:rPr>
      </w:pPr>
      <w:r w:rsidRPr="001C6244">
        <w:rPr>
          <w:rFonts w:ascii="StobiSerif Regular" w:hAnsi="StobiSerif Regular" w:cstheme="minorHAnsi"/>
          <w:bCs/>
          <w:sz w:val="20"/>
          <w:lang w:val="mk-MK"/>
        </w:rPr>
        <w:t xml:space="preserve">Условите за издавање на лиценцата за инспектор е кандидатот за инспектор претходно да го положи општ дел од испитот за стекнување со лиценца согласно Програмта за испит за лиценца – општ дел, која ја донесува Советот согласно член 43, став (4) од Законот за </w:t>
      </w:r>
      <w:r w:rsidRPr="001C6244">
        <w:rPr>
          <w:rFonts w:ascii="StobiSerif Regular" w:hAnsi="StobiSerif Regular" w:cstheme="minorHAnsi" w:hint="eastAsia"/>
          <w:bCs/>
          <w:sz w:val="20"/>
          <w:lang w:val="mk-MK"/>
        </w:rPr>
        <w:t>инспекциски</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надзор</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Службен</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весник</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на</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РСМ”бр</w:t>
      </w:r>
      <w:r w:rsidRPr="001C6244">
        <w:rPr>
          <w:rFonts w:ascii="StobiSerif Regular" w:hAnsi="StobiSerif Regular" w:cstheme="minorHAnsi"/>
          <w:bCs/>
          <w:sz w:val="20"/>
          <w:lang w:val="mk-MK"/>
        </w:rPr>
        <w:t xml:space="preserve">.102/2019 и 272/2024) и Советот да добие писмено известување од инспекциската служба во која е вработен кандидатот за инспектор дека го положил практичниот  дел од испитот </w:t>
      </w:r>
      <w:r w:rsidRPr="001C6244">
        <w:rPr>
          <w:rFonts w:ascii="StobiSerif Regular" w:hAnsi="StobiSerif Regular" w:cstheme="minorHAnsi" w:hint="eastAsia"/>
          <w:bCs/>
          <w:sz w:val="20"/>
          <w:lang w:val="mk-MK"/>
        </w:rPr>
        <w:t>за</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стекнување</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со</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лиценца</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согласно</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Програмта</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за</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испит</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за</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лиценца</w:t>
      </w:r>
      <w:r w:rsidRPr="001C6244">
        <w:rPr>
          <w:rFonts w:ascii="StobiSerif Regular" w:hAnsi="StobiSerif Regular" w:cstheme="minorHAnsi"/>
          <w:bCs/>
          <w:sz w:val="20"/>
          <w:lang w:val="mk-MK"/>
        </w:rPr>
        <w:t xml:space="preserve"> – практичен </w:t>
      </w:r>
      <w:r w:rsidRPr="001C6244">
        <w:rPr>
          <w:rFonts w:ascii="StobiSerif Regular" w:hAnsi="StobiSerif Regular" w:cstheme="minorHAnsi" w:hint="eastAsia"/>
          <w:bCs/>
          <w:sz w:val="20"/>
          <w:lang w:val="mk-MK"/>
        </w:rPr>
        <w:t>дел</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која</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ја</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донесува</w:t>
      </w:r>
      <w:r w:rsidRPr="001C6244">
        <w:rPr>
          <w:rFonts w:ascii="StobiSerif Regular" w:hAnsi="StobiSerif Regular" w:cstheme="minorHAnsi"/>
          <w:bCs/>
          <w:sz w:val="20"/>
          <w:lang w:val="mk-MK"/>
        </w:rPr>
        <w:t xml:space="preserve"> директорот односно раководителот на инспекцискта служба, согласно член 43, став (5) од </w:t>
      </w:r>
      <w:r w:rsidRPr="001C6244">
        <w:rPr>
          <w:rFonts w:ascii="StobiSerif Regular" w:hAnsi="StobiSerif Regular" w:cstheme="minorHAnsi" w:hint="eastAsia"/>
          <w:bCs/>
          <w:sz w:val="20"/>
          <w:lang w:val="mk-MK"/>
        </w:rPr>
        <w:t>Законот</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за</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инспекциски</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надзор</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Службен</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весник</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на</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РСМ”</w:t>
      </w:r>
      <w:r w:rsidRPr="001C6244">
        <w:rPr>
          <w:rFonts w:ascii="StobiSerif Regular" w:hAnsi="StobiSerif Regular" w:cstheme="minorHAnsi"/>
          <w:bCs/>
          <w:sz w:val="20"/>
          <w:lang w:val="mk-MK"/>
        </w:rPr>
        <w:t xml:space="preserve"> </w:t>
      </w:r>
      <w:r w:rsidRPr="001C6244">
        <w:rPr>
          <w:rFonts w:ascii="StobiSerif Regular" w:hAnsi="StobiSerif Regular" w:cstheme="minorHAnsi" w:hint="eastAsia"/>
          <w:bCs/>
          <w:sz w:val="20"/>
          <w:lang w:val="mk-MK"/>
        </w:rPr>
        <w:t>бр</w:t>
      </w:r>
      <w:r w:rsidRPr="001C6244">
        <w:rPr>
          <w:rFonts w:ascii="StobiSerif Regular" w:hAnsi="StobiSerif Regular" w:cstheme="minorHAnsi"/>
          <w:bCs/>
          <w:sz w:val="20"/>
          <w:lang w:val="mk-MK"/>
        </w:rPr>
        <w:t xml:space="preserve">. </w:t>
      </w:r>
      <w:bookmarkStart w:id="17" w:name="_Hlk186712637"/>
      <w:r w:rsidRPr="001C6244">
        <w:rPr>
          <w:rFonts w:ascii="StobiSerif Regular" w:hAnsi="StobiSerif Regular" w:cstheme="minorHAnsi"/>
          <w:bCs/>
          <w:sz w:val="20"/>
          <w:lang w:val="mk-MK"/>
        </w:rPr>
        <w:t>102/2019</w:t>
      </w:r>
      <w:bookmarkEnd w:id="17"/>
      <w:r w:rsidRPr="001C6244">
        <w:rPr>
          <w:rFonts w:ascii="StobiSerif Regular" w:hAnsi="StobiSerif Regular" w:cstheme="minorHAnsi"/>
          <w:bCs/>
          <w:sz w:val="20"/>
          <w:lang w:val="mk-MK"/>
        </w:rPr>
        <w:t>, и 272/2024).</w:t>
      </w:r>
    </w:p>
    <w:p w14:paraId="107CFA73" w14:textId="77777777" w:rsidR="001C6244" w:rsidRPr="001C6244" w:rsidRDefault="001C6244" w:rsidP="001C6244">
      <w:pPr>
        <w:jc w:val="both"/>
        <w:rPr>
          <w:rFonts w:ascii="StobiSerif Regular" w:hAnsi="StobiSerif Regular" w:cstheme="minorHAnsi"/>
          <w:bCs/>
          <w:sz w:val="20"/>
          <w:lang w:val="mk-MK"/>
        </w:rPr>
      </w:pPr>
    </w:p>
    <w:p w14:paraId="25A0CB25" w14:textId="77777777" w:rsidR="001C6244" w:rsidRPr="001C6244" w:rsidRDefault="001C6244" w:rsidP="001C6244">
      <w:pPr>
        <w:jc w:val="both"/>
        <w:rPr>
          <w:rFonts w:ascii="StobiSerif Regular" w:hAnsi="StobiSerif Regular" w:cstheme="minorHAnsi"/>
          <w:bCs/>
          <w:sz w:val="20"/>
          <w:lang w:val="mk-MK"/>
        </w:rPr>
      </w:pPr>
      <w:r w:rsidRPr="001C6244">
        <w:rPr>
          <w:rFonts w:ascii="StobiSerif Regular" w:hAnsi="StobiSerif Regular" w:cstheme="minorHAnsi"/>
          <w:bCs/>
          <w:sz w:val="20"/>
          <w:lang w:val="mk-MK"/>
        </w:rPr>
        <w:t>До Инспекцискиот совет беше доставено известување со наш архивски број 13-278/1 од 04.03.2024 година со прилог Решение за распоредување и утврдување на плата на  административен службеник  Сара Цаловска  со број 04-3444/5 од 18.12.2023 година во Агенција за храна и ветеринарство, на работно место помлад инспектор за инспекција на храна – ПЕ Табановце во Одделение за државна инспекција на граничен премин за храна од неживотинско потекло, Сектор за инспекциски надзор со шифра ИНС0101В04001 и Решение за практична работа и обука на работно место бр.04-3569/1 од 26.12.2023 година за започнување со постапка за практична работа и обука под надзор на ментор и испит за стекнување со лиценца за инспектор согласно член 42 и 43 од Законот за инспекциски надзор (“Службен весник на РСМ” бр. 102/2019 и 272/2024).</w:t>
      </w:r>
    </w:p>
    <w:p w14:paraId="249E1B37" w14:textId="77777777" w:rsidR="001C6244" w:rsidRPr="001C6244" w:rsidRDefault="001C6244" w:rsidP="001C6244">
      <w:pPr>
        <w:jc w:val="both"/>
        <w:rPr>
          <w:rFonts w:ascii="StobiSerif Regular" w:hAnsi="StobiSerif Regular" w:cstheme="minorHAnsi"/>
          <w:bCs/>
          <w:sz w:val="20"/>
          <w:lang w:val="mk-MK"/>
        </w:rPr>
      </w:pPr>
      <w:r w:rsidRPr="001C6244">
        <w:rPr>
          <w:rFonts w:ascii="StobiSerif Regular" w:hAnsi="StobiSerif Regular" w:cstheme="minorHAnsi"/>
          <w:bCs/>
          <w:sz w:val="20"/>
          <w:lang w:val="mk-MK"/>
        </w:rPr>
        <w:t>Од страна на Агенцијата за храна и ветеринарство на ден 16.01.2025 година е доставено Решение за практична работа и обука на работно место бр.04-2498/1 од 30.09.2024 година со кое како нов ментор на кандидатот за инспектор Сара Цаловска се назначува Тања Ристевска , поради заминување во пензија на претходно назначениот ментор.</w:t>
      </w:r>
    </w:p>
    <w:p w14:paraId="6086DF7A" w14:textId="77777777" w:rsidR="001C6244" w:rsidRPr="001C6244" w:rsidRDefault="001C6244" w:rsidP="001C6244">
      <w:pPr>
        <w:jc w:val="both"/>
        <w:rPr>
          <w:rFonts w:ascii="StobiSerif Regular" w:hAnsi="StobiSerif Regular" w:cstheme="minorHAnsi"/>
          <w:bCs/>
          <w:sz w:val="20"/>
          <w:lang w:val="mk-MK"/>
        </w:rPr>
      </w:pPr>
      <w:r w:rsidRPr="001C6244">
        <w:rPr>
          <w:rFonts w:ascii="StobiSerif Regular" w:hAnsi="StobiSerif Regular" w:cstheme="minorHAnsi"/>
          <w:bCs/>
          <w:sz w:val="20"/>
          <w:lang w:val="mk-MK"/>
        </w:rPr>
        <w:t xml:space="preserve">Кандидатот за инспектор за храна Сара Цаловска од Агенција за храна и ветеринарство по завршената интерактивна обука, организирана и спроведена од страна на Советот во период март-јуни 2024 година, го положи општиот дел од испитот за инспектор во јули 2024 година. </w:t>
      </w:r>
    </w:p>
    <w:p w14:paraId="313824A3" w14:textId="77777777" w:rsidR="001C6244" w:rsidRPr="001C6244" w:rsidRDefault="001C6244" w:rsidP="001C6244">
      <w:pPr>
        <w:jc w:val="both"/>
        <w:rPr>
          <w:rFonts w:ascii="StobiSerif Regular" w:hAnsi="StobiSerif Regular" w:cstheme="minorHAnsi"/>
          <w:bCs/>
          <w:sz w:val="20"/>
          <w:lang w:val="mk-MK"/>
        </w:rPr>
      </w:pPr>
      <w:r w:rsidRPr="001C6244">
        <w:rPr>
          <w:rFonts w:ascii="StobiSerif Regular" w:hAnsi="StobiSerif Regular" w:cstheme="minorHAnsi"/>
          <w:bCs/>
          <w:sz w:val="20"/>
          <w:lang w:val="mk-MK"/>
        </w:rPr>
        <w:t>Агенцијата за храна и ветеринарство по спроведување на практична работа и обука под надзор на ментор за кандидатот за инспектор за храна Сара Цаловска од Агенција за храна и ветеринарство ја спроведе постапка за реализација на практичен дел од испитот за стекнување со лиценца за инспектор, и до Инспекцискиот совет достави Известување со број 13-1143/4 од 24.12.2024 со прилог записник 23-3539/2 од 23.12.2024 година, во кој е наведено дека кандидатот за инспектор за храна, успешно го положил испитот за инспектор во присуство на четири члената Комисија за полагање на практичен испит.</w:t>
      </w:r>
    </w:p>
    <w:p w14:paraId="51E24879" w14:textId="77777777" w:rsidR="001C6244" w:rsidRPr="001C6244" w:rsidRDefault="001C6244" w:rsidP="001C6244">
      <w:pPr>
        <w:jc w:val="both"/>
        <w:rPr>
          <w:rFonts w:ascii="StobiSerif Regular" w:hAnsi="StobiSerif Regular" w:cstheme="minorHAnsi"/>
          <w:bCs/>
          <w:sz w:val="20"/>
          <w:lang w:val="mk-MK"/>
        </w:rPr>
      </w:pPr>
      <w:r w:rsidRPr="001C6244">
        <w:rPr>
          <w:rFonts w:ascii="StobiSerif Regular" w:hAnsi="StobiSerif Regular" w:cstheme="minorHAnsi"/>
          <w:bCs/>
          <w:sz w:val="20"/>
          <w:lang w:val="mk-MK"/>
        </w:rPr>
        <w:t>По увид во доставената документација Инспекцискиот совет донесе одлука за издавање на лиценца за инспектор за храна на Сара Цаловска.</w:t>
      </w:r>
    </w:p>
    <w:p w14:paraId="547F796B" w14:textId="3961ECB1" w:rsidR="001153A8" w:rsidRDefault="001153A8" w:rsidP="00E37209">
      <w:pPr>
        <w:jc w:val="both"/>
        <w:rPr>
          <w:rFonts w:ascii="StobiSerif Regular" w:hAnsi="StobiSerif Regular" w:cstheme="minorHAnsi"/>
          <w:b/>
          <w:bCs/>
          <w:sz w:val="20"/>
          <w:u w:val="single"/>
          <w:lang w:val="mk-MK"/>
        </w:rPr>
      </w:pPr>
    </w:p>
    <w:p w14:paraId="4462C53C" w14:textId="7F1599BD" w:rsidR="001C6244" w:rsidRPr="00EF409D" w:rsidRDefault="001C6244" w:rsidP="001C6244">
      <w:pPr>
        <w:pStyle w:val="BodyText2"/>
        <w:rPr>
          <w:rFonts w:ascii="StobiSerif Regular" w:hAnsi="StobiSerif Regular"/>
          <w:sz w:val="20"/>
          <w:lang w:val="mk-MK"/>
        </w:rPr>
      </w:pPr>
      <w:r w:rsidRPr="00EF409D">
        <w:rPr>
          <w:rFonts w:ascii="StobiSerif Regular" w:hAnsi="StobiSerif Regular" w:cstheme="minorHAnsi"/>
          <w:bCs/>
          <w:sz w:val="20"/>
          <w:lang w:val="mk-MK"/>
        </w:rPr>
        <w:lastRenderedPageBreak/>
        <w:t xml:space="preserve">Со оглед дека немаше други дискусии, на предлог на претседателот, Инспекцискиот совет едногласно го усвои предложениот заклучок во текст и содржина наведени во приложената Информација од </w:t>
      </w:r>
      <w:r>
        <w:rPr>
          <w:rFonts w:ascii="StobiSerif Regular" w:hAnsi="StobiSerif Regular" w:cstheme="minorHAnsi"/>
          <w:bCs/>
          <w:sz w:val="20"/>
          <w:lang w:val="mk-MK"/>
        </w:rPr>
        <w:t>член</w:t>
      </w:r>
      <w:r w:rsidRPr="00EF409D">
        <w:rPr>
          <w:rFonts w:ascii="StobiSerif Regular" w:hAnsi="StobiSerif Regular" w:cstheme="minorHAnsi"/>
          <w:bCs/>
          <w:sz w:val="20"/>
          <w:lang w:val="mk-MK"/>
        </w:rPr>
        <w:t xml:space="preserve">от </w:t>
      </w:r>
      <w:r>
        <w:rPr>
          <w:rFonts w:ascii="StobiSerif Regular" w:hAnsi="StobiSerif Regular"/>
          <w:sz w:val="20"/>
          <w:lang w:val="mk-MK"/>
        </w:rPr>
        <w:t>Меџит Јусуфи</w:t>
      </w:r>
      <w:r w:rsidRPr="00EF409D">
        <w:rPr>
          <w:rFonts w:ascii="StobiSerif Regular" w:hAnsi="StobiSerif Regular" w:cstheme="minorHAnsi"/>
          <w:bCs/>
          <w:sz w:val="20"/>
          <w:lang w:val="mk-MK"/>
        </w:rPr>
        <w:t xml:space="preserve">: </w:t>
      </w:r>
    </w:p>
    <w:p w14:paraId="1C357693" w14:textId="7AE3136A" w:rsidR="001C6244" w:rsidRDefault="001C6244" w:rsidP="001C6244">
      <w:pPr>
        <w:autoSpaceDE w:val="0"/>
        <w:autoSpaceDN w:val="0"/>
        <w:adjustRightInd w:val="0"/>
        <w:spacing w:before="120" w:after="120"/>
        <w:ind w:right="-90"/>
        <w:jc w:val="both"/>
        <w:rPr>
          <w:rFonts w:ascii="StobiSerif Regular" w:hAnsi="StobiSerif Regular" w:cstheme="minorHAnsi"/>
          <w:b/>
          <w:bCs/>
          <w:sz w:val="20"/>
          <w:u w:val="single"/>
          <w:lang w:val="mk-MK"/>
        </w:rPr>
      </w:pPr>
      <w:r w:rsidRPr="00EF409D">
        <w:rPr>
          <w:rFonts w:ascii="StobiSerif Regular" w:hAnsi="StobiSerif Regular" w:cstheme="minorHAnsi"/>
          <w:b/>
          <w:bCs/>
          <w:sz w:val="20"/>
          <w:u w:val="single"/>
          <w:lang w:val="mk-MK"/>
        </w:rPr>
        <w:t>Заклучок:</w:t>
      </w:r>
    </w:p>
    <w:p w14:paraId="4144A256" w14:textId="25BD2265" w:rsidR="001C6244" w:rsidRPr="00DE7F82" w:rsidRDefault="001C6244" w:rsidP="00DE7F82">
      <w:pPr>
        <w:pStyle w:val="ListParagraph"/>
        <w:numPr>
          <w:ilvl w:val="0"/>
          <w:numId w:val="17"/>
        </w:numPr>
        <w:tabs>
          <w:tab w:val="num" w:pos="0"/>
        </w:tabs>
        <w:spacing w:after="200"/>
        <w:jc w:val="both"/>
        <w:rPr>
          <w:rFonts w:ascii="StobiSerif Regular" w:hAnsi="StobiSerif Regular" w:cstheme="minorHAnsi"/>
          <w:b/>
          <w:bCs/>
          <w:sz w:val="20"/>
          <w:szCs w:val="20"/>
          <w:u w:val="single"/>
          <w:lang w:val="mk-MK" w:eastAsia="mk-MK"/>
        </w:rPr>
      </w:pPr>
      <w:r w:rsidRPr="001C6244">
        <w:rPr>
          <w:rFonts w:ascii="StobiSerif Regular" w:hAnsi="StobiSerif Regular" w:cstheme="minorHAnsi"/>
          <w:b/>
          <w:bCs/>
          <w:sz w:val="20"/>
          <w:szCs w:val="20"/>
          <w:u w:val="single"/>
          <w:lang w:val="mk-MK" w:eastAsia="mk-MK"/>
        </w:rPr>
        <w:t xml:space="preserve">Врз основа на член 18 став 1 точка 12, а во врска со член 44 став 1 од Законот за инспекциски надзор (Службен весник на РСМ бр. 102/2019 и 272/2024), Инспекцискиот совет, на 396-та седница одржана на 23.01.2025 година, ја разгледа </w:t>
      </w:r>
      <w:r w:rsidRPr="001C6244">
        <w:rPr>
          <w:rFonts w:ascii="StobiSerif Regular" w:hAnsi="StobiSerif Regular" w:cstheme="minorHAnsi" w:hint="eastAsia"/>
          <w:b/>
          <w:bCs/>
          <w:sz w:val="20"/>
          <w:szCs w:val="20"/>
          <w:u w:val="single"/>
          <w:lang w:val="mk-MK" w:eastAsia="mk-MK"/>
        </w:rPr>
        <w:t>Информацијат</w:t>
      </w:r>
      <w:r w:rsidRPr="001C6244">
        <w:rPr>
          <w:rFonts w:ascii="StobiSerif Regular" w:hAnsi="StobiSerif Regular" w:cstheme="minorHAnsi"/>
          <w:b/>
          <w:bCs/>
          <w:sz w:val="20"/>
          <w:szCs w:val="20"/>
          <w:u w:val="single"/>
          <w:lang w:val="mk-MK" w:eastAsia="mk-MK"/>
        </w:rPr>
        <w:t xml:space="preserve">а и </w:t>
      </w:r>
      <w:r w:rsidRPr="001C6244">
        <w:rPr>
          <w:rFonts w:ascii="StobiSerif Regular" w:hAnsi="StobiSerif Regular" w:cstheme="minorHAnsi" w:hint="eastAsia"/>
          <w:b/>
          <w:bCs/>
          <w:sz w:val="20"/>
          <w:szCs w:val="20"/>
          <w:u w:val="single"/>
          <w:lang w:val="mk-MK" w:eastAsia="mk-MK"/>
        </w:rPr>
        <w:t>донесе</w:t>
      </w:r>
      <w:r w:rsidRPr="001C6244">
        <w:rPr>
          <w:rFonts w:ascii="StobiSerif Regular" w:hAnsi="StobiSerif Regular" w:cstheme="minorHAnsi"/>
          <w:b/>
          <w:bCs/>
          <w:sz w:val="20"/>
          <w:szCs w:val="20"/>
          <w:u w:val="single"/>
          <w:lang w:val="mk-MK" w:eastAsia="mk-MK"/>
        </w:rPr>
        <w:t xml:space="preserve"> </w:t>
      </w:r>
      <w:r w:rsidRPr="001C6244">
        <w:rPr>
          <w:rFonts w:ascii="StobiSerif Regular" w:hAnsi="StobiSerif Regular" w:cstheme="minorHAnsi" w:hint="eastAsia"/>
          <w:b/>
          <w:bCs/>
          <w:sz w:val="20"/>
          <w:szCs w:val="20"/>
          <w:u w:val="single"/>
          <w:lang w:val="mk-MK" w:eastAsia="mk-MK"/>
        </w:rPr>
        <w:t>одлука</w:t>
      </w:r>
      <w:r w:rsidRPr="001C6244">
        <w:rPr>
          <w:rFonts w:ascii="StobiSerif Regular" w:hAnsi="StobiSerif Regular" w:cstheme="minorHAnsi"/>
          <w:b/>
          <w:bCs/>
          <w:sz w:val="20"/>
          <w:szCs w:val="20"/>
          <w:u w:val="single"/>
          <w:lang w:val="mk-MK" w:eastAsia="mk-MK"/>
        </w:rPr>
        <w:t xml:space="preserve"> </w:t>
      </w:r>
      <w:r w:rsidRPr="001C6244">
        <w:rPr>
          <w:rFonts w:ascii="StobiSerif Regular" w:hAnsi="StobiSerif Regular" w:cstheme="minorHAnsi" w:hint="eastAsia"/>
          <w:b/>
          <w:bCs/>
          <w:sz w:val="20"/>
          <w:szCs w:val="20"/>
          <w:u w:val="single"/>
          <w:lang w:val="mk-MK" w:eastAsia="mk-MK"/>
        </w:rPr>
        <w:t>за</w:t>
      </w:r>
      <w:r w:rsidRPr="001C6244">
        <w:rPr>
          <w:rFonts w:ascii="StobiSerif Regular" w:hAnsi="StobiSerif Regular" w:cstheme="minorHAnsi"/>
          <w:b/>
          <w:bCs/>
          <w:sz w:val="20"/>
          <w:szCs w:val="20"/>
          <w:u w:val="single"/>
          <w:lang w:val="mk-MK" w:eastAsia="mk-MK"/>
        </w:rPr>
        <w:t xml:space="preserve"> </w:t>
      </w:r>
      <w:r w:rsidRPr="001C6244">
        <w:rPr>
          <w:rFonts w:ascii="StobiSerif Regular" w:hAnsi="StobiSerif Regular" w:cstheme="minorHAnsi" w:hint="eastAsia"/>
          <w:b/>
          <w:bCs/>
          <w:sz w:val="20"/>
          <w:szCs w:val="20"/>
          <w:u w:val="single"/>
          <w:lang w:val="mk-MK" w:eastAsia="mk-MK"/>
        </w:rPr>
        <w:t>издавање</w:t>
      </w:r>
      <w:r w:rsidRPr="001C6244">
        <w:rPr>
          <w:rFonts w:ascii="StobiSerif Regular" w:hAnsi="StobiSerif Regular" w:cstheme="minorHAnsi"/>
          <w:b/>
          <w:bCs/>
          <w:sz w:val="20"/>
          <w:szCs w:val="20"/>
          <w:u w:val="single"/>
          <w:lang w:val="mk-MK" w:eastAsia="mk-MK"/>
        </w:rPr>
        <w:t xml:space="preserve"> </w:t>
      </w:r>
      <w:r w:rsidRPr="001C6244">
        <w:rPr>
          <w:rFonts w:ascii="StobiSerif Regular" w:hAnsi="StobiSerif Regular" w:cstheme="minorHAnsi" w:hint="eastAsia"/>
          <w:b/>
          <w:bCs/>
          <w:sz w:val="20"/>
          <w:szCs w:val="20"/>
          <w:u w:val="single"/>
          <w:lang w:val="mk-MK" w:eastAsia="mk-MK"/>
        </w:rPr>
        <w:t>на</w:t>
      </w:r>
      <w:r w:rsidRPr="001C6244">
        <w:rPr>
          <w:rFonts w:ascii="StobiSerif Regular" w:hAnsi="StobiSerif Regular" w:cstheme="minorHAnsi"/>
          <w:b/>
          <w:bCs/>
          <w:sz w:val="20"/>
          <w:szCs w:val="20"/>
          <w:u w:val="single"/>
          <w:lang w:val="mk-MK" w:eastAsia="mk-MK"/>
        </w:rPr>
        <w:t xml:space="preserve"> </w:t>
      </w:r>
      <w:r w:rsidRPr="001C6244">
        <w:rPr>
          <w:rFonts w:ascii="StobiSerif Regular" w:hAnsi="StobiSerif Regular" w:cstheme="minorHAnsi" w:hint="eastAsia"/>
          <w:b/>
          <w:bCs/>
          <w:sz w:val="20"/>
          <w:szCs w:val="20"/>
          <w:u w:val="single"/>
          <w:lang w:val="mk-MK" w:eastAsia="mk-MK"/>
        </w:rPr>
        <w:t>лиценца</w:t>
      </w:r>
      <w:r w:rsidRPr="001C6244">
        <w:rPr>
          <w:rFonts w:ascii="StobiSerif Regular" w:hAnsi="StobiSerif Regular" w:cstheme="minorHAnsi"/>
          <w:b/>
          <w:bCs/>
          <w:sz w:val="20"/>
          <w:szCs w:val="20"/>
          <w:u w:val="single"/>
          <w:lang w:val="mk-MK" w:eastAsia="mk-MK"/>
        </w:rPr>
        <w:t xml:space="preserve"> за инспектор за храна на Сара Цаловска.</w:t>
      </w:r>
    </w:p>
    <w:p w14:paraId="0E0EB124" w14:textId="5D0EA81B" w:rsidR="001C6244" w:rsidRPr="00DE7F82" w:rsidRDefault="001C6244" w:rsidP="00DE7F82">
      <w:pPr>
        <w:pStyle w:val="ListParagraph"/>
        <w:numPr>
          <w:ilvl w:val="0"/>
          <w:numId w:val="17"/>
        </w:numPr>
        <w:tabs>
          <w:tab w:val="num" w:pos="567"/>
        </w:tabs>
        <w:jc w:val="both"/>
        <w:rPr>
          <w:rFonts w:ascii="StobiSerif Regular" w:hAnsi="StobiSerif Regular" w:cstheme="minorHAnsi"/>
          <w:b/>
          <w:bCs/>
          <w:sz w:val="20"/>
          <w:szCs w:val="20"/>
          <w:u w:val="single"/>
          <w:lang w:val="mk-MK" w:eastAsia="mk-MK"/>
        </w:rPr>
      </w:pPr>
      <w:r w:rsidRPr="001C6244">
        <w:rPr>
          <w:rFonts w:ascii="StobiSerif Regular" w:hAnsi="StobiSerif Regular" w:cstheme="minorHAnsi"/>
          <w:b/>
          <w:bCs/>
          <w:sz w:val="20"/>
          <w:szCs w:val="20"/>
          <w:u w:val="single"/>
          <w:lang w:val="mk-MK" w:eastAsia="mk-MK"/>
        </w:rPr>
        <w:t xml:space="preserve">     Се задолжува стручната служба на Инспекциски совет да:</w:t>
      </w:r>
    </w:p>
    <w:p w14:paraId="64AE6661" w14:textId="77777777" w:rsidR="001C6244" w:rsidRPr="001C6244" w:rsidRDefault="001C6244" w:rsidP="001C6244">
      <w:pPr>
        <w:pStyle w:val="ListParagraph"/>
        <w:numPr>
          <w:ilvl w:val="0"/>
          <w:numId w:val="16"/>
        </w:numPr>
        <w:tabs>
          <w:tab w:val="left" w:pos="567"/>
        </w:tabs>
        <w:jc w:val="both"/>
        <w:rPr>
          <w:rFonts w:ascii="StobiSerif Regular" w:hAnsi="StobiSerif Regular" w:cstheme="minorHAnsi"/>
          <w:b/>
          <w:bCs/>
          <w:sz w:val="20"/>
          <w:szCs w:val="20"/>
          <w:u w:val="single"/>
          <w:lang w:val="mk-MK" w:eastAsia="mk-MK"/>
        </w:rPr>
      </w:pPr>
      <w:r w:rsidRPr="001C6244">
        <w:rPr>
          <w:rFonts w:ascii="StobiSerif Regular" w:hAnsi="StobiSerif Regular" w:cstheme="minorHAnsi"/>
          <w:b/>
          <w:bCs/>
          <w:sz w:val="20"/>
          <w:szCs w:val="20"/>
          <w:u w:val="single"/>
          <w:lang w:val="mk-MK" w:eastAsia="mk-MK"/>
        </w:rPr>
        <w:t>ја изготви одлуката за издавање на лиценца согласно точка 1 од заклучокот и да ја достави на потпис до претседателот на Советот.</w:t>
      </w:r>
    </w:p>
    <w:p w14:paraId="119A7457" w14:textId="77777777" w:rsidR="001C6244" w:rsidRPr="001C6244" w:rsidRDefault="001C6244" w:rsidP="001C6244">
      <w:pPr>
        <w:pStyle w:val="ListParagraph"/>
        <w:numPr>
          <w:ilvl w:val="0"/>
          <w:numId w:val="16"/>
        </w:numPr>
        <w:tabs>
          <w:tab w:val="left" w:pos="851"/>
        </w:tabs>
        <w:spacing w:after="200"/>
        <w:jc w:val="both"/>
        <w:rPr>
          <w:rFonts w:ascii="StobiSerif Regular" w:hAnsi="StobiSerif Regular" w:cstheme="minorHAnsi"/>
          <w:b/>
          <w:bCs/>
          <w:sz w:val="20"/>
          <w:szCs w:val="20"/>
          <w:u w:val="single"/>
          <w:lang w:val="mk-MK" w:eastAsia="mk-MK"/>
        </w:rPr>
      </w:pPr>
      <w:r w:rsidRPr="001C6244">
        <w:rPr>
          <w:rFonts w:ascii="StobiSerif Regular" w:hAnsi="StobiSerif Regular" w:cstheme="minorHAnsi"/>
          <w:b/>
          <w:bCs/>
          <w:sz w:val="20"/>
          <w:szCs w:val="20"/>
          <w:u w:val="single"/>
          <w:lang w:val="mk-MK" w:eastAsia="mk-MK"/>
        </w:rPr>
        <w:t xml:space="preserve">  изврши ажурирање на податоците во регистарот за лиценци и регистарот на инспектори</w:t>
      </w:r>
    </w:p>
    <w:p w14:paraId="746CB5ED" w14:textId="77777777" w:rsidR="001C6244" w:rsidRPr="00EF409D" w:rsidRDefault="001C6244" w:rsidP="001C6244">
      <w:pPr>
        <w:autoSpaceDE w:val="0"/>
        <w:autoSpaceDN w:val="0"/>
        <w:adjustRightInd w:val="0"/>
        <w:spacing w:before="120" w:after="120"/>
        <w:ind w:right="-90"/>
        <w:jc w:val="both"/>
        <w:rPr>
          <w:rFonts w:ascii="StobiSerif Regular" w:hAnsi="StobiSerif Regular" w:cstheme="minorHAnsi"/>
          <w:b/>
          <w:bCs/>
          <w:sz w:val="20"/>
          <w:u w:val="single"/>
          <w:lang w:val="mk-MK"/>
        </w:rPr>
      </w:pPr>
    </w:p>
    <w:p w14:paraId="7CC20E93" w14:textId="3BB61A29" w:rsidR="001153A8" w:rsidRDefault="001153A8" w:rsidP="00E37209">
      <w:pPr>
        <w:jc w:val="both"/>
        <w:rPr>
          <w:rFonts w:ascii="StobiSerif Regular" w:hAnsi="StobiSerif Regular" w:cstheme="minorHAnsi"/>
          <w:b/>
          <w:bCs/>
          <w:sz w:val="20"/>
          <w:u w:val="single"/>
          <w:lang w:val="mk-MK"/>
        </w:rPr>
      </w:pPr>
    </w:p>
    <w:p w14:paraId="3AC28011" w14:textId="18134E10" w:rsidR="001C6244" w:rsidRDefault="001C6244" w:rsidP="00A63565">
      <w:pPr>
        <w:pStyle w:val="ListParagraph"/>
        <w:ind w:left="0" w:right="-351"/>
        <w:jc w:val="both"/>
        <w:rPr>
          <w:rFonts w:ascii="StobiSerif Regular" w:hAnsi="StobiSerif Regular" w:cstheme="minorHAnsi"/>
          <w:b/>
          <w:bCs/>
          <w:sz w:val="20"/>
          <w:szCs w:val="20"/>
          <w:highlight w:val="yellow"/>
          <w:u w:val="single"/>
          <w:lang w:val="mk-MK" w:eastAsia="mk-MK"/>
        </w:rPr>
      </w:pPr>
      <w:r w:rsidRPr="00EF409D">
        <w:rPr>
          <w:rFonts w:ascii="StobiSerif Regular" w:hAnsi="StobiSerif Regular" w:cstheme="minorHAnsi"/>
          <w:b/>
          <w:bCs/>
          <w:sz w:val="20"/>
          <w:u w:val="single"/>
          <w:lang w:val="mk-MK"/>
        </w:rPr>
        <w:t xml:space="preserve">Точка </w:t>
      </w:r>
      <w:r>
        <w:rPr>
          <w:rFonts w:ascii="StobiSerif Regular" w:hAnsi="StobiSerif Regular" w:cstheme="minorHAnsi"/>
          <w:b/>
          <w:bCs/>
          <w:sz w:val="20"/>
          <w:u w:val="single"/>
          <w:lang w:val="mk-MK"/>
        </w:rPr>
        <w:t>11</w:t>
      </w:r>
      <w:r w:rsidRPr="00EF409D">
        <w:rPr>
          <w:rFonts w:ascii="StobiSerif Regular" w:hAnsi="StobiSerif Regular" w:cstheme="minorHAnsi"/>
          <w:b/>
          <w:bCs/>
          <w:sz w:val="20"/>
          <w:u w:val="single"/>
          <w:lang w:val="mk-MK"/>
        </w:rPr>
        <w:t>:</w:t>
      </w:r>
      <w:r w:rsidRPr="001C6244">
        <w:rPr>
          <w:rFonts w:ascii="StobiSerif Regular" w:hAnsi="StobiSerif Regular" w:cstheme="minorHAnsi" w:hint="eastAsia"/>
          <w:b/>
          <w:bCs/>
          <w:sz w:val="20"/>
          <w:szCs w:val="20"/>
          <w:highlight w:val="yellow"/>
          <w:u w:val="single"/>
          <w:lang w:val="mk-MK" w:eastAsia="mk-MK"/>
        </w:rPr>
        <w:t xml:space="preserve"> </w:t>
      </w:r>
      <w:r w:rsidR="00A63565" w:rsidRPr="00154960">
        <w:rPr>
          <w:rFonts w:ascii="StobiSerif Regular" w:hAnsi="StobiSerif Regular" w:cstheme="minorHAnsi"/>
          <w:b/>
          <w:bCs/>
          <w:sz w:val="20"/>
          <w:szCs w:val="20"/>
          <w:highlight w:val="yellow"/>
          <w:u w:val="single"/>
          <w:lang w:val="mk-MK" w:eastAsia="mk-MK"/>
        </w:rPr>
        <w:t xml:space="preserve">Информација </w:t>
      </w:r>
      <w:r w:rsidR="00A63565" w:rsidRPr="00154960">
        <w:rPr>
          <w:rFonts w:ascii="StobiSerif Regular" w:hAnsi="StobiSerif Regular" w:cstheme="minorHAnsi" w:hint="eastAsia"/>
          <w:b/>
          <w:bCs/>
          <w:sz w:val="20"/>
          <w:szCs w:val="20"/>
          <w:highlight w:val="yellow"/>
          <w:u w:val="single"/>
          <w:lang w:val="mk-MK" w:eastAsia="mk-MK"/>
        </w:rPr>
        <w:t>по</w:t>
      </w:r>
      <w:r w:rsidR="00A63565" w:rsidRPr="00154960">
        <w:rPr>
          <w:rFonts w:ascii="StobiSerif Regular" w:hAnsi="StobiSerif Regular" w:cstheme="minorHAnsi"/>
          <w:b/>
          <w:bCs/>
          <w:sz w:val="20"/>
          <w:szCs w:val="20"/>
          <w:highlight w:val="yellow"/>
          <w:u w:val="single"/>
          <w:lang w:val="mk-MK" w:eastAsia="mk-MK"/>
        </w:rPr>
        <w:t xml:space="preserve"> </w:t>
      </w:r>
      <w:r w:rsidR="00A63565" w:rsidRPr="00154960">
        <w:rPr>
          <w:rFonts w:ascii="StobiSerif Regular" w:hAnsi="StobiSerif Regular" w:cstheme="minorHAnsi" w:hint="eastAsia"/>
          <w:b/>
          <w:bCs/>
          <w:sz w:val="20"/>
          <w:szCs w:val="20"/>
          <w:highlight w:val="yellow"/>
          <w:u w:val="single"/>
          <w:lang w:val="mk-MK" w:eastAsia="mk-MK"/>
        </w:rPr>
        <w:t>налог</w:t>
      </w:r>
      <w:r w:rsidR="00A63565" w:rsidRPr="00154960">
        <w:rPr>
          <w:rFonts w:ascii="StobiSerif Regular" w:hAnsi="StobiSerif Regular" w:cstheme="minorHAnsi"/>
          <w:b/>
          <w:bCs/>
          <w:sz w:val="20"/>
          <w:szCs w:val="20"/>
          <w:highlight w:val="yellow"/>
          <w:u w:val="single"/>
          <w:lang w:val="mk-MK" w:eastAsia="mk-MK"/>
        </w:rPr>
        <w:t xml:space="preserve"> </w:t>
      </w:r>
      <w:r w:rsidR="00A63565" w:rsidRPr="00154960">
        <w:rPr>
          <w:rFonts w:ascii="StobiSerif Regular" w:hAnsi="StobiSerif Regular" w:cstheme="minorHAnsi" w:hint="eastAsia"/>
          <w:b/>
          <w:bCs/>
          <w:sz w:val="20"/>
          <w:szCs w:val="20"/>
          <w:highlight w:val="yellow"/>
          <w:u w:val="single"/>
          <w:lang w:val="mk-MK" w:eastAsia="mk-MK"/>
        </w:rPr>
        <w:t>УПП</w:t>
      </w:r>
      <w:r w:rsidR="00A63565" w:rsidRPr="00154960">
        <w:rPr>
          <w:rFonts w:ascii="StobiSerif Regular" w:hAnsi="StobiSerif Regular" w:cstheme="minorHAnsi"/>
          <w:b/>
          <w:bCs/>
          <w:sz w:val="20"/>
          <w:szCs w:val="20"/>
          <w:highlight w:val="yellow"/>
          <w:u w:val="single"/>
          <w:lang w:val="mk-MK" w:eastAsia="mk-MK"/>
        </w:rPr>
        <w:t xml:space="preserve"> 16-376 </w:t>
      </w:r>
      <w:r w:rsidR="00A63565" w:rsidRPr="00154960">
        <w:rPr>
          <w:rFonts w:ascii="StobiSerif Regular" w:hAnsi="StobiSerif Regular" w:cstheme="minorHAnsi" w:hint="eastAsia"/>
          <w:b/>
          <w:bCs/>
          <w:sz w:val="20"/>
          <w:szCs w:val="20"/>
          <w:highlight w:val="yellow"/>
          <w:u w:val="single"/>
          <w:lang w:val="mk-MK" w:eastAsia="mk-MK"/>
        </w:rPr>
        <w:t>в</w:t>
      </w:r>
      <w:r w:rsidR="00A63565" w:rsidRPr="00154960">
        <w:rPr>
          <w:rFonts w:ascii="StobiSerif Regular" w:hAnsi="StobiSerif Regular" w:cstheme="minorHAnsi"/>
          <w:b/>
          <w:bCs/>
          <w:sz w:val="20"/>
          <w:szCs w:val="20"/>
          <w:highlight w:val="yellow"/>
          <w:u w:val="single"/>
          <w:lang w:val="mk-MK" w:eastAsia="mk-MK"/>
        </w:rPr>
        <w:t>.</w:t>
      </w:r>
      <w:r w:rsidR="00A63565" w:rsidRPr="00154960">
        <w:rPr>
          <w:rFonts w:ascii="StobiSerif Regular" w:hAnsi="StobiSerif Regular" w:cstheme="minorHAnsi" w:hint="eastAsia"/>
          <w:b/>
          <w:bCs/>
          <w:sz w:val="20"/>
          <w:szCs w:val="20"/>
          <w:highlight w:val="yellow"/>
          <w:u w:val="single"/>
          <w:lang w:val="mk-MK" w:eastAsia="mk-MK"/>
        </w:rPr>
        <w:t>в</w:t>
      </w:r>
      <w:r w:rsidR="00A63565" w:rsidRPr="00154960">
        <w:rPr>
          <w:rFonts w:ascii="StobiSerif Regular" w:hAnsi="StobiSerif Regular" w:cstheme="minorHAnsi"/>
          <w:b/>
          <w:bCs/>
          <w:sz w:val="20"/>
          <w:szCs w:val="20"/>
          <w:highlight w:val="yellow"/>
          <w:u w:val="single"/>
          <w:lang w:val="mk-MK" w:eastAsia="mk-MK"/>
        </w:rPr>
        <w:t xml:space="preserve"> </w:t>
      </w:r>
      <w:r w:rsidR="00A63565" w:rsidRPr="00154960">
        <w:rPr>
          <w:rFonts w:ascii="StobiSerif Regular" w:hAnsi="StobiSerif Regular" w:cstheme="minorHAnsi" w:hint="eastAsia"/>
          <w:b/>
          <w:bCs/>
          <w:sz w:val="20"/>
          <w:szCs w:val="20"/>
          <w:highlight w:val="yellow"/>
          <w:u w:val="single"/>
          <w:lang w:val="mk-MK" w:eastAsia="mk-MK"/>
        </w:rPr>
        <w:t>УПП</w:t>
      </w:r>
      <w:r w:rsidR="00A63565" w:rsidRPr="00154960">
        <w:rPr>
          <w:rFonts w:ascii="StobiSerif Regular" w:hAnsi="StobiSerif Regular" w:cstheme="minorHAnsi"/>
          <w:b/>
          <w:bCs/>
          <w:sz w:val="20"/>
          <w:szCs w:val="20"/>
          <w:highlight w:val="yellow"/>
          <w:u w:val="single"/>
          <w:lang w:val="mk-MK" w:eastAsia="mk-MK"/>
        </w:rPr>
        <w:t xml:space="preserve"> 16-377 </w:t>
      </w:r>
      <w:r w:rsidR="00A63565" w:rsidRPr="00154960">
        <w:rPr>
          <w:rFonts w:ascii="StobiSerif Regular" w:hAnsi="StobiSerif Regular" w:cstheme="minorHAnsi" w:hint="eastAsia"/>
          <w:b/>
          <w:bCs/>
          <w:sz w:val="20"/>
          <w:szCs w:val="20"/>
          <w:highlight w:val="yellow"/>
          <w:u w:val="single"/>
          <w:lang w:val="mk-MK" w:eastAsia="mk-MK"/>
        </w:rPr>
        <w:t>од</w:t>
      </w:r>
      <w:r w:rsidR="00A63565" w:rsidRPr="00154960">
        <w:rPr>
          <w:rFonts w:ascii="StobiSerif Regular" w:hAnsi="StobiSerif Regular" w:cstheme="minorHAnsi"/>
          <w:b/>
          <w:bCs/>
          <w:sz w:val="20"/>
          <w:szCs w:val="20"/>
          <w:highlight w:val="yellow"/>
          <w:u w:val="single"/>
          <w:lang w:val="mk-MK" w:eastAsia="mk-MK"/>
        </w:rPr>
        <w:t xml:space="preserve"> 15.11.2024 година – Област 6 – Управа</w:t>
      </w:r>
    </w:p>
    <w:p w14:paraId="37A68744" w14:textId="77777777" w:rsidR="00A63565" w:rsidRPr="00A63565" w:rsidRDefault="00A63565" w:rsidP="00A63565">
      <w:pPr>
        <w:pStyle w:val="ListParagraph"/>
        <w:ind w:left="0" w:right="-351"/>
        <w:jc w:val="both"/>
        <w:rPr>
          <w:rFonts w:ascii="StobiSerif Regular" w:hAnsi="StobiSerif Regular" w:cstheme="minorHAnsi"/>
          <w:b/>
          <w:bCs/>
          <w:sz w:val="20"/>
          <w:szCs w:val="20"/>
          <w:highlight w:val="yellow"/>
          <w:u w:val="single"/>
          <w:lang w:val="mk-MK" w:eastAsia="mk-MK"/>
        </w:rPr>
      </w:pPr>
    </w:p>
    <w:p w14:paraId="52B7D71A" w14:textId="2AB78719" w:rsidR="001C6244" w:rsidRPr="00BB040F" w:rsidRDefault="001C6244" w:rsidP="001C6244">
      <w:pPr>
        <w:pStyle w:val="ListParagraph"/>
        <w:spacing w:after="200" w:line="276" w:lineRule="auto"/>
        <w:ind w:left="0" w:right="-270"/>
        <w:jc w:val="both"/>
        <w:rPr>
          <w:rFonts w:ascii="StobiSerif Regular" w:hAnsi="StobiSerif Regular" w:cstheme="minorHAnsi"/>
          <w:bCs/>
          <w:sz w:val="20"/>
          <w:szCs w:val="20"/>
          <w:lang w:val="mk-MK" w:eastAsia="mk-MK"/>
        </w:rPr>
      </w:pPr>
      <w:r>
        <w:rPr>
          <w:rFonts w:ascii="StobiSerif Regular" w:hAnsi="StobiSerif Regular"/>
          <w:sz w:val="20"/>
          <w:szCs w:val="20"/>
          <w:lang w:val="mk-MK" w:eastAsia="mk-MK"/>
        </w:rPr>
        <w:t>Член</w:t>
      </w:r>
      <w:r w:rsidRPr="00EF409D">
        <w:rPr>
          <w:rFonts w:ascii="StobiSerif Regular" w:hAnsi="StobiSerif Regular"/>
          <w:sz w:val="20"/>
          <w:szCs w:val="20"/>
          <w:lang w:val="mk-MK" w:eastAsia="mk-MK"/>
        </w:rPr>
        <w:t xml:space="preserve">от на Инспекцискиот совет, </w:t>
      </w:r>
      <w:r w:rsidR="00A63565">
        <w:rPr>
          <w:rFonts w:ascii="StobiSerif Regular" w:hAnsi="StobiSerif Regular"/>
          <w:sz w:val="20"/>
          <w:szCs w:val="20"/>
          <w:lang w:val="mk-MK" w:eastAsia="mk-MK"/>
        </w:rPr>
        <w:t>Благоја Гешоски</w:t>
      </w:r>
      <w:r w:rsidRPr="00EF409D">
        <w:rPr>
          <w:rFonts w:ascii="StobiSerif Regular" w:hAnsi="StobiSerif Regular"/>
          <w:sz w:val="20"/>
          <w:szCs w:val="20"/>
          <w:lang w:val="mk-MK" w:eastAsia="mk-MK"/>
        </w:rPr>
        <w:t>, потенцираше дека по предметната точка од</w:t>
      </w:r>
      <w:r w:rsidRPr="00EF409D">
        <w:rPr>
          <w:rFonts w:ascii="StobiSerif Regular" w:hAnsi="StobiSerif Regular" w:cstheme="minorHAnsi"/>
          <w:bCs/>
          <w:sz w:val="20"/>
          <w:szCs w:val="20"/>
          <w:lang w:val="mk-MK" w:eastAsia="mk-MK"/>
        </w:rPr>
        <w:t xml:space="preserve"> Дневниот ред,изготви и достави во прилог кон работните материјали,Информација во врска со истата,со предлог – заклучок:</w:t>
      </w:r>
    </w:p>
    <w:p w14:paraId="002DB0F4" w14:textId="77777777" w:rsidR="00A63565" w:rsidRPr="00A63565" w:rsidRDefault="00A63565" w:rsidP="00A63565">
      <w:pPr>
        <w:ind w:left="270" w:right="-392"/>
        <w:jc w:val="both"/>
        <w:rPr>
          <w:rFonts w:ascii="StobiSerif Regular" w:hAnsi="StobiSerif Regular" w:cstheme="minorHAnsi"/>
          <w:bCs/>
          <w:sz w:val="20"/>
          <w:lang w:val="mk-MK"/>
        </w:rPr>
      </w:pPr>
      <w:r w:rsidRPr="00A63565">
        <w:rPr>
          <w:rFonts w:ascii="StobiSerif Regular" w:hAnsi="StobiSerif Regular" w:cstheme="minorHAnsi"/>
          <w:bCs/>
          <w:sz w:val="20"/>
          <w:lang w:val="mk-MK"/>
        </w:rPr>
        <w:t>Инспекцискиот совет на својата 392 седница одржана на ден 19.12.2024 година, ја разгледа Информацијата за постапување по Налог бр.УПП16-376/2024 вв УПП16-377/2024 од 18.11.2024 од Област 6 – Управа и го усвои следниот Предлог Заклучок:</w:t>
      </w:r>
    </w:p>
    <w:p w14:paraId="73EA2BDF" w14:textId="77777777" w:rsidR="00A63565" w:rsidRPr="00A63565" w:rsidRDefault="00A63565" w:rsidP="00A63565">
      <w:pPr>
        <w:numPr>
          <w:ilvl w:val="0"/>
          <w:numId w:val="42"/>
        </w:numPr>
        <w:spacing w:after="160" w:line="256" w:lineRule="auto"/>
        <w:ind w:right="-302"/>
        <w:jc w:val="both"/>
        <w:rPr>
          <w:rFonts w:ascii="StobiSerif Regular" w:hAnsi="StobiSerif Regular" w:cstheme="minorHAnsi"/>
          <w:bCs/>
          <w:sz w:val="20"/>
          <w:lang w:val="mk-MK"/>
        </w:rPr>
      </w:pPr>
      <w:r w:rsidRPr="00A63565">
        <w:rPr>
          <w:rFonts w:ascii="StobiSerif Regular" w:hAnsi="StobiSerif Regular" w:cstheme="minorHAnsi"/>
          <w:bCs/>
          <w:sz w:val="20"/>
          <w:lang w:val="mk-MK"/>
        </w:rPr>
        <w:t>Инспекцискиот совет ја разгледа информацијата за постапување по налог за единечен вонреден инспекциски надзор од Област 6 – Управа и согласно доставеното Известување од Министерството за спорт, по налогот не е постапено од задолжената служба и покрај фактот што од страна на Инспекторот за спорт е извршен вонреден инспекциски надзор и за истото е составен Записник бр. 13-2623/2 од 02.12.2024 година, со кој инспекторот констатирал дека подносителот на претставката ПБК “Безбедност“ од Скопје е исклучен од членство во БФСМ и нема правен интерес да поднесува претставка во име на друг спортски клуб, а во конкретниот случај Боречкиот клуб “Вардар" од Скопје немал забелешки на работата на БФСМ, со што во целост е избегната суштината на издадениот Налог на Советот.</w:t>
      </w:r>
    </w:p>
    <w:p w14:paraId="79A202CB" w14:textId="77777777" w:rsidR="00A63565" w:rsidRPr="00A63565" w:rsidRDefault="00A63565" w:rsidP="00A63565">
      <w:pPr>
        <w:numPr>
          <w:ilvl w:val="0"/>
          <w:numId w:val="42"/>
        </w:numPr>
        <w:spacing w:after="160" w:line="256" w:lineRule="auto"/>
        <w:ind w:right="-302"/>
        <w:jc w:val="both"/>
        <w:rPr>
          <w:rFonts w:ascii="StobiSerif Regular" w:hAnsi="StobiSerif Regular" w:cstheme="minorHAnsi"/>
          <w:bCs/>
          <w:sz w:val="20"/>
          <w:lang w:val="mk-MK"/>
        </w:rPr>
      </w:pPr>
      <w:r w:rsidRPr="00A63565">
        <w:rPr>
          <w:rFonts w:ascii="StobiSerif Regular" w:hAnsi="StobiSerif Regular" w:cstheme="minorHAnsi"/>
          <w:bCs/>
          <w:sz w:val="20"/>
          <w:lang w:val="mk-MK"/>
        </w:rPr>
        <w:t>Да се издаде повторно Налог за вршење единечен вонреден инспекциски надзор до Министерството за спорт, со кој ќе бидат задолжени да спроведат единечен вонреден инспекциски надзор над наводите дека Боречката Федерација на Република Северна Македонија постапува спротивно на одредбите предвидени во член 32, став 2 од Законот за спорт („Службен весник на Република Македонија“ бр. 29/02, … 190/16 и „Службен весник на Република Северна Македонија“ бр. 98/19, 244/19, 53/24, 74/24 и 170/24).</w:t>
      </w:r>
    </w:p>
    <w:p w14:paraId="57522CD7" w14:textId="77777777" w:rsidR="00A63565" w:rsidRPr="00A63565" w:rsidRDefault="00A63565" w:rsidP="00A63565">
      <w:pPr>
        <w:numPr>
          <w:ilvl w:val="0"/>
          <w:numId w:val="42"/>
        </w:numPr>
        <w:spacing w:after="160" w:line="256" w:lineRule="auto"/>
        <w:ind w:right="-302"/>
        <w:jc w:val="both"/>
        <w:rPr>
          <w:rFonts w:ascii="StobiSerif Regular" w:hAnsi="StobiSerif Regular" w:cstheme="minorHAnsi"/>
          <w:bCs/>
          <w:sz w:val="20"/>
          <w:lang w:val="mk-MK"/>
        </w:rPr>
      </w:pPr>
      <w:r w:rsidRPr="00A63565">
        <w:rPr>
          <w:rFonts w:ascii="StobiSerif Regular" w:hAnsi="StobiSerif Regular" w:cstheme="minorHAnsi"/>
          <w:bCs/>
          <w:sz w:val="20"/>
          <w:lang w:val="mk-MK"/>
        </w:rPr>
        <w:t>Да издаде Налог за вршење надзор над работата на Боречкиот клуб Вардар – Скопје, со цел да биде утврдено дали истиот постапил согласно предвидените законски одредби, регулирани во чл. 32 ст. 3 од Законот за спорт и дали ги исполнува условите предвидено во член 10 од истиот Закон.</w:t>
      </w:r>
    </w:p>
    <w:p w14:paraId="068F2121" w14:textId="77777777" w:rsidR="00A63565" w:rsidRPr="00A63565" w:rsidRDefault="00A63565" w:rsidP="00A63565">
      <w:pPr>
        <w:ind w:left="270" w:right="-302"/>
        <w:jc w:val="both"/>
        <w:rPr>
          <w:rFonts w:ascii="StobiSerif Regular" w:hAnsi="StobiSerif Regular" w:cstheme="minorHAnsi"/>
          <w:bCs/>
          <w:sz w:val="20"/>
          <w:lang w:val="mk-MK"/>
        </w:rPr>
      </w:pPr>
      <w:r w:rsidRPr="00A63565">
        <w:rPr>
          <w:rFonts w:ascii="StobiSerif Regular" w:hAnsi="StobiSerif Regular" w:cstheme="minorHAnsi"/>
          <w:bCs/>
          <w:sz w:val="20"/>
          <w:lang w:val="mk-MK"/>
        </w:rPr>
        <w:t>На ден 19.12.2024 година, Инспекцискиот совет согласно усвоените заклучоци од 392 -та седница , до  Министерот за спорт издаде :</w:t>
      </w:r>
    </w:p>
    <w:p w14:paraId="016A0DE5" w14:textId="0711BC25" w:rsidR="00A63565" w:rsidRPr="00A63565" w:rsidRDefault="00A63565" w:rsidP="00A63565">
      <w:pPr>
        <w:pStyle w:val="ListParagraph"/>
        <w:numPr>
          <w:ilvl w:val="0"/>
          <w:numId w:val="43"/>
        </w:numPr>
        <w:ind w:right="-302"/>
        <w:jc w:val="both"/>
        <w:rPr>
          <w:rFonts w:ascii="StobiSerif Regular" w:hAnsi="StobiSerif Regular" w:cstheme="minorHAnsi"/>
          <w:bCs/>
          <w:sz w:val="20"/>
          <w:szCs w:val="20"/>
          <w:lang w:val="mk-MK" w:eastAsia="mk-MK"/>
        </w:rPr>
      </w:pPr>
      <w:r w:rsidRPr="00A63565">
        <w:rPr>
          <w:rFonts w:ascii="StobiSerif Regular" w:hAnsi="StobiSerif Regular" w:cstheme="minorHAnsi"/>
          <w:bCs/>
          <w:sz w:val="20"/>
          <w:szCs w:val="20"/>
          <w:lang w:val="mk-MK" w:eastAsia="mk-MK"/>
        </w:rPr>
        <w:t>Налог за вршење на еднинечен вонреден инспекциски надзор, со кој го задолжи Министерот за спорт да спроведе единечен вонреден инспекциски надзор над работата на Боречката Фередација на РСМ , со цел да се утврди дали на спортистите им има обезбедено осигурување во врз основа на инвалидност и телесно оштетување причинето со повреда поради учество во спортска активност на меѓународни натпревари.</w:t>
      </w:r>
    </w:p>
    <w:p w14:paraId="3BBC35D8" w14:textId="1156EFDC" w:rsidR="00A63565" w:rsidRPr="00DE7F82" w:rsidRDefault="00A63565" w:rsidP="00DE7F82">
      <w:pPr>
        <w:pStyle w:val="ListParagraph"/>
        <w:numPr>
          <w:ilvl w:val="0"/>
          <w:numId w:val="43"/>
        </w:numPr>
        <w:ind w:left="810" w:right="-302"/>
        <w:jc w:val="both"/>
        <w:rPr>
          <w:rFonts w:ascii="StobiSerif Regular" w:hAnsi="StobiSerif Regular" w:cstheme="minorHAnsi"/>
          <w:bCs/>
          <w:sz w:val="20"/>
          <w:szCs w:val="20"/>
          <w:lang w:val="mk-MK" w:eastAsia="mk-MK"/>
        </w:rPr>
      </w:pPr>
      <w:r w:rsidRPr="00A63565">
        <w:rPr>
          <w:rFonts w:ascii="StobiSerif Regular" w:hAnsi="StobiSerif Regular" w:cstheme="minorHAnsi"/>
          <w:bCs/>
          <w:sz w:val="20"/>
          <w:szCs w:val="20"/>
          <w:lang w:val="mk-MK" w:eastAsia="mk-MK"/>
        </w:rPr>
        <w:t xml:space="preserve">Налог за вршење на еднинечен вонреден инспекциски надзор, со кој го задолжи Министерот за спорт да спроведе единечен вонреден инспекциски надзор над над работата на </w:t>
      </w:r>
    </w:p>
    <w:p w14:paraId="15130501" w14:textId="08680603" w:rsidR="00A63565" w:rsidRPr="00DE7F82" w:rsidRDefault="00A63565" w:rsidP="00DE7F82">
      <w:pPr>
        <w:pStyle w:val="ListParagraph"/>
        <w:numPr>
          <w:ilvl w:val="0"/>
          <w:numId w:val="43"/>
        </w:numPr>
        <w:ind w:left="810" w:right="-302"/>
        <w:jc w:val="both"/>
        <w:rPr>
          <w:rFonts w:ascii="StobiSerif Regular" w:hAnsi="StobiSerif Regular" w:cstheme="minorHAnsi"/>
          <w:bCs/>
          <w:sz w:val="20"/>
          <w:szCs w:val="20"/>
          <w:lang w:val="mk-MK" w:eastAsia="mk-MK"/>
        </w:rPr>
      </w:pPr>
      <w:r w:rsidRPr="00A63565">
        <w:rPr>
          <w:rFonts w:ascii="StobiSerif Regular" w:hAnsi="StobiSerif Regular" w:cstheme="minorHAnsi"/>
          <w:bCs/>
          <w:sz w:val="20"/>
          <w:szCs w:val="20"/>
          <w:lang w:val="mk-MK" w:eastAsia="mk-MK"/>
        </w:rPr>
        <w:t xml:space="preserve">Боречкиот клуб ,, Вардар“ од Скопје  со цел да се утврди дали спортскиот клуб за кој настапуваат спортистите им има обезбедено осигурување врз основа на инвалидност и телесно оштетување, причинето со повреда поради учество во спортска активност како и да се утврди дали Боречкиот </w:t>
      </w:r>
      <w:r w:rsidRPr="00A63565">
        <w:rPr>
          <w:rFonts w:ascii="StobiSerif Regular" w:hAnsi="StobiSerif Regular" w:cstheme="minorHAnsi"/>
          <w:bCs/>
          <w:sz w:val="20"/>
          <w:szCs w:val="20"/>
          <w:lang w:val="mk-MK" w:eastAsia="mk-MK"/>
        </w:rPr>
        <w:lastRenderedPageBreak/>
        <w:t>клуб,, Вардар“ од Скопје  ги исполнува условите предвидени во член 10 од Закон за спорт („Службен весник на Република Македонија“ бр. 29/02, … 190/16 и „Службен весник на Република Северна Македонија“ бр. 98/19, 244/19, 53/24, 74/24 и 170/24).</w:t>
      </w:r>
    </w:p>
    <w:p w14:paraId="15B3B75B" w14:textId="77777777" w:rsidR="00A63565" w:rsidRPr="00A63565" w:rsidRDefault="00A63565" w:rsidP="00A63565">
      <w:pPr>
        <w:ind w:right="-302"/>
        <w:jc w:val="both"/>
        <w:rPr>
          <w:rFonts w:ascii="StobiSerif Regular" w:hAnsi="StobiSerif Regular" w:cstheme="minorHAnsi"/>
          <w:bCs/>
          <w:sz w:val="20"/>
          <w:lang w:val="mk-MK"/>
        </w:rPr>
      </w:pPr>
      <w:r w:rsidRPr="00A63565">
        <w:rPr>
          <w:rFonts w:ascii="StobiSerif Regular" w:hAnsi="StobiSerif Regular" w:cstheme="minorHAnsi"/>
          <w:bCs/>
          <w:sz w:val="20"/>
          <w:lang w:val="mk-MK"/>
        </w:rPr>
        <w:t>До Инспекцискиот совет на ден 14.01.2025 година, од страна на Министерството за спорт е доставено Известување бр. 14-2897/3 од 13.01.2025 година со прилог списи во врска со постапувањето на инспекциската служба при Министерство за спорт во врска со предметот, во кое се наведува :</w:t>
      </w:r>
    </w:p>
    <w:p w14:paraId="2A8DD62E" w14:textId="77777777" w:rsidR="00A63565" w:rsidRPr="00A63565" w:rsidRDefault="00A63565" w:rsidP="00A63565">
      <w:pPr>
        <w:ind w:right="-281"/>
        <w:jc w:val="both"/>
        <w:rPr>
          <w:rFonts w:ascii="StobiSerif Regular" w:hAnsi="StobiSerif Regular" w:cstheme="minorHAnsi"/>
          <w:bCs/>
          <w:sz w:val="20"/>
          <w:lang w:val="mk-MK"/>
        </w:rPr>
      </w:pPr>
      <w:r w:rsidRPr="00A63565">
        <w:rPr>
          <w:rFonts w:ascii="StobiSerif Regular" w:hAnsi="StobiSerif Regular" w:cstheme="minorHAnsi"/>
          <w:bCs/>
          <w:sz w:val="20"/>
          <w:lang w:val="mk-MK"/>
        </w:rPr>
        <w:t>Врз основа на дописи “Налог за вршење на единечен вонреден инспекциски надзор“ примени во Министерството за спорт под бр. 14-2897/1 од 26.12.2024 година и бр. 14- 2899/1 од 26.12.2024 година, поднесени од Инспекциски совет на Република Северна Македонија со ваши броеви УПП 16-376 и 377 од 19.12.2024 година, ве известуваме дека Инспекциеката слул&lt;ба преку инспекторот за спорт Васе Ефтимов изготви записник Ил1 Број 14-2897/2 од 10.01.2025 година.</w:t>
      </w:r>
    </w:p>
    <w:p w14:paraId="1E5E7E6D" w14:textId="77777777" w:rsidR="00A63565" w:rsidRPr="00A63565" w:rsidRDefault="00A63565" w:rsidP="00A63565">
      <w:pPr>
        <w:ind w:right="-281"/>
        <w:jc w:val="both"/>
        <w:rPr>
          <w:rFonts w:ascii="StobiSerif Regular" w:hAnsi="StobiSerif Regular" w:cstheme="minorHAnsi"/>
          <w:bCs/>
          <w:sz w:val="20"/>
          <w:lang w:val="mk-MK"/>
        </w:rPr>
      </w:pPr>
      <w:r w:rsidRPr="00A63565">
        <w:rPr>
          <w:rFonts w:ascii="StobiSerif Regular" w:hAnsi="StobiSerif Regular" w:cstheme="minorHAnsi"/>
          <w:bCs/>
          <w:sz w:val="20"/>
          <w:lang w:val="mk-MK"/>
        </w:rPr>
        <w:t>Во записникот нспекторот за спорт констатирал дека членовите на репрезентациите на БФСМ имаат осигурување согласно Законот за спортот, а исто така БФСМ ни даде на увид докази дека се осигурани и спортистите на БК “Вардар 1961“ од Скопје а сооглед на така утврдената фактичка состојба, инспекторот за спорт ја запира постапката согласно член 83 став 5 од Законот за инспекциски надзор.</w:t>
      </w:r>
    </w:p>
    <w:p w14:paraId="2A24DBAA" w14:textId="77777777" w:rsidR="00A63565" w:rsidRPr="00A63565" w:rsidRDefault="00A63565" w:rsidP="00A63565">
      <w:pPr>
        <w:ind w:right="-302"/>
        <w:jc w:val="both"/>
        <w:rPr>
          <w:rFonts w:ascii="StobiSerif Regular" w:hAnsi="StobiSerif Regular" w:cstheme="minorHAnsi"/>
          <w:bCs/>
          <w:sz w:val="20"/>
          <w:lang w:val="mk-MK"/>
        </w:rPr>
      </w:pPr>
      <w:r w:rsidRPr="00A63565">
        <w:rPr>
          <w:rFonts w:ascii="StobiSerif Regular" w:hAnsi="StobiSerif Regular" w:cstheme="minorHAnsi"/>
          <w:bCs/>
          <w:sz w:val="20"/>
          <w:lang w:val="mk-MK"/>
        </w:rPr>
        <w:t xml:space="preserve">Во Записникот од извршен вонреден инспекциски надзор бр.14-2897/2 од 10.01.2025 година е утврдена следната фактичка состојба: </w:t>
      </w:r>
    </w:p>
    <w:p w14:paraId="630BC7D8" w14:textId="77777777" w:rsidR="00A63565" w:rsidRPr="00A63565" w:rsidRDefault="00A63565" w:rsidP="00A63565">
      <w:pPr>
        <w:jc w:val="both"/>
        <w:rPr>
          <w:rFonts w:ascii="StobiSerif Regular" w:hAnsi="StobiSerif Regular" w:cstheme="minorHAnsi"/>
          <w:bCs/>
          <w:sz w:val="20"/>
          <w:lang w:val="mk-MK"/>
        </w:rPr>
      </w:pPr>
      <w:r w:rsidRPr="00A63565">
        <w:rPr>
          <w:rFonts w:ascii="StobiSerif Regular" w:hAnsi="StobiSerif Regular" w:cstheme="minorHAnsi"/>
          <w:bCs/>
          <w:sz w:val="20"/>
          <w:lang w:val="mk-MK"/>
        </w:rPr>
        <w:t>-Полиса за осигурување на членови на спортски организации од последица на несреќен случај за спортистите на “Боречки клуб Вардар 1961“ од Скопје;</w:t>
      </w:r>
    </w:p>
    <w:p w14:paraId="55FEA76C" w14:textId="77777777" w:rsidR="00A63565" w:rsidRPr="00A63565" w:rsidRDefault="00A63565" w:rsidP="00A63565">
      <w:pPr>
        <w:rPr>
          <w:rFonts w:ascii="StobiSerif Regular" w:hAnsi="StobiSerif Regular" w:cstheme="minorHAnsi"/>
          <w:bCs/>
          <w:sz w:val="20"/>
          <w:lang w:val="mk-MK"/>
        </w:rPr>
      </w:pPr>
      <w:r w:rsidRPr="00A63565">
        <w:rPr>
          <w:rFonts w:ascii="StobiSerif Regular" w:hAnsi="StobiSerif Regular" w:cstheme="minorHAnsi"/>
          <w:bCs/>
          <w:sz w:val="20"/>
          <w:lang w:val="mk-MK"/>
        </w:rPr>
        <w:t>-Лиценци за борачи за настап на Балканско првенство У-15, У-17 и У-20 за 2024 година;</w:t>
      </w:r>
    </w:p>
    <w:p w14:paraId="2569C10A" w14:textId="77777777" w:rsidR="00A63565" w:rsidRPr="00A63565" w:rsidRDefault="00A63565" w:rsidP="00A63565">
      <w:pPr>
        <w:rPr>
          <w:rFonts w:ascii="StobiSerif Regular" w:hAnsi="StobiSerif Regular" w:cstheme="minorHAnsi"/>
          <w:bCs/>
          <w:sz w:val="20"/>
          <w:lang w:val="mk-MK"/>
        </w:rPr>
      </w:pPr>
      <w:r w:rsidRPr="00A63565">
        <w:rPr>
          <w:rFonts w:ascii="StobiSerif Regular" w:hAnsi="StobiSerif Regular" w:cstheme="minorHAnsi"/>
          <w:bCs/>
          <w:sz w:val="20"/>
          <w:lang w:val="mk-MK"/>
        </w:rPr>
        <w:t>-Список на спортисти-борачи кои имаат извадено лиценци за меѓународен настап во која лиценца е предвидено и меѓународното осигурување за настап на спортистите;</w:t>
      </w:r>
    </w:p>
    <w:p w14:paraId="651F5833" w14:textId="77777777" w:rsidR="00A63565" w:rsidRPr="00A63565" w:rsidRDefault="00A63565" w:rsidP="00A63565">
      <w:pPr>
        <w:rPr>
          <w:rFonts w:ascii="StobiSerif Regular" w:hAnsi="StobiSerif Regular" w:cstheme="minorHAnsi"/>
          <w:bCs/>
          <w:sz w:val="20"/>
          <w:lang w:val="mk-MK"/>
        </w:rPr>
      </w:pPr>
      <w:r w:rsidRPr="00A63565">
        <w:rPr>
          <w:rFonts w:ascii="StobiSerif Regular" w:hAnsi="StobiSerif Regular" w:cstheme="minorHAnsi"/>
          <w:bCs/>
          <w:sz w:val="20"/>
          <w:lang w:val="mk-MK"/>
        </w:rPr>
        <w:t>-Годишен лекарски сертификат и декларација за борачи за меѓународен настап.</w:t>
      </w:r>
    </w:p>
    <w:p w14:paraId="7E8785DF" w14:textId="77777777" w:rsidR="00A63565" w:rsidRPr="00A63565" w:rsidRDefault="00A63565" w:rsidP="00A63565">
      <w:pPr>
        <w:jc w:val="both"/>
        <w:rPr>
          <w:rFonts w:ascii="StobiSerif Regular" w:hAnsi="StobiSerif Regular" w:cstheme="minorHAnsi"/>
          <w:bCs/>
          <w:sz w:val="20"/>
          <w:lang w:val="mk-MK"/>
        </w:rPr>
      </w:pPr>
      <w:r w:rsidRPr="00A63565">
        <w:rPr>
          <w:rFonts w:ascii="StobiSerif Regular" w:hAnsi="StobiSerif Regular" w:cstheme="minorHAnsi"/>
          <w:bCs/>
          <w:sz w:val="20"/>
          <w:lang w:val="mk-MK"/>
        </w:rPr>
        <w:t>Од увидот во приложената документација во врска со погоре споменатите “Налози за вршење вонреден инспекциски надзор“ инспекторот за спорт констатира дека не се утврдени никакви неправилности и соглано член 83 став 5 од Законот за инспекциски надзор инспекциската постапка се запира.</w:t>
      </w:r>
    </w:p>
    <w:p w14:paraId="71C3F2DC" w14:textId="77777777" w:rsidR="001C6244" w:rsidRDefault="001C6244" w:rsidP="001C6244">
      <w:pPr>
        <w:jc w:val="both"/>
        <w:rPr>
          <w:rFonts w:ascii="StobiSerif Regular" w:hAnsi="StobiSerif Regular" w:cstheme="minorHAnsi"/>
          <w:b/>
          <w:bCs/>
          <w:sz w:val="20"/>
          <w:u w:val="single"/>
          <w:lang w:val="mk-MK"/>
        </w:rPr>
      </w:pPr>
    </w:p>
    <w:p w14:paraId="0548C9C7" w14:textId="0D72F51D" w:rsidR="001C6244" w:rsidRPr="00EF409D" w:rsidRDefault="001C6244" w:rsidP="001C6244">
      <w:pPr>
        <w:pStyle w:val="BodyText2"/>
        <w:rPr>
          <w:rFonts w:ascii="StobiSerif Regular" w:hAnsi="StobiSerif Regular"/>
          <w:sz w:val="20"/>
          <w:lang w:val="mk-MK"/>
        </w:rPr>
      </w:pPr>
      <w:r w:rsidRPr="00EF409D">
        <w:rPr>
          <w:rFonts w:ascii="StobiSerif Regular" w:hAnsi="StobiSerif Regular" w:cstheme="minorHAnsi"/>
          <w:bCs/>
          <w:sz w:val="20"/>
          <w:lang w:val="mk-MK"/>
        </w:rPr>
        <w:t xml:space="preserve">Со оглед дека немаше други дискусии, на предлог на претседателот, Инспекцискиот совет едногласно го усвои предложениот заклучок во текст и содржина наведени во приложената Информација од </w:t>
      </w:r>
      <w:r>
        <w:rPr>
          <w:rFonts w:ascii="StobiSerif Regular" w:hAnsi="StobiSerif Regular" w:cstheme="minorHAnsi"/>
          <w:bCs/>
          <w:sz w:val="20"/>
          <w:lang w:val="mk-MK"/>
        </w:rPr>
        <w:t>член</w:t>
      </w:r>
      <w:r w:rsidRPr="00EF409D">
        <w:rPr>
          <w:rFonts w:ascii="StobiSerif Regular" w:hAnsi="StobiSerif Regular" w:cstheme="minorHAnsi"/>
          <w:bCs/>
          <w:sz w:val="20"/>
          <w:lang w:val="mk-MK"/>
        </w:rPr>
        <w:t xml:space="preserve">от </w:t>
      </w:r>
      <w:r w:rsidR="00A63565">
        <w:rPr>
          <w:rFonts w:ascii="StobiSerif Regular" w:hAnsi="StobiSerif Regular"/>
          <w:sz w:val="20"/>
          <w:lang w:val="mk-MK"/>
        </w:rPr>
        <w:t>Благоја Гешоски</w:t>
      </w:r>
      <w:r w:rsidRPr="00EF409D">
        <w:rPr>
          <w:rFonts w:ascii="StobiSerif Regular" w:hAnsi="StobiSerif Regular" w:cstheme="minorHAnsi"/>
          <w:bCs/>
          <w:sz w:val="20"/>
          <w:lang w:val="mk-MK"/>
        </w:rPr>
        <w:t xml:space="preserve">: </w:t>
      </w:r>
    </w:p>
    <w:p w14:paraId="5471817A" w14:textId="77777777" w:rsidR="001C6244" w:rsidRPr="00EF409D" w:rsidRDefault="001C6244" w:rsidP="001C6244">
      <w:pPr>
        <w:autoSpaceDE w:val="0"/>
        <w:autoSpaceDN w:val="0"/>
        <w:adjustRightInd w:val="0"/>
        <w:spacing w:before="120" w:after="120"/>
        <w:ind w:right="-90"/>
        <w:jc w:val="both"/>
        <w:rPr>
          <w:rFonts w:ascii="StobiSerif Regular" w:hAnsi="StobiSerif Regular" w:cstheme="minorHAnsi"/>
          <w:b/>
          <w:bCs/>
          <w:sz w:val="20"/>
          <w:u w:val="single"/>
          <w:lang w:val="mk-MK"/>
        </w:rPr>
      </w:pPr>
      <w:r w:rsidRPr="00EF409D">
        <w:rPr>
          <w:rFonts w:ascii="StobiSerif Regular" w:hAnsi="StobiSerif Regular" w:cstheme="minorHAnsi"/>
          <w:b/>
          <w:bCs/>
          <w:sz w:val="20"/>
          <w:u w:val="single"/>
          <w:lang w:val="mk-MK"/>
        </w:rPr>
        <w:t>Заклучок:</w:t>
      </w:r>
    </w:p>
    <w:p w14:paraId="4793F5AB" w14:textId="0A5A1798" w:rsidR="00A63565" w:rsidRPr="00A63565" w:rsidRDefault="00A63565" w:rsidP="00A63565">
      <w:pPr>
        <w:pStyle w:val="ListParagraph"/>
        <w:numPr>
          <w:ilvl w:val="3"/>
          <w:numId w:val="42"/>
        </w:numPr>
        <w:ind w:left="270" w:right="-281"/>
        <w:jc w:val="both"/>
        <w:rPr>
          <w:rFonts w:ascii="StobiSerif Regular" w:hAnsi="StobiSerif Regular" w:cstheme="minorHAnsi"/>
          <w:b/>
          <w:bCs/>
          <w:sz w:val="20"/>
          <w:szCs w:val="20"/>
          <w:u w:val="single"/>
          <w:lang w:val="mk-MK" w:eastAsia="mk-MK"/>
        </w:rPr>
      </w:pPr>
      <w:bookmarkStart w:id="18" w:name="_Hlk188258259"/>
      <w:r w:rsidRPr="00A63565">
        <w:rPr>
          <w:rFonts w:ascii="StobiSerif Regular" w:hAnsi="StobiSerif Regular" w:cstheme="minorHAnsi"/>
          <w:b/>
          <w:bCs/>
          <w:sz w:val="20"/>
          <w:szCs w:val="20"/>
          <w:u w:val="single"/>
          <w:lang w:val="mk-MK" w:eastAsia="mk-MK"/>
        </w:rPr>
        <w:t>Инспекцискиот совет ја разгледа информацијата за постапување по налози за единечен вонреден инспекциски надзор од Област 6 – Управа и согласно доставеното Известување  бр. 14-2897/3 од 13.01.2025 година од Министерството за спорт, по налозите е постапено од задолжената служба при што е констатирано дека членовите на репрезентациите на Боречката федерација на РСМ  имаат осигурување согласно Законот за спортот, а исто така од нивна страна се дадени на  увид докази дека се осигурани и спортистите на БК “Вардар 1961“ од Скопје и со оглед на така утврдената фактичка состојба, инспекторот за спорт ја запира постапката согласно член 83 став 5 од Законот за инспекциски надзор.</w:t>
      </w:r>
    </w:p>
    <w:bookmarkEnd w:id="18"/>
    <w:p w14:paraId="124481C8" w14:textId="1647CE2E" w:rsidR="00A63565" w:rsidRPr="00A63565" w:rsidRDefault="00A63565" w:rsidP="00A63565">
      <w:pPr>
        <w:pStyle w:val="ListParagraph"/>
        <w:numPr>
          <w:ilvl w:val="3"/>
          <w:numId w:val="42"/>
        </w:numPr>
        <w:spacing w:after="160" w:line="256" w:lineRule="auto"/>
        <w:ind w:left="270" w:right="-302"/>
        <w:jc w:val="both"/>
        <w:rPr>
          <w:rFonts w:ascii="StobiSerif Regular" w:hAnsi="StobiSerif Regular" w:cstheme="minorHAnsi"/>
          <w:b/>
          <w:bCs/>
          <w:sz w:val="20"/>
          <w:u w:val="single"/>
          <w:lang w:val="mk-MK"/>
        </w:rPr>
      </w:pPr>
      <w:r w:rsidRPr="00A63565">
        <w:rPr>
          <w:rFonts w:ascii="StobiSerif Regular" w:hAnsi="StobiSerif Regular" w:cstheme="minorHAnsi"/>
          <w:b/>
          <w:bCs/>
          <w:sz w:val="20"/>
          <w:u w:val="single"/>
          <w:lang w:val="mk-MK"/>
        </w:rPr>
        <w:t>Да се достави одговор до подносителот на претставката.</w:t>
      </w:r>
    </w:p>
    <w:p w14:paraId="69339545" w14:textId="64BB2DFD" w:rsidR="00A63565" w:rsidRPr="00A63565" w:rsidRDefault="00A63565" w:rsidP="00A63565">
      <w:pPr>
        <w:pStyle w:val="ListParagraph"/>
        <w:numPr>
          <w:ilvl w:val="3"/>
          <w:numId w:val="42"/>
        </w:numPr>
        <w:spacing w:after="160" w:line="256" w:lineRule="auto"/>
        <w:ind w:left="270"/>
        <w:jc w:val="both"/>
        <w:rPr>
          <w:rFonts w:ascii="StobiSerif Regular" w:hAnsi="StobiSerif Regular" w:cstheme="minorHAnsi"/>
          <w:b/>
          <w:bCs/>
          <w:sz w:val="20"/>
          <w:u w:val="single"/>
          <w:lang w:val="mk-MK"/>
        </w:rPr>
      </w:pPr>
      <w:r w:rsidRPr="00A63565">
        <w:rPr>
          <w:rFonts w:ascii="StobiSerif Regular" w:hAnsi="StobiSerif Regular" w:cstheme="minorHAnsi"/>
          <w:b/>
          <w:bCs/>
          <w:sz w:val="20"/>
          <w:u w:val="single"/>
          <w:lang w:val="mk-MK"/>
        </w:rPr>
        <w:t xml:space="preserve">Да се приложи извадок од Записник во предметот со бр.УПП16-376/2024 вв УПП16-377/2024 </w:t>
      </w:r>
    </w:p>
    <w:p w14:paraId="54165B01" w14:textId="78AE1378" w:rsidR="001153A8" w:rsidRDefault="001153A8" w:rsidP="00E37209">
      <w:pPr>
        <w:jc w:val="both"/>
        <w:rPr>
          <w:rFonts w:ascii="StobiSerif Regular" w:hAnsi="StobiSerif Regular" w:cstheme="minorHAnsi"/>
          <w:b/>
          <w:bCs/>
          <w:sz w:val="20"/>
          <w:u w:val="single"/>
          <w:lang w:val="mk-MK"/>
        </w:rPr>
      </w:pPr>
    </w:p>
    <w:p w14:paraId="6150E30B" w14:textId="77777777" w:rsidR="001153A8" w:rsidRPr="00EF409D" w:rsidRDefault="001153A8" w:rsidP="00E37209">
      <w:pPr>
        <w:jc w:val="both"/>
        <w:rPr>
          <w:rFonts w:ascii="StobiSerif Regular" w:hAnsi="StobiSerif Regular" w:cstheme="minorHAnsi"/>
          <w:b/>
          <w:bCs/>
          <w:sz w:val="20"/>
          <w:lang w:val="mk-MK"/>
        </w:rPr>
      </w:pPr>
    </w:p>
    <w:p w14:paraId="45C379AD" w14:textId="4F3C7A6D" w:rsidR="00DD088A" w:rsidRDefault="008A2255" w:rsidP="00656E77">
      <w:pPr>
        <w:pStyle w:val="ListParagraph"/>
        <w:tabs>
          <w:tab w:val="left" w:pos="90"/>
        </w:tabs>
        <w:ind w:left="0"/>
        <w:jc w:val="both"/>
        <w:rPr>
          <w:rFonts w:ascii="StobiSerif Regular" w:hAnsi="StobiSerif Regular" w:cstheme="minorHAnsi"/>
          <w:b/>
          <w:bCs/>
          <w:sz w:val="20"/>
          <w:u w:val="single"/>
          <w:lang w:val="mk-MK"/>
        </w:rPr>
      </w:pPr>
      <w:r w:rsidRPr="00EF409D">
        <w:rPr>
          <w:rFonts w:ascii="StobiSerif Regular" w:hAnsi="StobiSerif Regular" w:cstheme="minorHAnsi"/>
          <w:b/>
          <w:bCs/>
          <w:sz w:val="20"/>
          <w:szCs w:val="20"/>
          <w:lang w:val="mk-MK"/>
        </w:rPr>
        <w:t xml:space="preserve">Точка </w:t>
      </w:r>
      <w:r w:rsidR="008950D0">
        <w:rPr>
          <w:rFonts w:ascii="StobiSerif Regular" w:hAnsi="StobiSerif Regular" w:cstheme="minorHAnsi"/>
          <w:b/>
          <w:bCs/>
          <w:sz w:val="20"/>
          <w:szCs w:val="20"/>
          <w:lang w:val="mk-MK"/>
        </w:rPr>
        <w:t>12</w:t>
      </w:r>
      <w:r w:rsidRPr="00EF409D">
        <w:rPr>
          <w:rFonts w:ascii="StobiSerif Regular" w:hAnsi="StobiSerif Regular" w:cstheme="minorHAnsi"/>
          <w:b/>
          <w:bCs/>
          <w:sz w:val="20"/>
          <w:szCs w:val="20"/>
          <w:lang w:val="mk-MK"/>
        </w:rPr>
        <w:t xml:space="preserve">: </w:t>
      </w:r>
      <w:r w:rsidR="00AC341D" w:rsidRPr="00EF409D">
        <w:rPr>
          <w:rFonts w:ascii="StobiSerif Regular" w:hAnsi="StobiSerif Regular" w:cstheme="minorHAnsi"/>
          <w:b/>
          <w:bCs/>
          <w:sz w:val="20"/>
          <w:u w:val="single"/>
          <w:lang w:val="mk-MK"/>
        </w:rPr>
        <w:t xml:space="preserve">Разно </w:t>
      </w:r>
    </w:p>
    <w:p w14:paraId="5E319315" w14:textId="29CA4234" w:rsidR="00DE7F82" w:rsidRDefault="00DE7F82" w:rsidP="00656E77">
      <w:pPr>
        <w:pStyle w:val="ListParagraph"/>
        <w:tabs>
          <w:tab w:val="left" w:pos="90"/>
        </w:tabs>
        <w:ind w:left="0"/>
        <w:jc w:val="both"/>
        <w:rPr>
          <w:rFonts w:ascii="StobiSerif Regular" w:hAnsi="StobiSerif Regular" w:cstheme="minorHAnsi"/>
          <w:b/>
          <w:bCs/>
          <w:sz w:val="20"/>
          <w:u w:val="single"/>
          <w:lang w:val="mk-MK"/>
        </w:rPr>
      </w:pPr>
      <w:r>
        <w:rPr>
          <w:rFonts w:ascii="StobiSerif Regular" w:hAnsi="StobiSerif Regular" w:cstheme="minorHAnsi"/>
          <w:b/>
          <w:bCs/>
          <w:sz w:val="20"/>
          <w:u w:val="single"/>
          <w:lang w:val="mk-MK"/>
        </w:rPr>
        <w:t>12.1</w:t>
      </w:r>
    </w:p>
    <w:p w14:paraId="01FEA460" w14:textId="6274F02F" w:rsidR="00F81E10" w:rsidRDefault="00DE7F82" w:rsidP="00811B43">
      <w:pPr>
        <w:pStyle w:val="ListParagraph"/>
        <w:tabs>
          <w:tab w:val="left" w:pos="90"/>
        </w:tabs>
        <w:ind w:left="0"/>
        <w:jc w:val="both"/>
        <w:rPr>
          <w:rFonts w:ascii="StobiSerif Regular" w:hAnsi="StobiSerif Regular" w:cstheme="minorHAnsi"/>
          <w:b/>
          <w:bCs/>
          <w:sz w:val="20"/>
          <w:u w:val="single"/>
          <w:lang w:val="mk-MK"/>
        </w:rPr>
      </w:pPr>
      <w:r>
        <w:rPr>
          <w:rFonts w:ascii="StobiSerif Regular" w:hAnsi="StobiSerif Regular" w:cstheme="minorHAnsi"/>
          <w:b/>
          <w:bCs/>
          <w:sz w:val="20"/>
          <w:u w:val="single"/>
          <w:lang w:val="mk-MK"/>
        </w:rPr>
        <w:t xml:space="preserve">Претседателот Даниела Рендевска појасни дека согласно последните измени </w:t>
      </w:r>
      <w:r w:rsidR="00DA4ADE">
        <w:rPr>
          <w:rFonts w:ascii="StobiSerif Regular" w:hAnsi="StobiSerif Regular" w:cstheme="minorHAnsi"/>
          <w:b/>
          <w:bCs/>
          <w:sz w:val="20"/>
          <w:u w:val="single"/>
          <w:lang w:val="mk-MK"/>
        </w:rPr>
        <w:t xml:space="preserve">и дополнувања на </w:t>
      </w:r>
      <w:r>
        <w:rPr>
          <w:rFonts w:ascii="StobiSerif Regular" w:hAnsi="StobiSerif Regular" w:cstheme="minorHAnsi"/>
          <w:b/>
          <w:bCs/>
          <w:sz w:val="20"/>
          <w:u w:val="single"/>
          <w:lang w:val="mk-MK"/>
        </w:rPr>
        <w:t xml:space="preserve"> Законот </w:t>
      </w:r>
      <w:r w:rsidR="00DA4ADE">
        <w:rPr>
          <w:rFonts w:ascii="StobiSerif Regular" w:hAnsi="StobiSerif Regular" w:cstheme="minorHAnsi"/>
          <w:b/>
          <w:bCs/>
          <w:sz w:val="20"/>
          <w:u w:val="single"/>
          <w:lang w:val="mk-MK"/>
        </w:rPr>
        <w:t>за инспекциски надзор</w:t>
      </w:r>
      <w:r>
        <w:rPr>
          <w:rFonts w:ascii="StobiSerif Regular" w:hAnsi="StobiSerif Regular" w:cstheme="minorHAnsi"/>
          <w:b/>
          <w:bCs/>
          <w:sz w:val="20"/>
          <w:u w:val="single"/>
          <w:lang w:val="mk-MK"/>
        </w:rPr>
        <w:t xml:space="preserve">, </w:t>
      </w:r>
      <w:r w:rsidR="00DA4ADE">
        <w:rPr>
          <w:rFonts w:ascii="StobiSerif Regular" w:hAnsi="StobiSerif Regular" w:cstheme="minorHAnsi"/>
          <w:b/>
          <w:bCs/>
          <w:sz w:val="20"/>
          <w:u w:val="single"/>
          <w:lang w:val="mk-MK"/>
        </w:rPr>
        <w:t xml:space="preserve">постојат отворени прашања околу тоа дали Советот и понатака треба да дава мислење </w:t>
      </w:r>
      <w:r>
        <w:rPr>
          <w:rFonts w:ascii="StobiSerif Regular" w:hAnsi="StobiSerif Regular" w:cstheme="minorHAnsi"/>
          <w:b/>
          <w:bCs/>
          <w:sz w:val="20"/>
          <w:u w:val="single"/>
          <w:lang w:val="mk-MK"/>
        </w:rPr>
        <w:t>за шестмесечните извештаи</w:t>
      </w:r>
      <w:r w:rsidR="00DA4ADE">
        <w:rPr>
          <w:rFonts w:ascii="StobiSerif Regular" w:hAnsi="StobiSerif Regular" w:cstheme="minorHAnsi"/>
          <w:b/>
          <w:bCs/>
          <w:sz w:val="20"/>
          <w:u w:val="single"/>
          <w:lang w:val="mk-MK"/>
        </w:rPr>
        <w:t xml:space="preserve"> и затоа предложи да се достави допис до Министерот за јавна администрација</w:t>
      </w:r>
      <w:r w:rsidR="00F81E10">
        <w:rPr>
          <w:rFonts w:ascii="StobiSerif Regular" w:hAnsi="StobiSerif Regular" w:cstheme="minorHAnsi"/>
          <w:b/>
          <w:bCs/>
          <w:sz w:val="20"/>
          <w:u w:val="single"/>
          <w:lang w:val="mk-MK"/>
        </w:rPr>
        <w:t>.</w:t>
      </w:r>
    </w:p>
    <w:p w14:paraId="4F5A9570" w14:textId="09544C45" w:rsidR="00DE7F82" w:rsidRPr="00EF409D" w:rsidRDefault="006A125F" w:rsidP="00811B43">
      <w:pPr>
        <w:pStyle w:val="ListParagraph"/>
        <w:tabs>
          <w:tab w:val="left" w:pos="90"/>
        </w:tabs>
        <w:ind w:left="0"/>
        <w:jc w:val="both"/>
        <w:rPr>
          <w:rFonts w:ascii="StobiSerif Regular" w:hAnsi="StobiSerif Regular" w:cstheme="minorHAnsi"/>
          <w:b/>
          <w:bCs/>
          <w:sz w:val="20"/>
          <w:u w:val="single"/>
          <w:lang w:val="mk-MK"/>
        </w:rPr>
      </w:pPr>
      <w:r>
        <w:rPr>
          <w:rFonts w:ascii="StobiSerif Regular" w:hAnsi="StobiSerif Regular" w:cstheme="minorHAnsi"/>
          <w:b/>
          <w:bCs/>
          <w:sz w:val="20"/>
          <w:u w:val="single"/>
          <w:lang w:val="mk-MK"/>
        </w:rPr>
        <w:t>Сите присутни се согласи</w:t>
      </w:r>
      <w:r w:rsidR="00DA4ADE">
        <w:rPr>
          <w:rFonts w:ascii="StobiSerif Regular" w:hAnsi="StobiSerif Regular" w:cstheme="minorHAnsi"/>
          <w:b/>
          <w:bCs/>
          <w:sz w:val="20"/>
          <w:u w:val="single"/>
          <w:lang w:val="mk-MK"/>
        </w:rPr>
        <w:t>ја со предлогот</w:t>
      </w:r>
      <w:r>
        <w:rPr>
          <w:rFonts w:ascii="StobiSerif Regular" w:hAnsi="StobiSerif Regular" w:cstheme="minorHAnsi"/>
          <w:b/>
          <w:bCs/>
          <w:sz w:val="20"/>
          <w:u w:val="single"/>
          <w:lang w:val="mk-MK"/>
        </w:rPr>
        <w:t>.</w:t>
      </w:r>
    </w:p>
    <w:p w14:paraId="19397A7B" w14:textId="2537D404" w:rsidR="002B4214" w:rsidRDefault="002B4214" w:rsidP="00811B43">
      <w:pPr>
        <w:widowControl w:val="0"/>
        <w:tabs>
          <w:tab w:val="left" w:pos="9000"/>
        </w:tabs>
        <w:ind w:right="-90"/>
        <w:jc w:val="both"/>
        <w:rPr>
          <w:rFonts w:ascii="StobiSerif Regular" w:hAnsi="StobiSerif Regular" w:cstheme="minorHAnsi"/>
          <w:bCs/>
          <w:szCs w:val="22"/>
          <w:lang w:val="mk-MK"/>
        </w:rPr>
      </w:pPr>
    </w:p>
    <w:p w14:paraId="69CD58DF" w14:textId="74DCA3B4" w:rsidR="008025D0" w:rsidRPr="008025D0" w:rsidRDefault="008025D0" w:rsidP="00811B43">
      <w:pPr>
        <w:pStyle w:val="ListParagraph"/>
        <w:tabs>
          <w:tab w:val="left" w:pos="90"/>
        </w:tabs>
        <w:ind w:left="0"/>
        <w:jc w:val="both"/>
        <w:rPr>
          <w:rFonts w:ascii="StobiSerif Regular" w:hAnsi="StobiSerif Regular" w:cstheme="minorHAnsi"/>
          <w:b/>
          <w:bCs/>
          <w:sz w:val="20"/>
          <w:u w:val="single"/>
          <w:lang w:val="mk-MK"/>
        </w:rPr>
      </w:pPr>
      <w:r w:rsidRPr="008025D0">
        <w:rPr>
          <w:rFonts w:ascii="StobiSerif Regular" w:hAnsi="StobiSerif Regular" w:cstheme="minorHAnsi"/>
          <w:b/>
          <w:bCs/>
          <w:sz w:val="20"/>
          <w:u w:val="single"/>
          <w:lang w:val="mk-MK"/>
        </w:rPr>
        <w:t>12.2</w:t>
      </w:r>
    </w:p>
    <w:p w14:paraId="4F811C23" w14:textId="5085556F" w:rsidR="008025D0" w:rsidRDefault="008025D0" w:rsidP="00811B43">
      <w:pPr>
        <w:widowControl w:val="0"/>
        <w:tabs>
          <w:tab w:val="left" w:pos="9000"/>
        </w:tabs>
        <w:ind w:right="-90"/>
        <w:jc w:val="both"/>
        <w:rPr>
          <w:rFonts w:ascii="StobiSerif Regular" w:hAnsi="StobiSerif Regular" w:cstheme="minorHAnsi"/>
          <w:b/>
          <w:bCs/>
          <w:sz w:val="20"/>
          <w:szCs w:val="24"/>
          <w:u w:val="single"/>
          <w:lang w:eastAsia="en-US"/>
        </w:rPr>
      </w:pPr>
      <w:bookmarkStart w:id="19" w:name="_Hlk188877940"/>
      <w:r w:rsidRPr="008025D0">
        <w:rPr>
          <w:rFonts w:ascii="StobiSerif Regular" w:hAnsi="StobiSerif Regular" w:cstheme="minorHAnsi"/>
          <w:b/>
          <w:bCs/>
          <w:sz w:val="20"/>
          <w:szCs w:val="24"/>
          <w:u w:val="single"/>
          <w:lang w:val="mk-MK" w:eastAsia="en-US"/>
        </w:rPr>
        <w:t xml:space="preserve">Членот Ќерамедин Селими </w:t>
      </w:r>
      <w:r w:rsidR="00CC22A7">
        <w:rPr>
          <w:rFonts w:ascii="StobiSerif Regular" w:hAnsi="StobiSerif Regular" w:cstheme="minorHAnsi"/>
          <w:b/>
          <w:bCs/>
          <w:sz w:val="20"/>
          <w:szCs w:val="24"/>
          <w:u w:val="single"/>
          <w:lang w:val="mk-MK" w:eastAsia="en-US"/>
        </w:rPr>
        <w:t>г</w:t>
      </w:r>
      <w:r w:rsidR="00EC2C12">
        <w:rPr>
          <w:rFonts w:ascii="StobiSerif Regular" w:hAnsi="StobiSerif Regular" w:cstheme="minorHAnsi"/>
          <w:b/>
          <w:bCs/>
          <w:sz w:val="20"/>
          <w:szCs w:val="24"/>
          <w:u w:val="single"/>
          <w:lang w:val="mk-MK" w:eastAsia="en-US"/>
        </w:rPr>
        <w:t>и извести присутните</w:t>
      </w:r>
      <w:r w:rsidRPr="008025D0">
        <w:rPr>
          <w:rFonts w:ascii="StobiSerif Regular" w:hAnsi="StobiSerif Regular" w:cstheme="minorHAnsi"/>
          <w:b/>
          <w:bCs/>
          <w:sz w:val="20"/>
          <w:szCs w:val="24"/>
          <w:u w:val="single"/>
          <w:lang w:val="mk-MK" w:eastAsia="en-US"/>
        </w:rPr>
        <w:t xml:space="preserve"> дека</w:t>
      </w:r>
      <w:bookmarkEnd w:id="19"/>
      <w:r w:rsidRPr="008025D0">
        <w:rPr>
          <w:rFonts w:ascii="StobiSerif Regular" w:hAnsi="StobiSerif Regular" w:cstheme="minorHAnsi"/>
          <w:b/>
          <w:bCs/>
          <w:sz w:val="20"/>
          <w:szCs w:val="24"/>
          <w:u w:val="single"/>
          <w:lang w:val="mk-MK" w:eastAsia="en-US"/>
        </w:rPr>
        <w:t xml:space="preserve"> е пристигнато со број 16-950 Известување од страна на </w:t>
      </w:r>
      <w:r w:rsidR="00CC22A7">
        <w:rPr>
          <w:rFonts w:ascii="StobiSerif Regular" w:hAnsi="StobiSerif Regular" w:cstheme="minorHAnsi"/>
          <w:b/>
          <w:bCs/>
          <w:sz w:val="20"/>
          <w:szCs w:val="24"/>
          <w:u w:val="single"/>
          <w:lang w:val="mk-MK" w:eastAsia="en-US"/>
        </w:rPr>
        <w:t>Државен просветен инспекторат</w:t>
      </w:r>
      <w:r w:rsidRPr="008025D0">
        <w:rPr>
          <w:rFonts w:ascii="StobiSerif Regular" w:hAnsi="StobiSerif Regular" w:cstheme="minorHAnsi"/>
          <w:b/>
          <w:bCs/>
          <w:sz w:val="20"/>
          <w:szCs w:val="24"/>
          <w:u w:val="single"/>
          <w:lang w:val="mk-MK" w:eastAsia="en-US"/>
        </w:rPr>
        <w:t xml:space="preserve"> дека по поднесената наша иницијатива за советник просветен инспектор Зоран Димитриевич од нивна страна (директорот) има донесено решение за </w:t>
      </w:r>
      <w:r w:rsidRPr="008025D0">
        <w:rPr>
          <w:rFonts w:ascii="StobiSerif Regular" w:hAnsi="StobiSerif Regular" w:cstheme="minorHAnsi"/>
          <w:b/>
          <w:bCs/>
          <w:sz w:val="20"/>
          <w:szCs w:val="24"/>
          <w:u w:val="single"/>
          <w:lang w:val="mk-MK" w:eastAsia="en-US"/>
        </w:rPr>
        <w:lastRenderedPageBreak/>
        <w:t xml:space="preserve">отфрлање на предметот за изрекување на дисциплинска постапка против истиот. </w:t>
      </w:r>
    </w:p>
    <w:p w14:paraId="5725FDFB" w14:textId="77777777" w:rsidR="00BF1263" w:rsidRDefault="00BF1263" w:rsidP="00811B43">
      <w:pPr>
        <w:widowControl w:val="0"/>
        <w:tabs>
          <w:tab w:val="left" w:pos="9000"/>
        </w:tabs>
        <w:ind w:right="-90"/>
        <w:jc w:val="both"/>
        <w:rPr>
          <w:rFonts w:ascii="StobiSerif Regular" w:hAnsi="StobiSerif Regular" w:cstheme="minorHAnsi"/>
          <w:b/>
          <w:bCs/>
          <w:sz w:val="20"/>
          <w:szCs w:val="24"/>
          <w:u w:val="single"/>
          <w:lang w:eastAsia="en-US"/>
        </w:rPr>
      </w:pPr>
    </w:p>
    <w:p w14:paraId="690DFF58" w14:textId="13D46B53" w:rsidR="00EC2C12" w:rsidRPr="00EC2C12" w:rsidRDefault="00EC2C12" w:rsidP="00811B43">
      <w:pPr>
        <w:widowControl w:val="0"/>
        <w:tabs>
          <w:tab w:val="left" w:pos="9000"/>
        </w:tabs>
        <w:ind w:right="-90"/>
        <w:jc w:val="both"/>
        <w:rPr>
          <w:rFonts w:ascii="StobiSerif Regular" w:hAnsi="StobiSerif Regular" w:cstheme="minorHAnsi"/>
          <w:b/>
          <w:bCs/>
          <w:sz w:val="20"/>
          <w:szCs w:val="24"/>
          <w:u w:val="single"/>
          <w:lang w:eastAsia="en-US"/>
        </w:rPr>
      </w:pPr>
      <w:r>
        <w:rPr>
          <w:rFonts w:ascii="StobiSerif Regular" w:hAnsi="StobiSerif Regular" w:cstheme="minorHAnsi"/>
          <w:b/>
          <w:bCs/>
          <w:sz w:val="20"/>
          <w:szCs w:val="24"/>
          <w:u w:val="single"/>
          <w:lang w:eastAsia="en-US"/>
        </w:rPr>
        <w:t>12.3</w:t>
      </w:r>
    </w:p>
    <w:p w14:paraId="54D684F6" w14:textId="6E0973A6" w:rsidR="008025D0" w:rsidRDefault="00EC2C12" w:rsidP="00811B43">
      <w:pPr>
        <w:widowControl w:val="0"/>
        <w:tabs>
          <w:tab w:val="left" w:pos="9000"/>
        </w:tabs>
        <w:ind w:right="-90"/>
        <w:jc w:val="both"/>
        <w:rPr>
          <w:rFonts w:ascii="StobiSerif Regular" w:hAnsi="StobiSerif Regular" w:cstheme="minorHAnsi"/>
          <w:b/>
          <w:bCs/>
          <w:sz w:val="20"/>
          <w:szCs w:val="24"/>
          <w:u w:val="single"/>
          <w:lang w:val="mk-MK" w:eastAsia="en-US"/>
        </w:rPr>
      </w:pPr>
      <w:r w:rsidRPr="008025D0">
        <w:rPr>
          <w:rFonts w:ascii="StobiSerif Regular" w:hAnsi="StobiSerif Regular" w:cstheme="minorHAnsi"/>
          <w:b/>
          <w:bCs/>
          <w:sz w:val="20"/>
          <w:szCs w:val="24"/>
          <w:u w:val="single"/>
          <w:lang w:val="mk-MK" w:eastAsia="en-US"/>
        </w:rPr>
        <w:t xml:space="preserve">Членот Ќерамедин Селими </w:t>
      </w:r>
      <w:r w:rsidR="00CC22A7">
        <w:rPr>
          <w:rFonts w:ascii="StobiSerif Regular" w:hAnsi="StobiSerif Regular" w:cstheme="minorHAnsi"/>
          <w:b/>
          <w:bCs/>
          <w:sz w:val="20"/>
          <w:szCs w:val="24"/>
          <w:u w:val="single"/>
          <w:lang w:val="mk-MK" w:eastAsia="en-US"/>
        </w:rPr>
        <w:t>г</w:t>
      </w:r>
      <w:r>
        <w:rPr>
          <w:rFonts w:ascii="StobiSerif Regular" w:hAnsi="StobiSerif Regular" w:cstheme="minorHAnsi"/>
          <w:b/>
          <w:bCs/>
          <w:sz w:val="20"/>
          <w:szCs w:val="24"/>
          <w:u w:val="single"/>
          <w:lang w:val="mk-MK" w:eastAsia="en-US"/>
        </w:rPr>
        <w:t>и извести присутните</w:t>
      </w:r>
      <w:r w:rsidRPr="008025D0">
        <w:rPr>
          <w:rFonts w:ascii="StobiSerif Regular" w:hAnsi="StobiSerif Regular" w:cstheme="minorHAnsi"/>
          <w:b/>
          <w:bCs/>
          <w:sz w:val="20"/>
          <w:szCs w:val="24"/>
          <w:u w:val="single"/>
          <w:lang w:val="mk-MK" w:eastAsia="en-US"/>
        </w:rPr>
        <w:t xml:space="preserve"> дека</w:t>
      </w:r>
      <w:r w:rsidR="00CC22A7">
        <w:rPr>
          <w:rFonts w:ascii="StobiSerif Regular" w:hAnsi="StobiSerif Regular" w:cstheme="minorHAnsi"/>
          <w:b/>
          <w:bCs/>
          <w:sz w:val="20"/>
          <w:szCs w:val="24"/>
          <w:u w:val="single"/>
          <w:lang w:val="mk-MK" w:eastAsia="en-US"/>
        </w:rPr>
        <w:t xml:space="preserve"> од страна Државен просветен инспекторат предметот со број 16-1123 вв 16-23 не известуваат дека по нашатаподнесена иницијатива против државен пазарен инспектор Јасмина Аврамовска веќе е постапено.</w:t>
      </w:r>
    </w:p>
    <w:p w14:paraId="3F296785" w14:textId="2BDADF25" w:rsidR="00CC22A7" w:rsidRDefault="00CC22A7" w:rsidP="00811B43">
      <w:pPr>
        <w:widowControl w:val="0"/>
        <w:tabs>
          <w:tab w:val="left" w:pos="9000"/>
        </w:tabs>
        <w:ind w:right="-90"/>
        <w:jc w:val="both"/>
        <w:rPr>
          <w:rFonts w:ascii="StobiSerif Regular" w:hAnsi="StobiSerif Regular" w:cstheme="minorHAnsi"/>
          <w:b/>
          <w:bCs/>
          <w:sz w:val="20"/>
          <w:szCs w:val="24"/>
          <w:u w:val="single"/>
          <w:lang w:val="mk-MK" w:eastAsia="en-US"/>
        </w:rPr>
      </w:pPr>
    </w:p>
    <w:p w14:paraId="06AF5C39" w14:textId="5B18FF3E" w:rsidR="00CC22A7" w:rsidRDefault="00CC22A7" w:rsidP="00811B43">
      <w:pPr>
        <w:widowControl w:val="0"/>
        <w:tabs>
          <w:tab w:val="left" w:pos="9000"/>
        </w:tabs>
        <w:ind w:right="-90"/>
        <w:jc w:val="both"/>
        <w:rPr>
          <w:rFonts w:ascii="StobiSerif Regular" w:hAnsi="StobiSerif Regular" w:cstheme="minorHAnsi"/>
          <w:b/>
          <w:bCs/>
          <w:sz w:val="20"/>
          <w:szCs w:val="24"/>
          <w:u w:val="single"/>
          <w:lang w:val="mk-MK" w:eastAsia="en-US"/>
        </w:rPr>
      </w:pPr>
      <w:r>
        <w:rPr>
          <w:rFonts w:ascii="StobiSerif Regular" w:hAnsi="StobiSerif Regular" w:cstheme="minorHAnsi"/>
          <w:b/>
          <w:bCs/>
          <w:sz w:val="20"/>
          <w:szCs w:val="24"/>
          <w:u w:val="single"/>
          <w:lang w:val="mk-MK" w:eastAsia="en-US"/>
        </w:rPr>
        <w:t xml:space="preserve">12.4 </w:t>
      </w:r>
    </w:p>
    <w:p w14:paraId="6904CD6E" w14:textId="409AD8D3" w:rsidR="00CC22A7" w:rsidRDefault="00CC22A7" w:rsidP="00811B43">
      <w:pPr>
        <w:widowControl w:val="0"/>
        <w:tabs>
          <w:tab w:val="left" w:pos="9000"/>
        </w:tabs>
        <w:ind w:right="-90"/>
        <w:jc w:val="both"/>
        <w:rPr>
          <w:rFonts w:ascii="StobiSerif Regular" w:hAnsi="StobiSerif Regular" w:cstheme="minorHAnsi"/>
          <w:b/>
          <w:bCs/>
          <w:sz w:val="20"/>
          <w:szCs w:val="24"/>
          <w:u w:val="single"/>
          <w:lang w:val="mk-MK" w:eastAsia="en-US"/>
        </w:rPr>
      </w:pPr>
      <w:r w:rsidRPr="008025D0">
        <w:rPr>
          <w:rFonts w:ascii="StobiSerif Regular" w:hAnsi="StobiSerif Regular" w:cstheme="minorHAnsi"/>
          <w:b/>
          <w:bCs/>
          <w:sz w:val="20"/>
          <w:szCs w:val="24"/>
          <w:u w:val="single"/>
          <w:lang w:val="mk-MK" w:eastAsia="en-US"/>
        </w:rPr>
        <w:t xml:space="preserve">Членот Ќерамедин Селими </w:t>
      </w:r>
      <w:r>
        <w:rPr>
          <w:rFonts w:ascii="StobiSerif Regular" w:hAnsi="StobiSerif Regular" w:cstheme="minorHAnsi"/>
          <w:b/>
          <w:bCs/>
          <w:sz w:val="20"/>
          <w:szCs w:val="24"/>
          <w:u w:val="single"/>
          <w:lang w:val="mk-MK" w:eastAsia="en-US"/>
        </w:rPr>
        <w:t>ги извести присутните дека Државен просветен инспекторат на ден 03.01.2025 година не извести за предметот испратен од ИС во нивна надлежност за кој баравме и ние да бидеме известени. ДПИ не известува дека имаат постапено по наводите од претставката на ден 24.12.2024 година и е сочинет записник со бр.09/2-1181.</w:t>
      </w:r>
    </w:p>
    <w:p w14:paraId="106ABF30" w14:textId="7FF2FA4C" w:rsidR="00CC22A7" w:rsidRDefault="00CC22A7" w:rsidP="00811B43">
      <w:pPr>
        <w:widowControl w:val="0"/>
        <w:tabs>
          <w:tab w:val="left" w:pos="9000"/>
        </w:tabs>
        <w:ind w:right="-90"/>
        <w:jc w:val="both"/>
        <w:rPr>
          <w:rFonts w:ascii="StobiSerif Regular" w:hAnsi="StobiSerif Regular" w:cstheme="minorHAnsi"/>
          <w:b/>
          <w:bCs/>
          <w:sz w:val="20"/>
          <w:szCs w:val="24"/>
          <w:u w:val="single"/>
          <w:lang w:val="mk-MK" w:eastAsia="en-US"/>
        </w:rPr>
      </w:pPr>
    </w:p>
    <w:p w14:paraId="27792CD3" w14:textId="696F2060" w:rsidR="00CC22A7" w:rsidRDefault="00CC22A7" w:rsidP="00811B43">
      <w:pPr>
        <w:widowControl w:val="0"/>
        <w:tabs>
          <w:tab w:val="left" w:pos="9000"/>
        </w:tabs>
        <w:ind w:right="-90"/>
        <w:jc w:val="both"/>
        <w:rPr>
          <w:rFonts w:ascii="StobiSerif Regular" w:hAnsi="StobiSerif Regular" w:cstheme="minorHAnsi"/>
          <w:b/>
          <w:bCs/>
          <w:sz w:val="20"/>
          <w:szCs w:val="24"/>
          <w:u w:val="single"/>
          <w:lang w:val="mk-MK" w:eastAsia="en-US"/>
        </w:rPr>
      </w:pPr>
      <w:r>
        <w:rPr>
          <w:rFonts w:ascii="StobiSerif Regular" w:hAnsi="StobiSerif Regular" w:cstheme="minorHAnsi"/>
          <w:b/>
          <w:bCs/>
          <w:sz w:val="20"/>
          <w:szCs w:val="24"/>
          <w:u w:val="single"/>
          <w:lang w:val="mk-MK" w:eastAsia="en-US"/>
        </w:rPr>
        <w:t>12.5</w:t>
      </w:r>
    </w:p>
    <w:p w14:paraId="5E07D456" w14:textId="651D372F" w:rsidR="00366EA6" w:rsidRDefault="00CC22A7" w:rsidP="00811B43">
      <w:pPr>
        <w:widowControl w:val="0"/>
        <w:tabs>
          <w:tab w:val="left" w:pos="9000"/>
        </w:tabs>
        <w:ind w:right="-90"/>
        <w:jc w:val="both"/>
        <w:rPr>
          <w:rFonts w:ascii="StobiSerif Regular" w:hAnsi="StobiSerif Regular" w:cstheme="minorHAnsi"/>
          <w:b/>
          <w:bCs/>
          <w:sz w:val="20"/>
          <w:szCs w:val="24"/>
          <w:u w:val="single"/>
          <w:lang w:val="mk-MK" w:eastAsia="en-US"/>
        </w:rPr>
      </w:pPr>
      <w:r w:rsidRPr="008025D0">
        <w:rPr>
          <w:rFonts w:ascii="StobiSerif Regular" w:hAnsi="StobiSerif Regular" w:cstheme="minorHAnsi"/>
          <w:b/>
          <w:bCs/>
          <w:sz w:val="20"/>
          <w:szCs w:val="24"/>
          <w:u w:val="single"/>
          <w:lang w:val="mk-MK" w:eastAsia="en-US"/>
        </w:rPr>
        <w:t>Членот</w:t>
      </w:r>
      <w:r>
        <w:rPr>
          <w:rFonts w:ascii="StobiSerif Regular" w:hAnsi="StobiSerif Regular" w:cstheme="minorHAnsi"/>
          <w:b/>
          <w:bCs/>
          <w:sz w:val="20"/>
          <w:szCs w:val="24"/>
          <w:u w:val="single"/>
          <w:lang w:val="mk-MK" w:eastAsia="en-US"/>
        </w:rPr>
        <w:t xml:space="preserve"> Игор Вељаноски ги извести присутните дека </w:t>
      </w:r>
      <w:r w:rsidR="00366EA6">
        <w:rPr>
          <w:rFonts w:ascii="StobiSerif Regular" w:hAnsi="StobiSerif Regular" w:cstheme="minorHAnsi"/>
          <w:b/>
          <w:bCs/>
          <w:sz w:val="20"/>
          <w:szCs w:val="24"/>
          <w:u w:val="single"/>
          <w:lang w:val="mk-MK" w:eastAsia="en-US"/>
        </w:rPr>
        <w:t xml:space="preserve">од Државен пазарен инспекторат на ден </w:t>
      </w:r>
      <w:r>
        <w:rPr>
          <w:rFonts w:ascii="StobiSerif Regular" w:hAnsi="StobiSerif Regular" w:cstheme="minorHAnsi"/>
          <w:b/>
          <w:bCs/>
          <w:sz w:val="20"/>
          <w:szCs w:val="24"/>
          <w:u w:val="single"/>
          <w:lang w:val="mk-MK" w:eastAsia="en-US"/>
        </w:rPr>
        <w:t xml:space="preserve">15.01.2025 година </w:t>
      </w:r>
      <w:r w:rsidR="00366EA6">
        <w:rPr>
          <w:rFonts w:ascii="StobiSerif Regular" w:hAnsi="StobiSerif Regular" w:cstheme="minorHAnsi"/>
          <w:b/>
          <w:bCs/>
          <w:sz w:val="20"/>
          <w:szCs w:val="24"/>
          <w:u w:val="single"/>
          <w:lang w:val="mk-MK" w:eastAsia="en-US"/>
        </w:rPr>
        <w:t>не извести за предметот УПП 16-147/2024 година испратен од ИС во нивна надлежност за кој баравме и ние да бидеме известени</w:t>
      </w:r>
      <w:r w:rsidR="00B5771A">
        <w:rPr>
          <w:rFonts w:ascii="StobiSerif Regular" w:hAnsi="StobiSerif Regular" w:cstheme="minorHAnsi"/>
          <w:b/>
          <w:bCs/>
          <w:sz w:val="20"/>
          <w:szCs w:val="24"/>
          <w:u w:val="single"/>
          <w:lang w:eastAsia="en-US"/>
        </w:rPr>
        <w:t xml:space="preserve"> , </w:t>
      </w:r>
      <w:r w:rsidR="00366EA6">
        <w:rPr>
          <w:rFonts w:ascii="StobiSerif Regular" w:hAnsi="StobiSerif Regular" w:cstheme="minorHAnsi"/>
          <w:b/>
          <w:bCs/>
          <w:sz w:val="20"/>
          <w:szCs w:val="24"/>
          <w:u w:val="single"/>
          <w:lang w:val="mk-MK" w:eastAsia="en-US"/>
        </w:rPr>
        <w:t>дека</w:t>
      </w:r>
      <w:r w:rsidR="00C113F9">
        <w:rPr>
          <w:rFonts w:ascii="StobiSerif Regular" w:hAnsi="StobiSerif Regular" w:cstheme="minorHAnsi"/>
          <w:b/>
          <w:bCs/>
          <w:sz w:val="20"/>
          <w:szCs w:val="24"/>
          <w:u w:val="single"/>
          <w:lang w:val="mk-MK" w:eastAsia="en-US"/>
        </w:rPr>
        <w:t xml:space="preserve"> во врска со барањето испратено до нив за</w:t>
      </w:r>
      <w:r w:rsidR="00B5771A">
        <w:rPr>
          <w:rFonts w:ascii="StobiSerif Regular" w:hAnsi="StobiSerif Regular" w:cstheme="minorHAnsi"/>
          <w:b/>
          <w:bCs/>
          <w:sz w:val="20"/>
          <w:szCs w:val="24"/>
          <w:u w:val="single"/>
          <w:lang w:eastAsia="en-US"/>
        </w:rPr>
        <w:t xml:space="preserve"> </w:t>
      </w:r>
      <w:r w:rsidR="00B5771A">
        <w:rPr>
          <w:rFonts w:ascii="StobiSerif Regular" w:hAnsi="StobiSerif Regular" w:cstheme="minorHAnsi"/>
          <w:b/>
          <w:bCs/>
          <w:sz w:val="20"/>
          <w:szCs w:val="24"/>
          <w:u w:val="single"/>
          <w:lang w:val="mk-MK" w:eastAsia="en-US"/>
        </w:rPr>
        <w:t>претставките поднесени од страна на</w:t>
      </w:r>
      <w:r w:rsidR="00C113F9">
        <w:rPr>
          <w:rFonts w:ascii="StobiSerif Regular" w:hAnsi="StobiSerif Regular" w:cstheme="minorHAnsi"/>
          <w:b/>
          <w:bCs/>
          <w:sz w:val="20"/>
          <w:szCs w:val="24"/>
          <w:u w:val="single"/>
          <w:lang w:val="mk-MK" w:eastAsia="en-US"/>
        </w:rPr>
        <w:t xml:space="preserve"> лицето Димитрије Гиновски, </w:t>
      </w:r>
      <w:r w:rsidR="00366EA6">
        <w:rPr>
          <w:rFonts w:ascii="StobiSerif Regular" w:hAnsi="StobiSerif Regular" w:cstheme="minorHAnsi"/>
          <w:b/>
          <w:bCs/>
          <w:sz w:val="20"/>
          <w:szCs w:val="24"/>
          <w:u w:val="single"/>
          <w:lang w:val="mk-MK" w:eastAsia="en-US"/>
        </w:rPr>
        <w:t xml:space="preserve">имаат постапено и во прилог ни ги имаат доставено податоците за извршените инспекциски надзори, во врска со </w:t>
      </w:r>
      <w:r w:rsidR="00B5771A">
        <w:rPr>
          <w:rFonts w:ascii="StobiSerif Regular" w:hAnsi="StobiSerif Regular" w:cstheme="minorHAnsi"/>
          <w:b/>
          <w:bCs/>
          <w:sz w:val="20"/>
          <w:szCs w:val="24"/>
          <w:u w:val="single"/>
          <w:lang w:val="mk-MK" w:eastAsia="en-US"/>
        </w:rPr>
        <w:t>поднесените</w:t>
      </w:r>
      <w:r w:rsidR="00366EA6">
        <w:rPr>
          <w:rFonts w:ascii="StobiSerif Regular" w:hAnsi="StobiSerif Regular" w:cstheme="minorHAnsi"/>
          <w:b/>
          <w:bCs/>
          <w:sz w:val="20"/>
          <w:szCs w:val="24"/>
          <w:u w:val="single"/>
          <w:lang w:val="mk-MK" w:eastAsia="en-US"/>
        </w:rPr>
        <w:t xml:space="preserve"> претставки бр.09-216 од 04.03.2024 година, бр.09-5363 од 20.05.2024 година и бр. 09-1500 од 29.11.2024 година.</w:t>
      </w:r>
    </w:p>
    <w:p w14:paraId="6739E57B" w14:textId="2B0557EB" w:rsidR="00CC22A7" w:rsidRPr="00366EA6" w:rsidRDefault="00CC22A7" w:rsidP="00811B43">
      <w:pPr>
        <w:widowControl w:val="0"/>
        <w:tabs>
          <w:tab w:val="left" w:pos="9000"/>
        </w:tabs>
        <w:ind w:right="-90"/>
        <w:jc w:val="both"/>
        <w:rPr>
          <w:rFonts w:ascii="StobiSerif Regular" w:hAnsi="StobiSerif Regular" w:cstheme="minorHAnsi"/>
          <w:b/>
          <w:bCs/>
          <w:sz w:val="20"/>
          <w:szCs w:val="24"/>
          <w:u w:val="single"/>
          <w:lang w:val="mk-MK" w:eastAsia="en-US"/>
        </w:rPr>
      </w:pPr>
    </w:p>
    <w:p w14:paraId="56A870FC" w14:textId="121E6215" w:rsidR="008025D0" w:rsidRDefault="008025D0" w:rsidP="00811B43">
      <w:pPr>
        <w:widowControl w:val="0"/>
        <w:tabs>
          <w:tab w:val="left" w:pos="9000"/>
        </w:tabs>
        <w:ind w:right="-90"/>
        <w:jc w:val="both"/>
        <w:rPr>
          <w:rFonts w:ascii="StobiSerif Regular" w:hAnsi="StobiSerif Regular" w:cstheme="minorHAnsi"/>
          <w:bCs/>
          <w:szCs w:val="22"/>
          <w:lang w:val="mk-MK"/>
        </w:rPr>
      </w:pPr>
    </w:p>
    <w:p w14:paraId="32A577C0" w14:textId="10EFDC77" w:rsidR="001C1804" w:rsidRDefault="001C1804" w:rsidP="002B4214">
      <w:pPr>
        <w:widowControl w:val="0"/>
        <w:tabs>
          <w:tab w:val="left" w:pos="9000"/>
        </w:tabs>
        <w:ind w:right="-90"/>
        <w:jc w:val="center"/>
        <w:rPr>
          <w:rFonts w:ascii="StobiSerif Regular" w:hAnsi="StobiSerif Regular" w:cstheme="minorHAnsi"/>
          <w:bCs/>
          <w:szCs w:val="22"/>
          <w:lang w:val="mk-MK"/>
        </w:rPr>
      </w:pPr>
    </w:p>
    <w:p w14:paraId="5CE9814B" w14:textId="77777777" w:rsidR="001C1804" w:rsidRDefault="001C1804" w:rsidP="002B4214">
      <w:pPr>
        <w:widowControl w:val="0"/>
        <w:tabs>
          <w:tab w:val="left" w:pos="9000"/>
        </w:tabs>
        <w:ind w:right="-90"/>
        <w:jc w:val="center"/>
        <w:rPr>
          <w:rFonts w:ascii="StobiSerif Regular" w:hAnsi="StobiSerif Regular" w:cstheme="minorHAnsi"/>
          <w:bCs/>
          <w:szCs w:val="22"/>
          <w:lang w:val="mk-MK"/>
        </w:rPr>
      </w:pPr>
    </w:p>
    <w:p w14:paraId="2CE48711" w14:textId="44B7B506" w:rsidR="001B5110" w:rsidRPr="00EF409D" w:rsidRDefault="00F60BAE" w:rsidP="002B4214">
      <w:pPr>
        <w:widowControl w:val="0"/>
        <w:tabs>
          <w:tab w:val="left" w:pos="9000"/>
        </w:tabs>
        <w:ind w:right="-90"/>
        <w:jc w:val="center"/>
        <w:rPr>
          <w:rFonts w:ascii="StobiSerif Regular" w:hAnsi="StobiSerif Regular" w:cstheme="minorHAnsi"/>
          <w:bCs/>
          <w:szCs w:val="22"/>
          <w:lang w:val="mk-MK"/>
        </w:rPr>
      </w:pPr>
      <w:r w:rsidRPr="00EF409D">
        <w:rPr>
          <w:rFonts w:ascii="StobiSerif Regular" w:hAnsi="StobiSerif Regular" w:cstheme="minorHAnsi"/>
          <w:bCs/>
          <w:szCs w:val="22"/>
          <w:lang w:val="mk-MK"/>
        </w:rPr>
        <w:t>*  *  *</w:t>
      </w:r>
    </w:p>
    <w:p w14:paraId="594A876D" w14:textId="1717FFCC" w:rsidR="002B4214" w:rsidRPr="00EF409D" w:rsidRDefault="002B4214" w:rsidP="002B4214">
      <w:pPr>
        <w:ind w:right="-90"/>
        <w:jc w:val="both"/>
        <w:rPr>
          <w:rFonts w:ascii="StobiSerif Regular" w:hAnsi="StobiSerif Regular" w:cstheme="minorHAnsi"/>
          <w:szCs w:val="22"/>
          <w:lang w:val="mk-MK"/>
        </w:rPr>
      </w:pPr>
    </w:p>
    <w:p w14:paraId="0EBD0549" w14:textId="77777777" w:rsidR="00C820E6" w:rsidRPr="00EF409D" w:rsidRDefault="00C820E6" w:rsidP="002B4214">
      <w:pPr>
        <w:ind w:right="-90"/>
        <w:jc w:val="both"/>
        <w:rPr>
          <w:rFonts w:ascii="StobiSerif Regular" w:hAnsi="StobiSerif Regular" w:cstheme="minorHAnsi"/>
          <w:sz w:val="20"/>
          <w:lang w:val="mk-MK"/>
        </w:rPr>
      </w:pPr>
    </w:p>
    <w:p w14:paraId="33A9CB41" w14:textId="77777777" w:rsidR="003C6EEC" w:rsidRPr="00EF409D" w:rsidRDefault="00991A99" w:rsidP="002B4214">
      <w:pPr>
        <w:ind w:right="-90"/>
        <w:jc w:val="both"/>
        <w:rPr>
          <w:rFonts w:ascii="StobiSerif Regular" w:hAnsi="StobiSerif Regular" w:cstheme="minorHAnsi"/>
          <w:sz w:val="20"/>
          <w:lang w:val="mk-MK"/>
        </w:rPr>
      </w:pPr>
      <w:r w:rsidRPr="00EF409D">
        <w:rPr>
          <w:rFonts w:ascii="StobiSerif Regular" w:hAnsi="StobiSerif Regular" w:cstheme="minorHAnsi"/>
          <w:sz w:val="20"/>
          <w:lang w:val="mk-MK"/>
        </w:rPr>
        <w:t>По исцрпувањето на сите точки од Дневниот ред, седницата беше прогласена за завршена во</w:t>
      </w:r>
      <w:r w:rsidR="00CB0E06" w:rsidRPr="00EF409D">
        <w:rPr>
          <w:rFonts w:ascii="StobiSerif Regular" w:hAnsi="StobiSerif Regular" w:cstheme="minorHAnsi"/>
          <w:sz w:val="20"/>
          <w:lang w:val="mk-MK"/>
        </w:rPr>
        <w:t xml:space="preserve"> </w:t>
      </w:r>
    </w:p>
    <w:p w14:paraId="7B85BE07" w14:textId="147661AD" w:rsidR="0050265E" w:rsidRPr="00EF409D" w:rsidRDefault="00BB2612" w:rsidP="002B4214">
      <w:pPr>
        <w:ind w:right="-90"/>
        <w:jc w:val="both"/>
        <w:rPr>
          <w:rFonts w:ascii="StobiSerif Regular" w:hAnsi="StobiSerif Regular" w:cstheme="minorHAnsi"/>
          <w:sz w:val="20"/>
          <w:lang w:val="mk-MK"/>
        </w:rPr>
      </w:pPr>
      <w:r w:rsidRPr="00EF409D">
        <w:rPr>
          <w:rFonts w:ascii="StobiSerif Regular" w:hAnsi="StobiSerif Regular" w:cstheme="minorHAnsi"/>
          <w:sz w:val="20"/>
        </w:rPr>
        <w:t>1</w:t>
      </w:r>
      <w:r w:rsidR="00C26699" w:rsidRPr="00EF409D">
        <w:rPr>
          <w:rFonts w:ascii="StobiSerif Regular" w:hAnsi="StobiSerif Regular" w:cstheme="minorHAnsi"/>
          <w:sz w:val="20"/>
          <w:lang w:val="mk-MK"/>
        </w:rPr>
        <w:t>2</w:t>
      </w:r>
      <w:r w:rsidR="00991A99" w:rsidRPr="00EF409D">
        <w:rPr>
          <w:rFonts w:ascii="StobiSerif Regular" w:hAnsi="StobiSerif Regular" w:cstheme="minorHAnsi"/>
          <w:sz w:val="20"/>
          <w:lang w:val="mk-MK"/>
        </w:rPr>
        <w:t xml:space="preserve"> </w:t>
      </w:r>
      <w:r w:rsidR="00F43621" w:rsidRPr="00EF409D">
        <w:rPr>
          <w:rFonts w:ascii="StobiSerif Regular" w:hAnsi="StobiSerif Regular" w:cstheme="minorHAnsi"/>
          <w:sz w:val="20"/>
          <w:lang w:val="mk-MK"/>
        </w:rPr>
        <w:t xml:space="preserve">: </w:t>
      </w:r>
      <w:r w:rsidR="00C113F9">
        <w:rPr>
          <w:rFonts w:ascii="StobiSerif Regular" w:hAnsi="StobiSerif Regular" w:cstheme="minorHAnsi"/>
          <w:sz w:val="20"/>
          <w:lang w:val="mk-MK"/>
        </w:rPr>
        <w:t>4</w:t>
      </w:r>
      <w:r w:rsidR="00AD2836" w:rsidRPr="00EF409D">
        <w:rPr>
          <w:rFonts w:ascii="StobiSerif Regular" w:hAnsi="StobiSerif Regular" w:cstheme="minorHAnsi"/>
          <w:sz w:val="20"/>
          <w:lang w:val="mk-MK"/>
        </w:rPr>
        <w:t>0</w:t>
      </w:r>
      <w:r w:rsidR="000503FC" w:rsidRPr="00EF409D">
        <w:rPr>
          <w:rFonts w:ascii="StobiSerif Regular" w:hAnsi="StobiSerif Regular" w:cstheme="minorHAnsi"/>
          <w:sz w:val="20"/>
          <w:lang w:val="mk-MK"/>
        </w:rPr>
        <w:t xml:space="preserve"> </w:t>
      </w:r>
      <w:r w:rsidR="00991A99" w:rsidRPr="00EF409D">
        <w:rPr>
          <w:rFonts w:ascii="StobiSerif Regular" w:hAnsi="StobiSerif Regular" w:cstheme="minorHAnsi"/>
          <w:sz w:val="20"/>
          <w:lang w:val="mk-MK"/>
        </w:rPr>
        <w:t>часот.</w:t>
      </w:r>
    </w:p>
    <w:p w14:paraId="6C2E0E17" w14:textId="3DDF6C63" w:rsidR="003B6832" w:rsidRPr="00EF409D" w:rsidRDefault="003B6832" w:rsidP="002B4214">
      <w:pPr>
        <w:ind w:right="-90"/>
        <w:jc w:val="both"/>
        <w:rPr>
          <w:rFonts w:ascii="StobiSerif Regular" w:hAnsi="StobiSerif Regular" w:cstheme="minorHAnsi"/>
          <w:sz w:val="20"/>
          <w:lang w:val="mk-MK"/>
        </w:rPr>
      </w:pPr>
    </w:p>
    <w:p w14:paraId="3F4DD853" w14:textId="1C8DD36F" w:rsidR="003B6832" w:rsidRDefault="003B6832" w:rsidP="002B4214">
      <w:pPr>
        <w:ind w:right="-90"/>
        <w:jc w:val="both"/>
        <w:rPr>
          <w:rFonts w:ascii="StobiSerif Regular" w:hAnsi="StobiSerif Regular" w:cstheme="minorHAnsi"/>
          <w:sz w:val="20"/>
          <w:lang w:val="mk-MK"/>
        </w:rPr>
      </w:pPr>
    </w:p>
    <w:p w14:paraId="07F51BE6" w14:textId="613C0079" w:rsidR="00C113F9" w:rsidRDefault="00C113F9" w:rsidP="002B4214">
      <w:pPr>
        <w:ind w:right="-90"/>
        <w:jc w:val="both"/>
        <w:rPr>
          <w:rFonts w:ascii="StobiSerif Regular" w:hAnsi="StobiSerif Regular" w:cstheme="minorHAnsi"/>
          <w:sz w:val="20"/>
          <w:lang w:val="mk-MK"/>
        </w:rPr>
      </w:pPr>
    </w:p>
    <w:p w14:paraId="55EB0B74" w14:textId="352357C1" w:rsidR="00C113F9" w:rsidRDefault="00C113F9" w:rsidP="002B4214">
      <w:pPr>
        <w:ind w:right="-90"/>
        <w:jc w:val="both"/>
        <w:rPr>
          <w:rFonts w:ascii="StobiSerif Regular" w:hAnsi="StobiSerif Regular" w:cstheme="minorHAnsi"/>
          <w:sz w:val="20"/>
          <w:lang w:val="mk-MK"/>
        </w:rPr>
      </w:pPr>
    </w:p>
    <w:p w14:paraId="27EA4F32" w14:textId="77777777" w:rsidR="00C113F9" w:rsidRPr="00EF409D" w:rsidRDefault="00C113F9" w:rsidP="002B4214">
      <w:pPr>
        <w:ind w:right="-90"/>
        <w:jc w:val="both"/>
        <w:rPr>
          <w:rFonts w:ascii="StobiSerif Regular" w:hAnsi="StobiSerif Regular" w:cstheme="minorHAnsi"/>
          <w:sz w:val="20"/>
          <w:lang w:val="mk-MK"/>
        </w:rPr>
      </w:pPr>
    </w:p>
    <w:tbl>
      <w:tblPr>
        <w:tblW w:w="9563" w:type="dxa"/>
        <w:jc w:val="center"/>
        <w:tblLook w:val="04A0" w:firstRow="1" w:lastRow="0" w:firstColumn="1" w:lastColumn="0" w:noHBand="0" w:noVBand="1"/>
      </w:tblPr>
      <w:tblGrid>
        <w:gridCol w:w="2546"/>
        <w:gridCol w:w="1864"/>
        <w:gridCol w:w="3920"/>
        <w:gridCol w:w="1233"/>
      </w:tblGrid>
      <w:tr w:rsidR="00684129" w:rsidRPr="00EF409D" w14:paraId="144DFD21" w14:textId="77777777" w:rsidTr="002B4214">
        <w:trPr>
          <w:trHeight w:val="313"/>
          <w:jc w:val="center"/>
        </w:trPr>
        <w:tc>
          <w:tcPr>
            <w:tcW w:w="2546" w:type="dxa"/>
            <w:vAlign w:val="center"/>
          </w:tcPr>
          <w:p w14:paraId="3FF77BC4" w14:textId="77777777" w:rsidR="00684129" w:rsidRPr="00EF409D" w:rsidRDefault="00684129" w:rsidP="002B4214">
            <w:pPr>
              <w:pStyle w:val="HTMLPreformatted"/>
              <w:ind w:right="-90"/>
              <w:rPr>
                <w:rStyle w:val="longtext"/>
                <w:rFonts w:ascii="StobiSerif Regular" w:hAnsi="StobiSerif Regular" w:cstheme="minorHAnsi"/>
                <w:color w:val="auto"/>
                <w:sz w:val="20"/>
                <w:szCs w:val="20"/>
                <w:lang w:val="mk-MK"/>
              </w:rPr>
            </w:pPr>
            <w:r w:rsidRPr="00EF409D">
              <w:rPr>
                <w:rStyle w:val="longtext"/>
                <w:rFonts w:ascii="StobiSerif Regular" w:hAnsi="StobiSerif Regular" w:cstheme="minorHAnsi"/>
                <w:b/>
                <w:color w:val="auto"/>
                <w:sz w:val="20"/>
                <w:szCs w:val="20"/>
                <w:lang w:val="mk-MK"/>
              </w:rPr>
              <w:t>Записничар:</w:t>
            </w:r>
          </w:p>
        </w:tc>
        <w:tc>
          <w:tcPr>
            <w:tcW w:w="1864" w:type="dxa"/>
            <w:vAlign w:val="center"/>
          </w:tcPr>
          <w:p w14:paraId="1453D6BD" w14:textId="77777777" w:rsidR="00684129" w:rsidRPr="00EF409D" w:rsidRDefault="00684129" w:rsidP="002B4214">
            <w:pPr>
              <w:pStyle w:val="HTMLPreformatted"/>
              <w:ind w:right="-90"/>
              <w:jc w:val="center"/>
              <w:rPr>
                <w:rStyle w:val="longtext"/>
                <w:rFonts w:ascii="StobiSerif Regular" w:hAnsi="StobiSerif Regular" w:cstheme="minorHAnsi"/>
                <w:color w:val="auto"/>
                <w:sz w:val="20"/>
                <w:szCs w:val="20"/>
                <w:lang w:val="mk-MK"/>
              </w:rPr>
            </w:pPr>
          </w:p>
        </w:tc>
        <w:tc>
          <w:tcPr>
            <w:tcW w:w="3920" w:type="dxa"/>
            <w:vAlign w:val="center"/>
          </w:tcPr>
          <w:p w14:paraId="6F61BD8A" w14:textId="77777777" w:rsidR="00684129" w:rsidRPr="00EF409D" w:rsidRDefault="00684129" w:rsidP="002B4214">
            <w:pPr>
              <w:pStyle w:val="HTMLPreformatted"/>
              <w:ind w:right="-90"/>
              <w:rPr>
                <w:rStyle w:val="longtext"/>
                <w:rFonts w:ascii="StobiSerif Regular" w:hAnsi="StobiSerif Regular" w:cstheme="minorHAnsi"/>
                <w:b/>
                <w:color w:val="auto"/>
                <w:sz w:val="20"/>
                <w:szCs w:val="20"/>
                <w:lang w:val="mk-MK"/>
              </w:rPr>
            </w:pPr>
            <w:r w:rsidRPr="00EF409D">
              <w:rPr>
                <w:rStyle w:val="longtext"/>
                <w:rFonts w:ascii="StobiSerif Regular" w:hAnsi="StobiSerif Regular" w:cstheme="minorHAnsi"/>
                <w:b/>
                <w:color w:val="auto"/>
                <w:sz w:val="20"/>
                <w:szCs w:val="20"/>
                <w:lang w:val="mk-MK"/>
              </w:rPr>
              <w:t>Членови на Инспекциски совет:</w:t>
            </w:r>
          </w:p>
        </w:tc>
        <w:tc>
          <w:tcPr>
            <w:tcW w:w="1233" w:type="dxa"/>
            <w:vAlign w:val="center"/>
          </w:tcPr>
          <w:p w14:paraId="13B14FC5" w14:textId="77777777" w:rsidR="00684129" w:rsidRPr="00EF409D" w:rsidRDefault="00684129" w:rsidP="002B4214">
            <w:pPr>
              <w:pStyle w:val="HTMLPreformatted"/>
              <w:ind w:right="-90"/>
              <w:jc w:val="center"/>
              <w:rPr>
                <w:rStyle w:val="longtext"/>
                <w:rFonts w:ascii="StobiSerif Regular" w:hAnsi="StobiSerif Regular" w:cstheme="minorHAnsi"/>
                <w:color w:val="auto"/>
                <w:sz w:val="20"/>
                <w:szCs w:val="20"/>
                <w:lang w:val="mk-MK"/>
              </w:rPr>
            </w:pPr>
          </w:p>
        </w:tc>
      </w:tr>
      <w:tr w:rsidR="00684129" w:rsidRPr="00EF409D" w14:paraId="186525DC" w14:textId="77777777" w:rsidTr="002B4214">
        <w:trPr>
          <w:trHeight w:val="761"/>
          <w:jc w:val="center"/>
        </w:trPr>
        <w:tc>
          <w:tcPr>
            <w:tcW w:w="2546" w:type="dxa"/>
          </w:tcPr>
          <w:p w14:paraId="0EF4962F" w14:textId="5C185F50" w:rsidR="003617DF" w:rsidRPr="00EF409D" w:rsidRDefault="00C26699" w:rsidP="002B4214">
            <w:pPr>
              <w:pStyle w:val="HTMLPreformatted"/>
              <w:tabs>
                <w:tab w:val="clear" w:pos="916"/>
                <w:tab w:val="clear" w:pos="1832"/>
              </w:tabs>
              <w:ind w:right="-90"/>
              <w:rPr>
                <w:rStyle w:val="longtext"/>
                <w:rFonts w:ascii="StobiSerif Regular" w:hAnsi="StobiSerif Regular"/>
                <w:color w:val="212529"/>
                <w:sz w:val="20"/>
                <w:szCs w:val="20"/>
                <w:shd w:val="clear" w:color="auto" w:fill="FFFFFF"/>
                <w:lang w:val="mk-MK"/>
              </w:rPr>
            </w:pPr>
            <w:r w:rsidRPr="00EF409D">
              <w:rPr>
                <w:rStyle w:val="longtext"/>
                <w:rFonts w:ascii="StobiSerif Regular" w:hAnsi="StobiSerif Regular" w:cstheme="minorHAnsi"/>
                <w:color w:val="auto"/>
                <w:sz w:val="20"/>
                <w:szCs w:val="20"/>
                <w:lang w:val="mk-MK"/>
              </w:rPr>
              <w:t>Ан</w:t>
            </w:r>
            <w:r w:rsidR="00FA3BAF" w:rsidRPr="00EF409D">
              <w:rPr>
                <w:rStyle w:val="longtext"/>
                <w:rFonts w:ascii="StobiSerif Regular" w:hAnsi="StobiSerif Regular" w:cstheme="minorHAnsi"/>
                <w:color w:val="auto"/>
                <w:sz w:val="20"/>
                <w:szCs w:val="20"/>
                <w:lang w:val="mk-MK"/>
              </w:rPr>
              <w:t>дријана Алексова</w:t>
            </w:r>
            <w:r w:rsidR="00562923" w:rsidRPr="00EF409D">
              <w:rPr>
                <w:rStyle w:val="longtext"/>
                <w:rFonts w:ascii="StobiSerif Regular" w:hAnsi="StobiSerif Regular" w:cstheme="minorHAnsi"/>
                <w:color w:val="auto"/>
                <w:sz w:val="20"/>
                <w:szCs w:val="20"/>
                <w:lang w:val="mk-MK"/>
              </w:rPr>
              <w:t>,</w:t>
            </w:r>
            <w:r w:rsidR="00562923" w:rsidRPr="00EF409D">
              <w:rPr>
                <w:rStyle w:val="longtext"/>
                <w:rFonts w:ascii="StobiSerif Regular" w:hAnsi="StobiSerif Regular"/>
                <w:sz w:val="20"/>
                <w:szCs w:val="20"/>
                <w:lang w:val="mk-MK"/>
              </w:rPr>
              <w:t xml:space="preserve"> советник</w:t>
            </w:r>
          </w:p>
        </w:tc>
        <w:tc>
          <w:tcPr>
            <w:tcW w:w="1864" w:type="dxa"/>
            <w:vAlign w:val="center"/>
          </w:tcPr>
          <w:p w14:paraId="58324F95" w14:textId="77777777" w:rsidR="00684129" w:rsidRPr="00EF409D" w:rsidRDefault="00684129" w:rsidP="002B4214">
            <w:pPr>
              <w:pStyle w:val="HTMLPreformatted"/>
              <w:ind w:right="-90"/>
              <w:rPr>
                <w:rStyle w:val="longtext"/>
                <w:rFonts w:ascii="StobiSerif Regular" w:hAnsi="StobiSerif Regular" w:cstheme="minorHAnsi"/>
                <w:color w:val="auto"/>
                <w:sz w:val="20"/>
                <w:szCs w:val="20"/>
                <w:lang w:val="mk-MK"/>
              </w:rPr>
            </w:pPr>
          </w:p>
        </w:tc>
        <w:tc>
          <w:tcPr>
            <w:tcW w:w="3920" w:type="dxa"/>
            <w:vAlign w:val="bottom"/>
          </w:tcPr>
          <w:p w14:paraId="1D23DE0C" w14:textId="77777777" w:rsidR="00684129" w:rsidRPr="00EF409D" w:rsidRDefault="00684129" w:rsidP="002B4214">
            <w:pPr>
              <w:pStyle w:val="HTMLPreformatted"/>
              <w:ind w:right="-90"/>
              <w:rPr>
                <w:rStyle w:val="longtext"/>
                <w:rFonts w:ascii="StobiSerif Regular" w:hAnsi="StobiSerif Regular" w:cstheme="minorHAnsi"/>
                <w:color w:val="auto"/>
                <w:sz w:val="20"/>
                <w:szCs w:val="20"/>
                <w:lang w:val="mk-MK"/>
              </w:rPr>
            </w:pPr>
            <w:r w:rsidRPr="00EF409D">
              <w:rPr>
                <w:rStyle w:val="longtext"/>
                <w:rFonts w:ascii="StobiSerif Regular" w:hAnsi="StobiSerif Regular" w:cstheme="minorHAnsi"/>
                <w:color w:val="auto"/>
                <w:sz w:val="20"/>
                <w:szCs w:val="20"/>
                <w:lang w:val="mk-MK"/>
              </w:rPr>
              <w:t xml:space="preserve">1. </w:t>
            </w:r>
            <w:r w:rsidR="00F71AB8" w:rsidRPr="00EF409D">
              <w:rPr>
                <w:rStyle w:val="longtext"/>
                <w:rFonts w:ascii="StobiSerif Regular" w:hAnsi="StobiSerif Regular" w:cstheme="minorHAnsi"/>
                <w:color w:val="auto"/>
                <w:sz w:val="20"/>
                <w:szCs w:val="20"/>
                <w:lang w:val="mk-MK"/>
              </w:rPr>
              <w:t>Даниела Рендевска</w:t>
            </w:r>
            <w:r w:rsidRPr="00EF409D">
              <w:rPr>
                <w:rStyle w:val="longtext"/>
                <w:rFonts w:ascii="StobiSerif Regular" w:hAnsi="StobiSerif Regular" w:cstheme="minorHAnsi"/>
                <w:color w:val="auto"/>
                <w:sz w:val="20"/>
                <w:szCs w:val="20"/>
                <w:lang w:val="mk-MK"/>
              </w:rPr>
              <w:t xml:space="preserve"> – претседател</w:t>
            </w:r>
          </w:p>
        </w:tc>
        <w:tc>
          <w:tcPr>
            <w:tcW w:w="1233" w:type="dxa"/>
            <w:tcBorders>
              <w:bottom w:val="single" w:sz="4" w:space="0" w:color="auto"/>
            </w:tcBorders>
            <w:vAlign w:val="center"/>
          </w:tcPr>
          <w:p w14:paraId="040A40D0" w14:textId="77777777" w:rsidR="00684129" w:rsidRPr="00EF409D" w:rsidRDefault="00684129" w:rsidP="002B4214">
            <w:pPr>
              <w:pStyle w:val="HTMLPreformatted"/>
              <w:ind w:right="-90"/>
              <w:jc w:val="center"/>
              <w:rPr>
                <w:rStyle w:val="longtext"/>
                <w:rFonts w:ascii="StobiSerif Regular" w:hAnsi="StobiSerif Regular" w:cstheme="minorHAnsi"/>
                <w:color w:val="auto"/>
                <w:sz w:val="20"/>
                <w:szCs w:val="20"/>
                <w:lang w:val="mk-MK"/>
              </w:rPr>
            </w:pPr>
          </w:p>
        </w:tc>
      </w:tr>
      <w:tr w:rsidR="00243615" w:rsidRPr="00EF409D" w14:paraId="14EAD1C0" w14:textId="77777777" w:rsidTr="002B4214">
        <w:trPr>
          <w:trHeight w:val="144"/>
          <w:jc w:val="center"/>
        </w:trPr>
        <w:tc>
          <w:tcPr>
            <w:tcW w:w="2546" w:type="dxa"/>
            <w:tcBorders>
              <w:bottom w:val="single" w:sz="4" w:space="0" w:color="auto"/>
            </w:tcBorders>
            <w:vAlign w:val="center"/>
          </w:tcPr>
          <w:p w14:paraId="7B6A2888" w14:textId="77777777" w:rsidR="00243615" w:rsidRPr="00EF409D" w:rsidRDefault="00243615" w:rsidP="002B4214">
            <w:pPr>
              <w:pStyle w:val="HTMLPreformatted"/>
              <w:ind w:right="-90"/>
              <w:rPr>
                <w:rStyle w:val="longtext"/>
                <w:rFonts w:ascii="StobiSerif Regular" w:hAnsi="StobiSerif Regular" w:cstheme="minorHAnsi"/>
                <w:color w:val="auto"/>
                <w:sz w:val="20"/>
                <w:szCs w:val="20"/>
                <w:lang w:val="mk-MK"/>
              </w:rPr>
            </w:pPr>
          </w:p>
        </w:tc>
        <w:tc>
          <w:tcPr>
            <w:tcW w:w="1864" w:type="dxa"/>
            <w:vAlign w:val="center"/>
          </w:tcPr>
          <w:p w14:paraId="32A1F1C7" w14:textId="77777777" w:rsidR="00243615" w:rsidRPr="00EF409D" w:rsidRDefault="00243615" w:rsidP="002B4214">
            <w:pPr>
              <w:pStyle w:val="HTMLPreformatted"/>
              <w:ind w:right="-90"/>
              <w:rPr>
                <w:rStyle w:val="longtext"/>
                <w:rFonts w:ascii="StobiSerif Regular" w:hAnsi="StobiSerif Regular" w:cstheme="minorHAnsi"/>
                <w:color w:val="auto"/>
                <w:sz w:val="20"/>
                <w:szCs w:val="20"/>
                <w:lang w:val="mk-MK"/>
              </w:rPr>
            </w:pPr>
          </w:p>
        </w:tc>
        <w:tc>
          <w:tcPr>
            <w:tcW w:w="3920" w:type="dxa"/>
            <w:vAlign w:val="bottom"/>
          </w:tcPr>
          <w:p w14:paraId="09C52940" w14:textId="0EFFC21E" w:rsidR="00243615" w:rsidRPr="00EF409D" w:rsidRDefault="00243615" w:rsidP="002B4214">
            <w:pPr>
              <w:pStyle w:val="HTMLPreformatted"/>
              <w:ind w:right="-90"/>
              <w:rPr>
                <w:rStyle w:val="longtext"/>
                <w:rFonts w:ascii="StobiSerif Regular" w:hAnsi="StobiSerif Regular" w:cstheme="minorHAnsi"/>
                <w:color w:val="auto"/>
                <w:sz w:val="20"/>
                <w:szCs w:val="20"/>
                <w:lang w:val="mk-MK"/>
              </w:rPr>
            </w:pPr>
            <w:r w:rsidRPr="00EF409D">
              <w:rPr>
                <w:rStyle w:val="longtext"/>
                <w:rFonts w:ascii="StobiSerif Regular" w:hAnsi="StobiSerif Regular" w:cstheme="minorHAnsi"/>
                <w:color w:val="auto"/>
                <w:sz w:val="20"/>
                <w:szCs w:val="20"/>
                <w:lang w:val="mk-MK"/>
              </w:rPr>
              <w:t>2. Игор Вељаноски – член</w:t>
            </w:r>
          </w:p>
        </w:tc>
        <w:tc>
          <w:tcPr>
            <w:tcW w:w="1233" w:type="dxa"/>
            <w:tcBorders>
              <w:top w:val="single" w:sz="4" w:space="0" w:color="auto"/>
              <w:bottom w:val="single" w:sz="4" w:space="0" w:color="auto"/>
            </w:tcBorders>
            <w:vAlign w:val="center"/>
          </w:tcPr>
          <w:p w14:paraId="6BCC3A70" w14:textId="01D81A3A" w:rsidR="00243615" w:rsidRPr="00EF409D" w:rsidRDefault="00243615" w:rsidP="002B4214">
            <w:pPr>
              <w:pStyle w:val="HTMLPreformatted"/>
              <w:ind w:right="-90"/>
              <w:jc w:val="center"/>
              <w:rPr>
                <w:rStyle w:val="longtext"/>
                <w:rFonts w:ascii="StobiSerif Regular" w:hAnsi="StobiSerif Regular" w:cstheme="minorHAnsi"/>
                <w:b/>
                <w:color w:val="auto"/>
                <w:sz w:val="20"/>
                <w:szCs w:val="20"/>
                <w:lang w:val="mk-MK"/>
              </w:rPr>
            </w:pPr>
          </w:p>
        </w:tc>
      </w:tr>
      <w:tr w:rsidR="00684129" w:rsidRPr="00EF409D" w14:paraId="6464FEDD" w14:textId="77777777" w:rsidTr="002B4214">
        <w:trPr>
          <w:trHeight w:val="76"/>
          <w:jc w:val="center"/>
        </w:trPr>
        <w:tc>
          <w:tcPr>
            <w:tcW w:w="2546" w:type="dxa"/>
            <w:tcBorders>
              <w:top w:val="single" w:sz="4" w:space="0" w:color="auto"/>
            </w:tcBorders>
            <w:vAlign w:val="center"/>
          </w:tcPr>
          <w:p w14:paraId="0F7D7E5B" w14:textId="77777777" w:rsidR="00684129" w:rsidRPr="00EF409D" w:rsidRDefault="00684129" w:rsidP="002B4214">
            <w:pPr>
              <w:pStyle w:val="HTMLPreformatted"/>
              <w:ind w:right="-90"/>
              <w:rPr>
                <w:rStyle w:val="longtext"/>
                <w:rFonts w:ascii="StobiSerif Regular" w:hAnsi="StobiSerif Regular" w:cstheme="minorHAnsi"/>
                <w:color w:val="auto"/>
                <w:sz w:val="20"/>
                <w:szCs w:val="20"/>
                <w:lang w:val="mk-MK"/>
              </w:rPr>
            </w:pPr>
          </w:p>
        </w:tc>
        <w:tc>
          <w:tcPr>
            <w:tcW w:w="1864" w:type="dxa"/>
            <w:vAlign w:val="center"/>
          </w:tcPr>
          <w:p w14:paraId="5C652719" w14:textId="77777777" w:rsidR="00684129" w:rsidRPr="00EF409D" w:rsidRDefault="00684129" w:rsidP="002B4214">
            <w:pPr>
              <w:pStyle w:val="HTMLPreformatted"/>
              <w:ind w:right="-90"/>
              <w:rPr>
                <w:rStyle w:val="longtext"/>
                <w:rFonts w:ascii="StobiSerif Regular" w:hAnsi="StobiSerif Regular" w:cstheme="minorHAnsi"/>
                <w:color w:val="auto"/>
                <w:sz w:val="20"/>
                <w:szCs w:val="20"/>
                <w:lang w:val="mk-MK"/>
              </w:rPr>
            </w:pPr>
          </w:p>
        </w:tc>
        <w:tc>
          <w:tcPr>
            <w:tcW w:w="3920" w:type="dxa"/>
            <w:vAlign w:val="bottom"/>
          </w:tcPr>
          <w:p w14:paraId="2F99D335" w14:textId="07321766" w:rsidR="00684129" w:rsidRPr="00EF409D" w:rsidRDefault="00684129" w:rsidP="002B4214">
            <w:pPr>
              <w:pStyle w:val="HTMLPreformatted"/>
              <w:ind w:right="-90"/>
              <w:rPr>
                <w:rStyle w:val="longtext"/>
                <w:rFonts w:ascii="StobiSerif Regular" w:hAnsi="StobiSerif Regular" w:cstheme="minorHAnsi"/>
                <w:color w:val="auto"/>
                <w:sz w:val="20"/>
                <w:szCs w:val="20"/>
                <w:lang w:val="mk-MK"/>
              </w:rPr>
            </w:pPr>
            <w:r w:rsidRPr="00EF409D">
              <w:rPr>
                <w:rStyle w:val="longtext"/>
                <w:rFonts w:ascii="StobiSerif Regular" w:hAnsi="StobiSerif Regular" w:cstheme="minorHAnsi"/>
                <w:color w:val="auto"/>
                <w:sz w:val="20"/>
                <w:szCs w:val="20"/>
                <w:lang w:val="mk-MK"/>
              </w:rPr>
              <w:t xml:space="preserve">3. </w:t>
            </w:r>
            <w:r w:rsidR="00F71AB8" w:rsidRPr="00EF409D">
              <w:rPr>
                <w:rStyle w:val="longtext"/>
                <w:rFonts w:ascii="StobiSerif Regular" w:hAnsi="StobiSerif Regular" w:cstheme="minorHAnsi"/>
                <w:color w:val="auto"/>
                <w:sz w:val="20"/>
                <w:szCs w:val="20"/>
                <w:lang w:val="mk-MK"/>
              </w:rPr>
              <w:t>Влатко Серафимо</w:t>
            </w:r>
            <w:r w:rsidR="009A32C5" w:rsidRPr="00EF409D">
              <w:rPr>
                <w:rStyle w:val="longtext"/>
                <w:rFonts w:ascii="StobiSerif Regular" w:hAnsi="StobiSerif Regular" w:cstheme="minorHAnsi"/>
                <w:color w:val="auto"/>
                <w:sz w:val="20"/>
                <w:szCs w:val="20"/>
                <w:lang w:val="mk-MK"/>
              </w:rPr>
              <w:t>в</w:t>
            </w:r>
            <w:r w:rsidRPr="00EF409D">
              <w:rPr>
                <w:rStyle w:val="longtext"/>
                <w:rFonts w:ascii="StobiSerif Regular" w:hAnsi="StobiSerif Regular" w:cstheme="minorHAnsi"/>
                <w:color w:val="auto"/>
                <w:sz w:val="20"/>
                <w:szCs w:val="20"/>
                <w:lang w:val="mk-MK"/>
              </w:rPr>
              <w:t xml:space="preserve"> – член</w:t>
            </w:r>
          </w:p>
        </w:tc>
        <w:tc>
          <w:tcPr>
            <w:tcW w:w="1233" w:type="dxa"/>
            <w:tcBorders>
              <w:top w:val="single" w:sz="4" w:space="0" w:color="auto"/>
              <w:bottom w:val="single" w:sz="4" w:space="0" w:color="auto"/>
            </w:tcBorders>
            <w:vAlign w:val="center"/>
          </w:tcPr>
          <w:p w14:paraId="3B486C06" w14:textId="575BD4E6" w:rsidR="00684129" w:rsidRPr="00EF409D" w:rsidRDefault="00021D0D" w:rsidP="002B4214">
            <w:pPr>
              <w:pStyle w:val="HTMLPreformatted"/>
              <w:ind w:right="-90"/>
              <w:jc w:val="center"/>
              <w:rPr>
                <w:rStyle w:val="longtext"/>
                <w:rFonts w:ascii="StobiSerif Regular" w:hAnsi="StobiSerif Regular" w:cstheme="minorHAnsi"/>
                <w:b/>
                <w:i/>
                <w:color w:val="auto"/>
                <w:sz w:val="20"/>
                <w:szCs w:val="20"/>
                <w:lang w:val="mk-MK"/>
              </w:rPr>
            </w:pPr>
            <w:r>
              <w:rPr>
                <w:rStyle w:val="longtext"/>
                <w:rFonts w:ascii="StobiSerif Regular" w:hAnsi="StobiSerif Regular" w:cstheme="minorHAnsi"/>
                <w:b/>
                <w:i/>
                <w:color w:val="auto"/>
                <w:sz w:val="20"/>
                <w:szCs w:val="20"/>
                <w:lang w:val="mk-MK"/>
              </w:rPr>
              <w:t>/</w:t>
            </w:r>
          </w:p>
        </w:tc>
      </w:tr>
      <w:tr w:rsidR="00D419F0" w:rsidRPr="00EF409D" w14:paraId="4780E014" w14:textId="77777777" w:rsidTr="002B4214">
        <w:trPr>
          <w:trHeight w:val="78"/>
          <w:jc w:val="center"/>
        </w:trPr>
        <w:tc>
          <w:tcPr>
            <w:tcW w:w="2546" w:type="dxa"/>
            <w:vAlign w:val="center"/>
          </w:tcPr>
          <w:p w14:paraId="11925894" w14:textId="77777777" w:rsidR="00D419F0" w:rsidRPr="00EF409D" w:rsidRDefault="00D419F0" w:rsidP="002B4214">
            <w:pPr>
              <w:pStyle w:val="HTMLPreformatted"/>
              <w:ind w:right="-90"/>
              <w:rPr>
                <w:rStyle w:val="longtext"/>
                <w:rFonts w:ascii="StobiSerif Regular" w:hAnsi="StobiSerif Regular" w:cstheme="minorHAnsi"/>
                <w:color w:val="auto"/>
                <w:sz w:val="20"/>
                <w:szCs w:val="20"/>
                <w:lang w:val="mk-MK"/>
              </w:rPr>
            </w:pPr>
          </w:p>
        </w:tc>
        <w:tc>
          <w:tcPr>
            <w:tcW w:w="1864" w:type="dxa"/>
            <w:vAlign w:val="center"/>
          </w:tcPr>
          <w:p w14:paraId="365CD5A5" w14:textId="77777777" w:rsidR="00D419F0" w:rsidRPr="00EF409D" w:rsidRDefault="00D419F0" w:rsidP="002B4214">
            <w:pPr>
              <w:pStyle w:val="HTMLPreformatted"/>
              <w:ind w:right="-90"/>
              <w:rPr>
                <w:rStyle w:val="longtext"/>
                <w:rFonts w:ascii="StobiSerif Regular" w:hAnsi="StobiSerif Regular" w:cstheme="minorHAnsi"/>
                <w:color w:val="auto"/>
                <w:sz w:val="20"/>
                <w:szCs w:val="20"/>
                <w:lang w:val="mk-MK"/>
              </w:rPr>
            </w:pPr>
          </w:p>
        </w:tc>
        <w:tc>
          <w:tcPr>
            <w:tcW w:w="3920" w:type="dxa"/>
            <w:vAlign w:val="bottom"/>
          </w:tcPr>
          <w:p w14:paraId="227CF768" w14:textId="77777777" w:rsidR="00D419F0" w:rsidRPr="00EF409D" w:rsidRDefault="00D419F0" w:rsidP="002B4214">
            <w:pPr>
              <w:pStyle w:val="HTMLPreformatted"/>
              <w:ind w:right="-90"/>
              <w:rPr>
                <w:rStyle w:val="longtext"/>
                <w:rFonts w:ascii="StobiSerif Regular" w:hAnsi="StobiSerif Regular" w:cstheme="minorHAnsi"/>
                <w:color w:val="auto"/>
                <w:sz w:val="20"/>
                <w:szCs w:val="20"/>
                <w:lang w:val="mk-MK"/>
              </w:rPr>
            </w:pPr>
            <w:r w:rsidRPr="00EF409D">
              <w:rPr>
                <w:rStyle w:val="longtext"/>
                <w:rFonts w:ascii="StobiSerif Regular" w:hAnsi="StobiSerif Regular" w:cstheme="minorHAnsi"/>
                <w:color w:val="auto"/>
                <w:sz w:val="20"/>
                <w:szCs w:val="20"/>
                <w:lang w:val="mk-MK"/>
              </w:rPr>
              <w:t xml:space="preserve">4. Ресул Шемо – член                                                                                                                  </w:t>
            </w:r>
          </w:p>
        </w:tc>
        <w:tc>
          <w:tcPr>
            <w:tcW w:w="1233" w:type="dxa"/>
            <w:tcBorders>
              <w:top w:val="single" w:sz="4" w:space="0" w:color="auto"/>
              <w:bottom w:val="single" w:sz="4" w:space="0" w:color="auto"/>
            </w:tcBorders>
            <w:vAlign w:val="center"/>
          </w:tcPr>
          <w:p w14:paraId="2F2C09CE" w14:textId="192DD349" w:rsidR="00D419F0" w:rsidRPr="00EF409D" w:rsidRDefault="00D419F0" w:rsidP="002B4214">
            <w:pPr>
              <w:pStyle w:val="HTMLPreformatted"/>
              <w:ind w:right="-90"/>
              <w:jc w:val="center"/>
              <w:rPr>
                <w:rStyle w:val="longtext"/>
                <w:rFonts w:ascii="StobiSerif Regular" w:hAnsi="StobiSerif Regular" w:cstheme="minorHAnsi"/>
                <w:b/>
                <w:color w:val="auto"/>
                <w:sz w:val="20"/>
                <w:szCs w:val="20"/>
                <w:lang w:val="mk-MK"/>
              </w:rPr>
            </w:pPr>
          </w:p>
        </w:tc>
      </w:tr>
      <w:tr w:rsidR="00684129" w:rsidRPr="00EF409D" w14:paraId="6CDE9E1E" w14:textId="77777777" w:rsidTr="002B4214">
        <w:trPr>
          <w:trHeight w:val="76"/>
          <w:jc w:val="center"/>
        </w:trPr>
        <w:tc>
          <w:tcPr>
            <w:tcW w:w="2546" w:type="dxa"/>
            <w:vAlign w:val="center"/>
          </w:tcPr>
          <w:p w14:paraId="36213A9B" w14:textId="77777777" w:rsidR="00684129" w:rsidRPr="00EF409D" w:rsidRDefault="00684129" w:rsidP="002B4214">
            <w:pPr>
              <w:pStyle w:val="HTMLPreformatted"/>
              <w:ind w:right="-90"/>
              <w:rPr>
                <w:rStyle w:val="longtext"/>
                <w:rFonts w:ascii="StobiSerif Regular" w:hAnsi="StobiSerif Regular" w:cstheme="minorHAnsi"/>
                <w:color w:val="auto"/>
                <w:sz w:val="20"/>
                <w:szCs w:val="20"/>
                <w:lang w:val="mk-MK"/>
              </w:rPr>
            </w:pPr>
          </w:p>
        </w:tc>
        <w:tc>
          <w:tcPr>
            <w:tcW w:w="1864" w:type="dxa"/>
            <w:vAlign w:val="center"/>
          </w:tcPr>
          <w:p w14:paraId="33D20FE5" w14:textId="77777777" w:rsidR="00684129" w:rsidRPr="00EF409D" w:rsidRDefault="00684129" w:rsidP="002B4214">
            <w:pPr>
              <w:pStyle w:val="HTMLPreformatted"/>
              <w:ind w:right="-90"/>
              <w:rPr>
                <w:rStyle w:val="longtext"/>
                <w:rFonts w:ascii="StobiSerif Regular" w:hAnsi="StobiSerif Regular" w:cstheme="minorHAnsi"/>
                <w:color w:val="auto"/>
                <w:sz w:val="20"/>
                <w:szCs w:val="20"/>
                <w:lang w:val="mk-MK"/>
              </w:rPr>
            </w:pPr>
          </w:p>
        </w:tc>
        <w:tc>
          <w:tcPr>
            <w:tcW w:w="3920" w:type="dxa"/>
            <w:vAlign w:val="bottom"/>
          </w:tcPr>
          <w:p w14:paraId="1CB897E4" w14:textId="11891FF6" w:rsidR="00684129" w:rsidRPr="00EF409D" w:rsidRDefault="005D2AF2" w:rsidP="002B4214">
            <w:pPr>
              <w:pStyle w:val="HTMLPreformatted"/>
              <w:ind w:right="-90"/>
              <w:rPr>
                <w:rStyle w:val="longtext"/>
                <w:rFonts w:ascii="StobiSerif Regular" w:hAnsi="StobiSerif Regular" w:cstheme="minorHAnsi"/>
                <w:color w:val="auto"/>
                <w:sz w:val="20"/>
                <w:szCs w:val="20"/>
                <w:lang w:val="mk-MK"/>
              </w:rPr>
            </w:pPr>
            <w:r w:rsidRPr="00EF409D">
              <w:rPr>
                <w:rStyle w:val="longtext"/>
                <w:rFonts w:ascii="StobiSerif Regular" w:hAnsi="StobiSerif Regular" w:cstheme="minorHAnsi"/>
                <w:color w:val="auto"/>
                <w:sz w:val="20"/>
                <w:szCs w:val="20"/>
                <w:lang w:val="mk-MK"/>
              </w:rPr>
              <w:t xml:space="preserve">5. </w:t>
            </w:r>
            <w:r w:rsidR="00F71AB8" w:rsidRPr="00EF409D">
              <w:rPr>
                <w:rFonts w:ascii="StobiSerif Regular" w:hAnsi="StobiSerif Regular" w:cstheme="minorHAnsi"/>
                <w:color w:val="auto"/>
                <w:sz w:val="20"/>
                <w:szCs w:val="20"/>
                <w:lang w:val="mk-MK"/>
              </w:rPr>
              <w:t>Mexhit</w:t>
            </w:r>
            <w:r w:rsidR="0097187E" w:rsidRPr="00EF409D">
              <w:rPr>
                <w:rFonts w:ascii="StobiSerif Regular" w:hAnsi="StobiSerif Regular" w:cstheme="minorHAnsi"/>
                <w:color w:val="auto"/>
                <w:sz w:val="20"/>
                <w:szCs w:val="20"/>
                <w:lang w:val="mk-MK"/>
              </w:rPr>
              <w:t xml:space="preserve"> </w:t>
            </w:r>
            <w:r w:rsidR="00F71AB8" w:rsidRPr="00EF409D">
              <w:rPr>
                <w:rFonts w:ascii="StobiSerif Regular" w:hAnsi="StobiSerif Regular" w:cstheme="minorHAnsi"/>
                <w:color w:val="auto"/>
                <w:sz w:val="20"/>
                <w:szCs w:val="20"/>
                <w:lang w:val="mk-MK"/>
              </w:rPr>
              <w:t>Jusufi</w:t>
            </w:r>
            <w:r w:rsidR="00F376CD" w:rsidRPr="00EF409D">
              <w:rPr>
                <w:rFonts w:ascii="StobiSerif Regular" w:hAnsi="StobiSerif Regular" w:cstheme="minorHAnsi"/>
                <w:color w:val="auto"/>
                <w:sz w:val="20"/>
                <w:szCs w:val="20"/>
                <w:lang w:val="mk-MK"/>
              </w:rPr>
              <w:t xml:space="preserve"> </w:t>
            </w:r>
            <w:r w:rsidR="00851BCF" w:rsidRPr="00EF409D">
              <w:rPr>
                <w:rStyle w:val="longtext"/>
                <w:rFonts w:ascii="StobiSerif Regular" w:hAnsi="StobiSerif Regular" w:cstheme="minorHAnsi"/>
                <w:color w:val="auto"/>
                <w:sz w:val="20"/>
                <w:szCs w:val="20"/>
                <w:lang w:val="mk-MK"/>
              </w:rPr>
              <w:t>–</w:t>
            </w:r>
            <w:r w:rsidRPr="00EF409D">
              <w:rPr>
                <w:rStyle w:val="longtext"/>
                <w:rFonts w:ascii="StobiSerif Regular" w:hAnsi="StobiSerif Regular" w:cstheme="minorHAnsi"/>
                <w:color w:val="auto"/>
                <w:sz w:val="20"/>
                <w:szCs w:val="20"/>
                <w:lang w:val="mk-MK"/>
              </w:rPr>
              <w:t xml:space="preserve"> член</w:t>
            </w:r>
          </w:p>
        </w:tc>
        <w:tc>
          <w:tcPr>
            <w:tcW w:w="1233" w:type="dxa"/>
            <w:tcBorders>
              <w:top w:val="single" w:sz="4" w:space="0" w:color="auto"/>
              <w:bottom w:val="single" w:sz="4" w:space="0" w:color="auto"/>
            </w:tcBorders>
            <w:vAlign w:val="center"/>
          </w:tcPr>
          <w:p w14:paraId="70A7B52E" w14:textId="3E087D2F" w:rsidR="00684129" w:rsidRPr="00EF409D" w:rsidRDefault="00322998" w:rsidP="002B4214">
            <w:pPr>
              <w:pStyle w:val="HTMLPreformatted"/>
              <w:ind w:right="-90"/>
              <w:rPr>
                <w:rStyle w:val="longtext"/>
                <w:rFonts w:ascii="StobiSerif Regular" w:hAnsi="StobiSerif Regular" w:cstheme="minorHAnsi"/>
                <w:color w:val="auto"/>
                <w:sz w:val="20"/>
                <w:szCs w:val="20"/>
                <w:lang w:val="en-US"/>
              </w:rPr>
            </w:pPr>
            <w:r w:rsidRPr="00EF409D">
              <w:rPr>
                <w:rStyle w:val="longtext"/>
                <w:rFonts w:ascii="StobiSerif Regular" w:hAnsi="StobiSerif Regular" w:cstheme="minorHAnsi"/>
                <w:color w:val="auto"/>
                <w:sz w:val="20"/>
                <w:szCs w:val="20"/>
                <w:lang w:val="mk-MK"/>
              </w:rPr>
              <w:t xml:space="preserve"> </w:t>
            </w:r>
            <w:r w:rsidRPr="00EF409D">
              <w:rPr>
                <w:rStyle w:val="longtext"/>
                <w:rFonts w:ascii="StobiSerif Regular" w:hAnsi="StobiSerif Regular" w:cstheme="minorHAnsi"/>
                <w:sz w:val="20"/>
                <w:szCs w:val="20"/>
                <w:lang w:val="mk-MK"/>
              </w:rPr>
              <w:t xml:space="preserve">     </w:t>
            </w:r>
            <w:r w:rsidR="00D942AA" w:rsidRPr="00EF409D">
              <w:rPr>
                <w:rStyle w:val="longtext"/>
                <w:rFonts w:ascii="StobiSerif Regular" w:hAnsi="StobiSerif Regular" w:cstheme="minorHAnsi"/>
                <w:sz w:val="20"/>
                <w:szCs w:val="20"/>
                <w:lang w:val="mk-MK"/>
              </w:rPr>
              <w:t xml:space="preserve">   </w:t>
            </w:r>
          </w:p>
        </w:tc>
      </w:tr>
      <w:tr w:rsidR="00684129" w:rsidRPr="00EF409D" w14:paraId="78C15FF0" w14:textId="77777777" w:rsidTr="002B4214">
        <w:trPr>
          <w:trHeight w:val="76"/>
          <w:jc w:val="center"/>
        </w:trPr>
        <w:tc>
          <w:tcPr>
            <w:tcW w:w="2546" w:type="dxa"/>
            <w:vAlign w:val="center"/>
          </w:tcPr>
          <w:p w14:paraId="3364E135" w14:textId="77777777" w:rsidR="00684129" w:rsidRPr="00EF409D" w:rsidRDefault="00684129" w:rsidP="002B4214">
            <w:pPr>
              <w:pStyle w:val="HTMLPreformatted"/>
              <w:ind w:right="-90"/>
              <w:rPr>
                <w:rStyle w:val="longtext"/>
                <w:rFonts w:ascii="StobiSerif Regular" w:hAnsi="StobiSerif Regular" w:cstheme="minorHAnsi"/>
                <w:color w:val="auto"/>
                <w:sz w:val="20"/>
                <w:szCs w:val="20"/>
                <w:lang w:val="mk-MK"/>
              </w:rPr>
            </w:pPr>
          </w:p>
        </w:tc>
        <w:tc>
          <w:tcPr>
            <w:tcW w:w="1864" w:type="dxa"/>
            <w:vAlign w:val="center"/>
          </w:tcPr>
          <w:p w14:paraId="40206EEB" w14:textId="77777777" w:rsidR="00684129" w:rsidRPr="00EF409D" w:rsidRDefault="00684129" w:rsidP="002B4214">
            <w:pPr>
              <w:pStyle w:val="HTMLPreformatted"/>
              <w:ind w:right="-90"/>
              <w:rPr>
                <w:rStyle w:val="longtext"/>
                <w:rFonts w:ascii="StobiSerif Regular" w:hAnsi="StobiSerif Regular" w:cstheme="minorHAnsi"/>
                <w:color w:val="auto"/>
                <w:sz w:val="20"/>
                <w:szCs w:val="20"/>
                <w:lang w:val="mk-MK"/>
              </w:rPr>
            </w:pPr>
          </w:p>
        </w:tc>
        <w:tc>
          <w:tcPr>
            <w:tcW w:w="3920" w:type="dxa"/>
            <w:vAlign w:val="bottom"/>
          </w:tcPr>
          <w:p w14:paraId="374BFDD8" w14:textId="46BAED01" w:rsidR="00684129" w:rsidRPr="00EF409D" w:rsidRDefault="005D2AF2" w:rsidP="002B4214">
            <w:pPr>
              <w:pStyle w:val="HTMLPreformatted"/>
              <w:ind w:right="-90"/>
              <w:rPr>
                <w:rStyle w:val="longtext"/>
                <w:rFonts w:ascii="StobiSerif Regular" w:hAnsi="StobiSerif Regular" w:cstheme="minorHAnsi"/>
                <w:color w:val="auto"/>
                <w:sz w:val="20"/>
                <w:szCs w:val="20"/>
                <w:lang w:val="mk-MK"/>
              </w:rPr>
            </w:pPr>
            <w:r w:rsidRPr="00EF409D">
              <w:rPr>
                <w:rStyle w:val="longtext"/>
                <w:rFonts w:ascii="StobiSerif Regular" w:hAnsi="StobiSerif Regular" w:cstheme="minorHAnsi"/>
                <w:color w:val="auto"/>
                <w:sz w:val="20"/>
                <w:szCs w:val="20"/>
                <w:lang w:val="mk-MK"/>
              </w:rPr>
              <w:t>6</w:t>
            </w:r>
            <w:r w:rsidR="00684129" w:rsidRPr="00EF409D">
              <w:rPr>
                <w:rStyle w:val="longtext"/>
                <w:rFonts w:ascii="StobiSerif Regular" w:hAnsi="StobiSerif Regular" w:cstheme="minorHAnsi"/>
                <w:color w:val="auto"/>
                <w:sz w:val="20"/>
                <w:szCs w:val="20"/>
                <w:lang w:val="mk-MK"/>
              </w:rPr>
              <w:t xml:space="preserve">. </w:t>
            </w:r>
            <w:r w:rsidR="00F71AB8" w:rsidRPr="00EF409D">
              <w:rPr>
                <w:rStyle w:val="longtext"/>
                <w:rFonts w:ascii="StobiSerif Regular" w:hAnsi="StobiSerif Regular" w:cstheme="minorHAnsi"/>
                <w:color w:val="auto"/>
                <w:sz w:val="20"/>
                <w:szCs w:val="20"/>
                <w:lang w:val="mk-MK"/>
              </w:rPr>
              <w:t>Qeramedin</w:t>
            </w:r>
            <w:r w:rsidR="00F376CD" w:rsidRPr="00EF409D">
              <w:rPr>
                <w:rStyle w:val="longtext"/>
                <w:rFonts w:ascii="StobiSerif Regular" w:hAnsi="StobiSerif Regular" w:cstheme="minorHAnsi"/>
                <w:color w:val="auto"/>
                <w:sz w:val="20"/>
                <w:szCs w:val="20"/>
                <w:lang w:val="mk-MK"/>
              </w:rPr>
              <w:t xml:space="preserve"> </w:t>
            </w:r>
            <w:r w:rsidR="00F71AB8" w:rsidRPr="00EF409D">
              <w:rPr>
                <w:rStyle w:val="longtext"/>
                <w:rFonts w:ascii="StobiSerif Regular" w:hAnsi="StobiSerif Regular" w:cstheme="minorHAnsi"/>
                <w:color w:val="auto"/>
                <w:sz w:val="20"/>
                <w:szCs w:val="20"/>
                <w:lang w:val="mk-MK"/>
              </w:rPr>
              <w:t>Selimi</w:t>
            </w:r>
            <w:r w:rsidR="00F376CD" w:rsidRPr="00EF409D">
              <w:rPr>
                <w:rStyle w:val="longtext"/>
                <w:rFonts w:ascii="StobiSerif Regular" w:hAnsi="StobiSerif Regular" w:cstheme="minorHAnsi"/>
                <w:color w:val="auto"/>
                <w:sz w:val="20"/>
                <w:szCs w:val="20"/>
                <w:lang w:val="mk-MK"/>
              </w:rPr>
              <w:t xml:space="preserve"> </w:t>
            </w:r>
            <w:r w:rsidR="00684129" w:rsidRPr="00EF409D">
              <w:rPr>
                <w:rStyle w:val="longtext"/>
                <w:rFonts w:ascii="StobiSerif Regular" w:hAnsi="StobiSerif Regular" w:cstheme="minorHAnsi"/>
                <w:color w:val="auto"/>
                <w:sz w:val="20"/>
                <w:szCs w:val="20"/>
                <w:lang w:val="mk-MK"/>
              </w:rPr>
              <w:t>– член</w:t>
            </w:r>
          </w:p>
        </w:tc>
        <w:tc>
          <w:tcPr>
            <w:tcW w:w="1233" w:type="dxa"/>
            <w:tcBorders>
              <w:top w:val="single" w:sz="4" w:space="0" w:color="auto"/>
              <w:bottom w:val="single" w:sz="4" w:space="0" w:color="auto"/>
            </w:tcBorders>
            <w:vAlign w:val="center"/>
          </w:tcPr>
          <w:p w14:paraId="79562474" w14:textId="0E0F5304" w:rsidR="007718C9" w:rsidRPr="00EF409D" w:rsidRDefault="002F5EEA" w:rsidP="002B4214">
            <w:pPr>
              <w:pStyle w:val="HTMLPreformatted"/>
              <w:ind w:right="-90"/>
              <w:rPr>
                <w:rStyle w:val="longtext"/>
                <w:rFonts w:ascii="StobiSerif Regular" w:hAnsi="StobiSerif Regular" w:cstheme="minorHAnsi"/>
                <w:b/>
                <w:bCs/>
                <w:sz w:val="20"/>
                <w:szCs w:val="20"/>
                <w:lang w:val="mk-MK"/>
              </w:rPr>
            </w:pPr>
            <w:r w:rsidRPr="00EF409D">
              <w:rPr>
                <w:rStyle w:val="longtext"/>
                <w:rFonts w:ascii="StobiSerif Regular" w:hAnsi="StobiSerif Regular" w:cstheme="minorHAnsi"/>
                <w:b/>
                <w:bCs/>
                <w:color w:val="auto"/>
                <w:sz w:val="20"/>
                <w:szCs w:val="20"/>
                <w:lang w:val="mk-MK"/>
              </w:rPr>
              <w:t xml:space="preserve"> </w:t>
            </w:r>
            <w:r w:rsidRPr="00EF409D">
              <w:rPr>
                <w:rStyle w:val="longtext"/>
                <w:rFonts w:ascii="StobiSerif Regular" w:hAnsi="StobiSerif Regular" w:cstheme="minorHAnsi"/>
                <w:b/>
                <w:bCs/>
                <w:sz w:val="20"/>
                <w:szCs w:val="20"/>
                <w:lang w:val="mk-MK"/>
              </w:rPr>
              <w:t xml:space="preserve">     </w:t>
            </w:r>
            <w:r w:rsidR="00663DAF" w:rsidRPr="00EF409D">
              <w:rPr>
                <w:rStyle w:val="longtext"/>
                <w:rFonts w:ascii="StobiSerif Regular" w:hAnsi="StobiSerif Regular" w:cstheme="minorHAnsi"/>
                <w:b/>
                <w:bCs/>
                <w:sz w:val="20"/>
                <w:szCs w:val="20"/>
                <w:lang w:val="mk-MK"/>
              </w:rPr>
              <w:t xml:space="preserve">   </w:t>
            </w:r>
          </w:p>
        </w:tc>
      </w:tr>
      <w:tr w:rsidR="00684129" w:rsidRPr="00B62EB0" w14:paraId="770B4FA6" w14:textId="77777777" w:rsidTr="002B4214">
        <w:trPr>
          <w:trHeight w:val="76"/>
          <w:jc w:val="center"/>
        </w:trPr>
        <w:tc>
          <w:tcPr>
            <w:tcW w:w="2546" w:type="dxa"/>
            <w:vAlign w:val="center"/>
          </w:tcPr>
          <w:p w14:paraId="2D8A664F" w14:textId="77777777" w:rsidR="00684129" w:rsidRPr="00EF409D" w:rsidRDefault="00684129" w:rsidP="002B4214">
            <w:pPr>
              <w:pStyle w:val="HTMLPreformatted"/>
              <w:ind w:right="-90"/>
              <w:rPr>
                <w:rStyle w:val="longtext"/>
                <w:rFonts w:ascii="StobiSerif Regular" w:hAnsi="StobiSerif Regular" w:cstheme="minorHAnsi"/>
                <w:color w:val="auto"/>
                <w:sz w:val="20"/>
                <w:szCs w:val="20"/>
                <w:lang w:val="mk-MK"/>
              </w:rPr>
            </w:pPr>
          </w:p>
        </w:tc>
        <w:tc>
          <w:tcPr>
            <w:tcW w:w="1864" w:type="dxa"/>
            <w:vAlign w:val="center"/>
          </w:tcPr>
          <w:p w14:paraId="3183C2BC" w14:textId="77777777" w:rsidR="00684129" w:rsidRPr="00EF409D" w:rsidRDefault="00684129" w:rsidP="002B4214">
            <w:pPr>
              <w:pStyle w:val="HTMLPreformatted"/>
              <w:ind w:right="-90"/>
              <w:rPr>
                <w:rStyle w:val="longtext"/>
                <w:rFonts w:ascii="StobiSerif Regular" w:hAnsi="StobiSerif Regular" w:cstheme="minorHAnsi"/>
                <w:color w:val="auto"/>
                <w:sz w:val="20"/>
                <w:szCs w:val="20"/>
                <w:lang w:val="mk-MK"/>
              </w:rPr>
            </w:pPr>
          </w:p>
        </w:tc>
        <w:tc>
          <w:tcPr>
            <w:tcW w:w="3920" w:type="dxa"/>
            <w:vAlign w:val="bottom"/>
          </w:tcPr>
          <w:p w14:paraId="26D27E90" w14:textId="77777777" w:rsidR="00684129" w:rsidRPr="00EF409D" w:rsidRDefault="005D2AF2" w:rsidP="002B4214">
            <w:pPr>
              <w:pStyle w:val="HTMLPreformatted"/>
              <w:ind w:right="-90"/>
              <w:rPr>
                <w:rStyle w:val="longtext"/>
                <w:rFonts w:ascii="StobiSerif Regular" w:hAnsi="StobiSerif Regular" w:cstheme="minorHAnsi"/>
                <w:color w:val="auto"/>
                <w:sz w:val="20"/>
                <w:szCs w:val="20"/>
                <w:lang w:val="mk-MK"/>
              </w:rPr>
            </w:pPr>
            <w:r w:rsidRPr="00EF409D">
              <w:rPr>
                <w:rStyle w:val="longtext"/>
                <w:rFonts w:ascii="StobiSerif Regular" w:hAnsi="StobiSerif Regular" w:cstheme="minorHAnsi"/>
                <w:color w:val="auto"/>
                <w:sz w:val="20"/>
                <w:szCs w:val="20"/>
                <w:lang w:val="mk-MK"/>
              </w:rPr>
              <w:t>7</w:t>
            </w:r>
            <w:r w:rsidR="00684129" w:rsidRPr="00EF409D">
              <w:rPr>
                <w:rStyle w:val="longtext"/>
                <w:rFonts w:ascii="StobiSerif Regular" w:hAnsi="StobiSerif Regular" w:cstheme="minorHAnsi"/>
                <w:color w:val="auto"/>
                <w:sz w:val="20"/>
                <w:szCs w:val="20"/>
                <w:lang w:val="mk-MK"/>
              </w:rPr>
              <w:t>. д-р Благоја Гешоски – член</w:t>
            </w:r>
          </w:p>
        </w:tc>
        <w:tc>
          <w:tcPr>
            <w:tcW w:w="1233" w:type="dxa"/>
            <w:tcBorders>
              <w:top w:val="single" w:sz="4" w:space="0" w:color="auto"/>
              <w:bottom w:val="single" w:sz="4" w:space="0" w:color="auto"/>
            </w:tcBorders>
            <w:vAlign w:val="center"/>
          </w:tcPr>
          <w:p w14:paraId="744E331A" w14:textId="427681BC" w:rsidR="00684129" w:rsidRPr="00B62EB0" w:rsidRDefault="00684129" w:rsidP="002B4214">
            <w:pPr>
              <w:pStyle w:val="HTMLPreformatted"/>
              <w:ind w:right="-90"/>
              <w:jc w:val="center"/>
              <w:rPr>
                <w:rStyle w:val="longtext"/>
                <w:rFonts w:ascii="StobiSerif Regular" w:hAnsi="StobiSerif Regular" w:cstheme="minorHAnsi"/>
                <w:b/>
                <w:bCs/>
                <w:i/>
                <w:color w:val="auto"/>
                <w:sz w:val="20"/>
                <w:szCs w:val="20"/>
                <w:lang w:val="mk-MK"/>
              </w:rPr>
            </w:pPr>
          </w:p>
        </w:tc>
      </w:tr>
    </w:tbl>
    <w:p w14:paraId="4ED1ACD3" w14:textId="77777777" w:rsidR="00C31FB9" w:rsidRPr="005B43E9" w:rsidRDefault="00C31FB9" w:rsidP="002B4214">
      <w:pPr>
        <w:pStyle w:val="BodyText"/>
        <w:ind w:right="-90"/>
        <w:rPr>
          <w:rFonts w:ascii="StobiSerif Regular" w:hAnsi="StobiSerif Regular" w:cstheme="minorHAnsi"/>
          <w:szCs w:val="22"/>
          <w:lang w:val="mk-MK"/>
        </w:rPr>
      </w:pPr>
    </w:p>
    <w:sectPr w:rsidR="00C31FB9" w:rsidRPr="005B43E9" w:rsidSect="0006301E">
      <w:headerReference w:type="default" r:id="rId8"/>
      <w:footerReference w:type="default" r:id="rId9"/>
      <w:headerReference w:type="first" r:id="rId10"/>
      <w:footerReference w:type="first" r:id="rId11"/>
      <w:pgSz w:w="11909" w:h="16834" w:code="9"/>
      <w:pgMar w:top="990" w:right="929" w:bottom="1800" w:left="990" w:header="851" w:footer="68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BC34" w14:textId="77777777" w:rsidR="00531119" w:rsidRDefault="00531119">
      <w:r>
        <w:separator/>
      </w:r>
    </w:p>
    <w:p w14:paraId="3B3EE1BF" w14:textId="77777777" w:rsidR="00531119" w:rsidRDefault="00531119"/>
    <w:p w14:paraId="76672178" w14:textId="77777777" w:rsidR="00531119" w:rsidRDefault="00531119" w:rsidP="000A0F17"/>
  </w:endnote>
  <w:endnote w:type="continuationSeparator" w:id="0">
    <w:p w14:paraId="44FC5EC6" w14:textId="77777777" w:rsidR="00531119" w:rsidRDefault="00531119">
      <w:r>
        <w:continuationSeparator/>
      </w:r>
    </w:p>
    <w:p w14:paraId="20CCB284" w14:textId="77777777" w:rsidR="00531119" w:rsidRDefault="00531119"/>
    <w:p w14:paraId="67E92A99" w14:textId="77777777" w:rsidR="00531119" w:rsidRDefault="00531119" w:rsidP="000A0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tobiSerif Regular">
    <w:altName w:val="Arial"/>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C C Times">
    <w:altName w:val="Courier New"/>
    <w:charset w:val="00"/>
    <w:family w:val="roman"/>
    <w:pitch w:val="variable"/>
    <w:sig w:usb0="00000001" w:usb1="00000000" w:usb2="00000000" w:usb3="00000000" w:csb0="0000001B" w:csb1="00000000"/>
  </w:font>
  <w:font w:name="StobiSerif Bold">
    <w:altName w:val="Calibri"/>
    <w:panose1 w:val="00000000000000000000"/>
    <w:charset w:val="00"/>
    <w:family w:val="modern"/>
    <w:notTrueType/>
    <w:pitch w:val="variable"/>
    <w:sig w:usb0="A00002AF" w:usb1="5000204B" w:usb2="00000000" w:usb3="00000000" w:csb0="0000009F" w:csb1="00000000"/>
  </w:font>
  <w:font w:name="StobiSerif Medium">
    <w:altName w:val="Calibri"/>
    <w:panose1 w:val="00000000000000000000"/>
    <w:charset w:val="00"/>
    <w:family w:val="modern"/>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tobiSans Bold">
    <w:altName w:val="Calibri"/>
    <w:panose1 w:val="00000000000000000000"/>
    <w:charset w:val="00"/>
    <w:family w:val="modern"/>
    <w:notTrueType/>
    <w:pitch w:val="variable"/>
    <w:sig w:usb0="A00002AF" w:usb1="5000204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StobiSansCn Regular">
    <w:panose1 w:val="00000000000000000000"/>
    <w:charset w:val="00"/>
    <w:family w:val="modern"/>
    <w:notTrueType/>
    <w:pitch w:val="variable"/>
    <w:sig w:usb0="A00002AF" w:usb1="5000204B" w:usb2="00000000" w:usb3="00000000" w:csb0="0000009F" w:csb1="00000000"/>
  </w:font>
  <w:font w:name="Corbel">
    <w:panose1 w:val="020B0503020204020204"/>
    <w:charset w:val="00"/>
    <w:family w:val="swiss"/>
    <w:pitch w:val="variable"/>
    <w:sig w:usb0="A00002EF" w:usb1="4000A44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tobiSansIt Regular">
    <w:altName w:val="Calibri"/>
    <w:panose1 w:val="00000000000000000000"/>
    <w:charset w:val="00"/>
    <w:family w:val="modern"/>
    <w:notTrueType/>
    <w:pitch w:val="variable"/>
    <w:sig w:usb0="A00002AF" w:usb1="5000A07B" w:usb2="00000000" w:usb3="00000000" w:csb0="0000009F" w:csb1="00000000"/>
  </w:font>
  <w:font w:name="StobiSans Medium">
    <w:panose1 w:val="00000000000000000000"/>
    <w:charset w:val="00"/>
    <w:family w:val="modern"/>
    <w:notTrueType/>
    <w:pitch w:val="variable"/>
    <w:sig w:usb0="A00002AF" w:usb1="5000204B" w:usb2="00000000" w:usb3="00000000" w:csb0="0000009F" w:csb1="00000000"/>
  </w:font>
  <w:font w:name="StobiSansCn Medium">
    <w:panose1 w:val="00000000000000000000"/>
    <w:charset w:val="00"/>
    <w:family w:val="modern"/>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Heavy">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9BBF" w14:textId="26E83EF3" w:rsidR="00503A68" w:rsidRPr="00F94672" w:rsidRDefault="00503A68" w:rsidP="00F94672">
    <w:pPr>
      <w:pStyle w:val="Footer"/>
      <w:pBdr>
        <w:top w:val="thinThickMediumGap" w:sz="12" w:space="0" w:color="984807"/>
      </w:pBdr>
      <w:rPr>
        <w:lang w:val="mk-MK"/>
      </w:rPr>
    </w:pPr>
    <w:r w:rsidRPr="00A94050">
      <w:tab/>
    </w:r>
    <w:r w:rsidRPr="00A94050">
      <w:tab/>
    </w:r>
    <w:r w:rsidRPr="00A94050">
      <w:rPr>
        <w:rStyle w:val="PageNumber"/>
        <w:sz w:val="20"/>
      </w:rPr>
      <w:fldChar w:fldCharType="begin"/>
    </w:r>
    <w:r w:rsidRPr="00A94050">
      <w:rPr>
        <w:rStyle w:val="PageNumber"/>
        <w:sz w:val="20"/>
      </w:rPr>
      <w:instrText xml:space="preserve"> PAGE </w:instrText>
    </w:r>
    <w:r w:rsidRPr="00A94050">
      <w:rPr>
        <w:rStyle w:val="PageNumber"/>
        <w:sz w:val="20"/>
      </w:rPr>
      <w:fldChar w:fldCharType="separate"/>
    </w:r>
    <w:r w:rsidR="00F77590">
      <w:rPr>
        <w:rStyle w:val="PageNumber"/>
        <w:noProof/>
        <w:sz w:val="20"/>
      </w:rPr>
      <w:t>14</w:t>
    </w:r>
    <w:r w:rsidRPr="00A94050">
      <w:rPr>
        <w:rStyle w:val="PageNumber"/>
        <w:sz w:val="20"/>
      </w:rPr>
      <w:fldChar w:fldCharType="end"/>
    </w:r>
    <w:r w:rsidRPr="00A94050">
      <w:rPr>
        <w:rStyle w:val="PageNumber"/>
        <w:sz w:val="20"/>
      </w:rPr>
      <w:t>/</w:t>
    </w:r>
    <w:r w:rsidRPr="00A94050">
      <w:rPr>
        <w:rStyle w:val="PageNumber"/>
        <w:sz w:val="20"/>
      </w:rPr>
      <w:fldChar w:fldCharType="begin"/>
    </w:r>
    <w:r w:rsidRPr="00A94050">
      <w:rPr>
        <w:rStyle w:val="PageNumber"/>
        <w:sz w:val="20"/>
      </w:rPr>
      <w:instrText xml:space="preserve"> NUMPAGES </w:instrText>
    </w:r>
    <w:r w:rsidRPr="00A94050">
      <w:rPr>
        <w:rStyle w:val="PageNumber"/>
        <w:sz w:val="20"/>
      </w:rPr>
      <w:fldChar w:fldCharType="separate"/>
    </w:r>
    <w:r w:rsidR="00F77590">
      <w:rPr>
        <w:rStyle w:val="PageNumber"/>
        <w:noProof/>
        <w:sz w:val="20"/>
      </w:rPr>
      <w:t>14</w:t>
    </w:r>
    <w:r w:rsidRPr="00A94050">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601B" w14:textId="77777777" w:rsidR="00503A68" w:rsidRDefault="00503A68" w:rsidP="00417DB1">
    <w:pPr>
      <w:pStyle w:val="Footer"/>
      <w:pBdr>
        <w:top w:val="thinThickMediumGap" w:sz="12" w:space="0" w:color="984807"/>
      </w:pBdr>
      <w:rPr>
        <w:lang w:val="mk-MK"/>
      </w:rPr>
    </w:pPr>
  </w:p>
  <w:p w14:paraId="1D19F707" w14:textId="77777777" w:rsidR="00503A68" w:rsidRPr="007600FA" w:rsidRDefault="00503A68" w:rsidP="00417DB1">
    <w:pPr>
      <w:pStyle w:val="Footer"/>
      <w:pBdr>
        <w:top w:val="thinThickMediumGap" w:sz="12" w:space="0" w:color="984807"/>
      </w:pBdr>
    </w:pPr>
    <w:r w:rsidRPr="007600FA">
      <w:t>ул. „ДамеГруев“ бр. 3, блок 2, локал 5, 1000 Скопје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1656" w14:textId="77777777" w:rsidR="00531119" w:rsidRDefault="00531119">
      <w:r>
        <w:separator/>
      </w:r>
    </w:p>
    <w:p w14:paraId="5239B04A" w14:textId="77777777" w:rsidR="00531119" w:rsidRDefault="00531119"/>
    <w:p w14:paraId="0A2CF8ED" w14:textId="77777777" w:rsidR="00531119" w:rsidRDefault="00531119" w:rsidP="000A0F17"/>
  </w:footnote>
  <w:footnote w:type="continuationSeparator" w:id="0">
    <w:p w14:paraId="5ED82DCF" w14:textId="77777777" w:rsidR="00531119" w:rsidRDefault="00531119">
      <w:r>
        <w:continuationSeparator/>
      </w:r>
    </w:p>
    <w:p w14:paraId="266258B5" w14:textId="77777777" w:rsidR="00531119" w:rsidRDefault="00531119"/>
    <w:p w14:paraId="25F1F0EC" w14:textId="77777777" w:rsidR="00531119" w:rsidRDefault="00531119" w:rsidP="000A0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6257" w14:textId="77777777" w:rsidR="00503A68" w:rsidRDefault="00503A68">
    <w:pPr>
      <w:pStyle w:val="Header"/>
      <w:rPr>
        <w:rFonts w:ascii="Calibri" w:hAnsi="Calibri"/>
      </w:rPr>
    </w:pPr>
  </w:p>
  <w:p w14:paraId="4F248EE7" w14:textId="77777777" w:rsidR="00503A68" w:rsidRPr="007E6596" w:rsidRDefault="00503A68">
    <w:pPr>
      <w:pStyle w:val="Header"/>
      <w:rPr>
        <w:rFonts w:ascii="Calibri" w:hAnsi="Calibri"/>
      </w:rPr>
    </w:pPr>
  </w:p>
  <w:p w14:paraId="488B11F4" w14:textId="77777777" w:rsidR="00503A68" w:rsidRDefault="00503A68"/>
  <w:p w14:paraId="1A3C95E9" w14:textId="77777777" w:rsidR="00503A68" w:rsidRDefault="00503A68" w:rsidP="000A0F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0EB8" w14:textId="77777777" w:rsidR="00503A68" w:rsidRPr="007600FA" w:rsidRDefault="00503A68" w:rsidP="003230B5">
    <w:pPr>
      <w:pStyle w:val="NazivRM"/>
      <w:spacing w:before="60"/>
      <w:rPr>
        <w:sz w:val="20"/>
      </w:rPr>
    </w:pPr>
    <w:r w:rsidRPr="007600FA">
      <w:rPr>
        <w:sz w:val="20"/>
        <w:lang w:val="en-GB" w:eastAsia="en-GB"/>
      </w:rPr>
      <w:drawing>
        <wp:anchor distT="0" distB="0" distL="114300" distR="114300" simplePos="0" relativeHeight="251652608" behindDoc="1" locked="0" layoutInCell="1" allowOverlap="0" wp14:anchorId="6FD44D77" wp14:editId="3EACB748">
          <wp:simplePos x="0" y="0"/>
          <wp:positionH relativeFrom="page">
            <wp:posOffset>900430</wp:posOffset>
          </wp:positionH>
          <wp:positionV relativeFrom="page">
            <wp:posOffset>361315</wp:posOffset>
          </wp:positionV>
          <wp:extent cx="525300" cy="612000"/>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1576" t="7193" r="14206" b="7452"/>
                  <a:stretch/>
                </pic:blipFill>
                <pic:spPr bwMode="auto">
                  <a:xfrm>
                    <a:off x="0" y="0"/>
                    <a:ext cx="525300" cy="612000"/>
                  </a:xfrm>
                  <a:prstGeom prst="rect">
                    <a:avLst/>
                  </a:prstGeom>
                  <a:noFill/>
                  <a:ln>
                    <a:noFill/>
                  </a:ln>
                  <a:extLst>
                    <a:ext uri="{53640926-AAD7-44D8-BBD7-CCE9431645EC}">
                      <a14:shadowObscured xmlns:a14="http://schemas.microsoft.com/office/drawing/2010/main"/>
                    </a:ext>
                  </a:extLst>
                </pic:spPr>
              </pic:pic>
            </a:graphicData>
          </a:graphic>
        </wp:anchor>
      </w:drawing>
    </w:r>
    <w:r w:rsidRPr="007600FA">
      <w:rPr>
        <w:sz w:val="20"/>
        <w:lang w:val="en-GB" w:eastAsia="en-GB"/>
      </w:rPr>
      <w:drawing>
        <wp:anchor distT="0" distB="0" distL="114300" distR="114300" simplePos="0" relativeHeight="251651584" behindDoc="1" locked="0" layoutInCell="1" allowOverlap="0" wp14:anchorId="0300121D" wp14:editId="34C3848E">
          <wp:simplePos x="0" y="0"/>
          <wp:positionH relativeFrom="margin">
            <wp:align>right</wp:align>
          </wp:positionH>
          <wp:positionV relativeFrom="paragraph">
            <wp:posOffset>0</wp:posOffset>
          </wp:positionV>
          <wp:extent cx="607920" cy="612000"/>
          <wp:effectExtent l="0" t="0" r="19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920" cy="612000"/>
                  </a:xfrm>
                  <a:prstGeom prst="rect">
                    <a:avLst/>
                  </a:prstGeom>
                  <a:noFill/>
                  <a:ln>
                    <a:noFill/>
                  </a:ln>
                </pic:spPr>
              </pic:pic>
            </a:graphicData>
          </a:graphic>
        </wp:anchor>
      </w:drawing>
    </w:r>
    <w:r w:rsidRPr="007600FA">
      <w:rPr>
        <w:sz w:val="20"/>
      </w:rPr>
      <w:t xml:space="preserve">Република Северна Македонија </w:t>
    </w:r>
  </w:p>
  <w:p w14:paraId="4047BBC3" w14:textId="43A52E16" w:rsidR="00503A68" w:rsidRDefault="00503A68" w:rsidP="003230B5">
    <w:pPr>
      <w:pStyle w:val="NazivFirma"/>
    </w:pPr>
    <w:r w:rsidRPr="007600FA">
      <w:t>ИНСПЕКЦИСКИ СОВЕТ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4CE140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7DE462C"/>
    <w:lvl w:ilvl="0">
      <w:start w:val="1"/>
      <w:numFmt w:val="bullet"/>
      <w:pStyle w:val="ListBullet3"/>
      <w:lvlText w:val=""/>
      <w:lvlJc w:val="left"/>
      <w:pPr>
        <w:tabs>
          <w:tab w:val="num" w:pos="-154"/>
        </w:tabs>
        <w:ind w:left="-154" w:hanging="360"/>
      </w:pPr>
      <w:rPr>
        <w:rFonts w:ascii="Symbol" w:hAnsi="Symbol" w:hint="default"/>
      </w:rPr>
    </w:lvl>
  </w:abstractNum>
  <w:abstractNum w:abstractNumId="2" w15:restartNumberingAfterBreak="0">
    <w:nsid w:val="FFFFFF83"/>
    <w:multiLevelType w:val="singleLevel"/>
    <w:tmpl w:val="9D2C322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0D43C0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B48C05C8"/>
    <w:lvl w:ilvl="0">
      <w:start w:val="1"/>
      <w:numFmt w:val="bullet"/>
      <w:pStyle w:val="ListBullet"/>
      <w:lvlText w:val=""/>
      <w:lvlJc w:val="left"/>
      <w:pPr>
        <w:ind w:left="360" w:hanging="360"/>
      </w:pPr>
      <w:rPr>
        <w:rFonts w:ascii="Symbol" w:hAnsi="Symbol" w:hint="default"/>
      </w:rPr>
    </w:lvl>
  </w:abstractNum>
  <w:abstractNum w:abstractNumId="5" w15:restartNumberingAfterBreak="0">
    <w:nsid w:val="05BA52F9"/>
    <w:multiLevelType w:val="hybridMultilevel"/>
    <w:tmpl w:val="50C27DDA"/>
    <w:lvl w:ilvl="0" w:tplc="864A2C7E">
      <w:numFmt w:val="bullet"/>
      <w:lvlText w:val="-"/>
      <w:lvlJc w:val="left"/>
      <w:pPr>
        <w:ind w:left="927" w:hanging="360"/>
      </w:pPr>
      <w:rPr>
        <w:rFonts w:ascii="StobiSans Regular" w:eastAsia="Times New Roman" w:hAnsi="StobiSans Regular"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074753B7"/>
    <w:multiLevelType w:val="hybridMultilevel"/>
    <w:tmpl w:val="6BD43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E1047"/>
    <w:multiLevelType w:val="hybridMultilevel"/>
    <w:tmpl w:val="375C1D3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113F6216"/>
    <w:multiLevelType w:val="multilevel"/>
    <w:tmpl w:val="5F906A3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172188"/>
    <w:multiLevelType w:val="hybridMultilevel"/>
    <w:tmpl w:val="307EAB86"/>
    <w:lvl w:ilvl="0" w:tplc="D3B45DC6">
      <w:start w:val="1"/>
      <w:numFmt w:val="decimal"/>
      <w:lvlText w:val="%1."/>
      <w:lvlJc w:val="left"/>
      <w:pPr>
        <w:ind w:left="720" w:hanging="360"/>
      </w:pPr>
      <w:rPr>
        <w:rFonts w:ascii="StobiSans Regular" w:eastAsia="Arial" w:hAnsi="StobiSans Regular"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F4C93"/>
    <w:multiLevelType w:val="hybridMultilevel"/>
    <w:tmpl w:val="DE96BDA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1B246BEF"/>
    <w:multiLevelType w:val="multilevel"/>
    <w:tmpl w:val="E4B0F7C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15260"/>
    <w:multiLevelType w:val="hybridMultilevel"/>
    <w:tmpl w:val="1082A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E105D5"/>
    <w:multiLevelType w:val="hybridMultilevel"/>
    <w:tmpl w:val="B658E0DE"/>
    <w:lvl w:ilvl="0" w:tplc="CFA0D00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A7AF4"/>
    <w:multiLevelType w:val="multilevel"/>
    <w:tmpl w:val="584255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725A15"/>
    <w:multiLevelType w:val="hybridMultilevel"/>
    <w:tmpl w:val="9558CD4E"/>
    <w:lvl w:ilvl="0" w:tplc="5756FBF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A81B0D"/>
    <w:multiLevelType w:val="hybridMultilevel"/>
    <w:tmpl w:val="118454CC"/>
    <w:lvl w:ilvl="0" w:tplc="DEAAABE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70184"/>
    <w:multiLevelType w:val="hybridMultilevel"/>
    <w:tmpl w:val="23C0D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2405E"/>
    <w:multiLevelType w:val="hybridMultilevel"/>
    <w:tmpl w:val="19C62F80"/>
    <w:lvl w:ilvl="0" w:tplc="8CC83F78">
      <w:numFmt w:val="bullet"/>
      <w:pStyle w:val="PrilogLista"/>
      <w:lvlText w:val="-"/>
      <w:lvlJc w:val="left"/>
      <w:pPr>
        <w:ind w:left="720" w:hanging="360"/>
      </w:pPr>
      <w:rPr>
        <w:rFonts w:ascii="StobiSerif Regular" w:eastAsia="Calibri" w:hAnsi="StobiSerif Regular" w:cs="Courier New"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38AF52AC"/>
    <w:multiLevelType w:val="hybridMultilevel"/>
    <w:tmpl w:val="BB1835AC"/>
    <w:lvl w:ilvl="0" w:tplc="9EEC5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C05672"/>
    <w:multiLevelType w:val="hybridMultilevel"/>
    <w:tmpl w:val="85128CA4"/>
    <w:lvl w:ilvl="0" w:tplc="0809000F">
      <w:start w:val="1"/>
      <w:numFmt w:val="decimal"/>
      <w:lvlText w:val="%1."/>
      <w:lvlJc w:val="left"/>
      <w:pPr>
        <w:ind w:left="360" w:hanging="360"/>
      </w:p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start w:val="1"/>
      <w:numFmt w:val="decimal"/>
      <w:lvlText w:val="%4."/>
      <w:lvlJc w:val="left"/>
      <w:pPr>
        <w:ind w:left="2970" w:hanging="360"/>
      </w:pPr>
    </w:lvl>
    <w:lvl w:ilvl="4" w:tplc="08090019">
      <w:start w:val="1"/>
      <w:numFmt w:val="lowerLetter"/>
      <w:lvlText w:val="%5."/>
      <w:lvlJc w:val="left"/>
      <w:pPr>
        <w:ind w:left="3690" w:hanging="360"/>
      </w:pPr>
    </w:lvl>
    <w:lvl w:ilvl="5" w:tplc="0809001B">
      <w:start w:val="1"/>
      <w:numFmt w:val="lowerRoman"/>
      <w:lvlText w:val="%6."/>
      <w:lvlJc w:val="right"/>
      <w:pPr>
        <w:ind w:left="4410" w:hanging="180"/>
      </w:pPr>
    </w:lvl>
    <w:lvl w:ilvl="6" w:tplc="0809000F">
      <w:start w:val="1"/>
      <w:numFmt w:val="decimal"/>
      <w:lvlText w:val="%7."/>
      <w:lvlJc w:val="left"/>
      <w:pPr>
        <w:ind w:left="5130" w:hanging="360"/>
      </w:pPr>
    </w:lvl>
    <w:lvl w:ilvl="7" w:tplc="08090019">
      <w:start w:val="1"/>
      <w:numFmt w:val="lowerLetter"/>
      <w:lvlText w:val="%8."/>
      <w:lvlJc w:val="left"/>
      <w:pPr>
        <w:ind w:left="5850" w:hanging="360"/>
      </w:pPr>
    </w:lvl>
    <w:lvl w:ilvl="8" w:tplc="0809001B">
      <w:start w:val="1"/>
      <w:numFmt w:val="lowerRoman"/>
      <w:lvlText w:val="%9."/>
      <w:lvlJc w:val="right"/>
      <w:pPr>
        <w:ind w:left="6570" w:hanging="180"/>
      </w:pPr>
    </w:lvl>
  </w:abstractNum>
  <w:abstractNum w:abstractNumId="21" w15:restartNumberingAfterBreak="0">
    <w:nsid w:val="3DC14728"/>
    <w:multiLevelType w:val="hybridMultilevel"/>
    <w:tmpl w:val="A1F0F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31462"/>
    <w:multiLevelType w:val="hybridMultilevel"/>
    <w:tmpl w:val="5F361888"/>
    <w:lvl w:ilvl="0" w:tplc="82C2F5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470DD"/>
    <w:multiLevelType w:val="hybridMultilevel"/>
    <w:tmpl w:val="23B42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21A87"/>
    <w:multiLevelType w:val="hybridMultilevel"/>
    <w:tmpl w:val="D60E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C38C2"/>
    <w:multiLevelType w:val="hybridMultilevel"/>
    <w:tmpl w:val="03E4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433FE"/>
    <w:multiLevelType w:val="hybridMultilevel"/>
    <w:tmpl w:val="F1780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4F66F9"/>
    <w:multiLevelType w:val="hybridMultilevel"/>
    <w:tmpl w:val="E7B6D8AA"/>
    <w:lvl w:ilvl="0" w:tplc="77D0E96E">
      <w:numFmt w:val="bullet"/>
      <w:lvlText w:val="-"/>
      <w:lvlJc w:val="left"/>
      <w:pPr>
        <w:ind w:left="720" w:hanging="360"/>
      </w:pPr>
      <w:rPr>
        <w:rFonts w:ascii="StobiSans Regular" w:eastAsia="Arial" w:hAnsi="StobiSans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30568"/>
    <w:multiLevelType w:val="hybridMultilevel"/>
    <w:tmpl w:val="344CA7D0"/>
    <w:lvl w:ilvl="0" w:tplc="79D8B3E6">
      <w:start w:val="1"/>
      <w:numFmt w:val="decimal"/>
      <w:lvlText w:val="%1."/>
      <w:lvlJc w:val="left"/>
      <w:pPr>
        <w:ind w:left="720" w:hanging="360"/>
      </w:pPr>
      <w:rPr>
        <w:rFonts w:eastAsia="Calibr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62CBC"/>
    <w:multiLevelType w:val="hybridMultilevel"/>
    <w:tmpl w:val="FE62889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55DF05C4"/>
    <w:multiLevelType w:val="hybridMultilevel"/>
    <w:tmpl w:val="A0963D60"/>
    <w:lvl w:ilvl="0" w:tplc="ED56C2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CE6FB5"/>
    <w:multiLevelType w:val="hybridMultilevel"/>
    <w:tmpl w:val="86142E7C"/>
    <w:lvl w:ilvl="0" w:tplc="9CD64D9A">
      <w:start w:val="1"/>
      <w:numFmt w:val="decimal"/>
      <w:lvlText w:val="%1."/>
      <w:lvlJc w:val="left"/>
      <w:pPr>
        <w:ind w:left="270" w:hanging="360"/>
      </w:pPr>
      <w:rPr>
        <w:rFonts w:eastAsia="Calibri" w:cstheme="minorHAnsi" w:hint="default"/>
        <w:color w:val="auto"/>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15:restartNumberingAfterBreak="0">
    <w:nsid w:val="618C0CC5"/>
    <w:multiLevelType w:val="hybridMultilevel"/>
    <w:tmpl w:val="5B5067B8"/>
    <w:lvl w:ilvl="0" w:tplc="FEC0B2D0">
      <w:start w:val="1"/>
      <w:numFmt w:val="bullet"/>
      <w:lvlText w:val="-"/>
      <w:lvlJc w:val="left"/>
      <w:pPr>
        <w:ind w:left="720" w:hanging="360"/>
      </w:pPr>
      <w:rPr>
        <w:rFonts w:ascii="StobiSans Regular" w:eastAsiaTheme="minorHAnsi" w:hAnsi="StobiSans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B6DD8"/>
    <w:multiLevelType w:val="hybridMultilevel"/>
    <w:tmpl w:val="7D0826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47942"/>
    <w:multiLevelType w:val="multilevel"/>
    <w:tmpl w:val="6D76B984"/>
    <w:lvl w:ilvl="0">
      <w:start w:val="4"/>
      <w:numFmt w:val="decimal"/>
      <w:lvlText w:val="%1."/>
      <w:lvlJc w:val="left"/>
      <w:rPr>
        <w:rFonts w:ascii="Cambria" w:eastAsia="Cambria" w:hAnsi="Cambria" w:cs="Cambria"/>
        <w:b w:val="0"/>
        <w:bCs w:val="0"/>
        <w:i w:val="0"/>
        <w:iCs w:val="0"/>
        <w:smallCaps w:val="0"/>
        <w:strike w:val="0"/>
        <w:color w:val="000000"/>
        <w:spacing w:val="0"/>
        <w:w w:val="100"/>
        <w:position w:val="0"/>
        <w:sz w:val="19"/>
        <w:szCs w:val="19"/>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8119B8"/>
    <w:multiLevelType w:val="hybridMultilevel"/>
    <w:tmpl w:val="9CDC406A"/>
    <w:lvl w:ilvl="0" w:tplc="5BE014A6">
      <w:numFmt w:val="bullet"/>
      <w:lvlText w:val="-"/>
      <w:lvlJc w:val="left"/>
      <w:pPr>
        <w:ind w:left="720" w:hanging="360"/>
      </w:pPr>
      <w:rPr>
        <w:rFonts w:ascii="StobiSans Regular" w:eastAsia="Arial" w:hAnsi="StobiSans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51FA4"/>
    <w:multiLevelType w:val="hybridMultilevel"/>
    <w:tmpl w:val="F71CA4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7174C"/>
    <w:multiLevelType w:val="multilevel"/>
    <w:tmpl w:val="0AE8A4E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9"/>
        <w:szCs w:val="19"/>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6C60B0"/>
    <w:multiLevelType w:val="hybridMultilevel"/>
    <w:tmpl w:val="1082A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AE32041"/>
    <w:multiLevelType w:val="hybridMultilevel"/>
    <w:tmpl w:val="EB105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2557B4"/>
    <w:multiLevelType w:val="hybridMultilevel"/>
    <w:tmpl w:val="D67E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9B62F3"/>
    <w:multiLevelType w:val="hybridMultilevel"/>
    <w:tmpl w:val="7708F054"/>
    <w:lvl w:ilvl="0" w:tplc="C74C225C">
      <w:numFmt w:val="bullet"/>
      <w:lvlText w:val="-"/>
      <w:lvlJc w:val="left"/>
      <w:pPr>
        <w:ind w:left="720" w:hanging="360"/>
      </w:pPr>
      <w:rPr>
        <w:rFonts w:ascii="StobiSans Regular" w:eastAsiaTheme="minorHAnsi" w:hAnsi="StobiSans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8"/>
  </w:num>
  <w:num w:numId="4">
    <w:abstractNumId w:val="4"/>
  </w:num>
  <w:num w:numId="5">
    <w:abstractNumId w:val="3"/>
  </w:num>
  <w:num w:numId="6">
    <w:abstractNumId w:val="31"/>
  </w:num>
  <w:num w:numId="7">
    <w:abstractNumId w:val="20"/>
  </w:num>
  <w:num w:numId="8">
    <w:abstractNumId w:val="29"/>
  </w:num>
  <w:num w:numId="9">
    <w:abstractNumId w:val="22"/>
  </w:num>
  <w:num w:numId="10">
    <w:abstractNumId w:val="21"/>
  </w:num>
  <w:num w:numId="11">
    <w:abstractNumId w:val="15"/>
  </w:num>
  <w:num w:numId="12">
    <w:abstractNumId w:val="9"/>
  </w:num>
  <w:num w:numId="13">
    <w:abstractNumId w:val="16"/>
  </w:num>
  <w:num w:numId="14">
    <w:abstractNumId w:val="8"/>
  </w:num>
  <w:num w:numId="15">
    <w:abstractNumId w:val="38"/>
  </w:num>
  <w:num w:numId="16">
    <w:abstractNumId w:val="5"/>
  </w:num>
  <w:num w:numId="17">
    <w:abstractNumId w:val="30"/>
  </w:num>
  <w:num w:numId="18">
    <w:abstractNumId w:val="19"/>
    <w:lvlOverride w:ilvl="0">
      <w:startOverride w:val="1"/>
    </w:lvlOverride>
  </w:num>
  <w:num w:numId="19">
    <w:abstractNumId w:val="24"/>
  </w:num>
  <w:num w:numId="20">
    <w:abstractNumId w:val="40"/>
  </w:num>
  <w:num w:numId="21">
    <w:abstractNumId w:val="23"/>
  </w:num>
  <w:num w:numId="22">
    <w:abstractNumId w:val="13"/>
  </w:num>
  <w:num w:numId="23">
    <w:abstractNumId w:val="10"/>
  </w:num>
  <w:num w:numId="24">
    <w:abstractNumId w:val="17"/>
  </w:num>
  <w:num w:numId="25">
    <w:abstractNumId w:val="26"/>
  </w:num>
  <w:num w:numId="26">
    <w:abstractNumId w:val="32"/>
  </w:num>
  <w:num w:numId="27">
    <w:abstractNumId w:val="39"/>
  </w:num>
  <w:num w:numId="28">
    <w:abstractNumId w:val="36"/>
  </w:num>
  <w:num w:numId="29">
    <w:abstractNumId w:val="35"/>
  </w:num>
  <w:num w:numId="30">
    <w:abstractNumId w:val="37"/>
  </w:num>
  <w:num w:numId="31">
    <w:abstractNumId w:val="14"/>
  </w:num>
  <w:num w:numId="32">
    <w:abstractNumId w:val="34"/>
  </w:num>
  <w:num w:numId="33">
    <w:abstractNumId w:val="11"/>
  </w:num>
  <w:num w:numId="34">
    <w:abstractNumId w:val="33"/>
  </w:num>
  <w:num w:numId="35">
    <w:abstractNumId w:val="25"/>
  </w:num>
  <w:num w:numId="36">
    <w:abstractNumId w:val="0"/>
  </w:num>
  <w:num w:numId="37">
    <w:abstractNumId w:val="6"/>
  </w:num>
  <w:num w:numId="38">
    <w:abstractNumId w:val="7"/>
  </w:num>
  <w:num w:numId="39">
    <w:abstractNumId w:val="27"/>
  </w:num>
  <w:num w:numId="40">
    <w:abstractNumId w:val="28"/>
  </w:num>
  <w:num w:numId="41">
    <w:abstractNumId w:val="12"/>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30"/>
    <w:rsid w:val="00000059"/>
    <w:rsid w:val="0000037E"/>
    <w:rsid w:val="00000B9C"/>
    <w:rsid w:val="00000C9F"/>
    <w:rsid w:val="00000D0A"/>
    <w:rsid w:val="0000147D"/>
    <w:rsid w:val="0000165F"/>
    <w:rsid w:val="00001811"/>
    <w:rsid w:val="0000203B"/>
    <w:rsid w:val="000025E8"/>
    <w:rsid w:val="00002D92"/>
    <w:rsid w:val="00002DB0"/>
    <w:rsid w:val="000033E4"/>
    <w:rsid w:val="000037B7"/>
    <w:rsid w:val="00003FE6"/>
    <w:rsid w:val="00004622"/>
    <w:rsid w:val="00004C08"/>
    <w:rsid w:val="00004CF3"/>
    <w:rsid w:val="0000692F"/>
    <w:rsid w:val="00006ABF"/>
    <w:rsid w:val="00007CFC"/>
    <w:rsid w:val="00007DF2"/>
    <w:rsid w:val="00007E4D"/>
    <w:rsid w:val="0001013F"/>
    <w:rsid w:val="00010207"/>
    <w:rsid w:val="000102E1"/>
    <w:rsid w:val="00010889"/>
    <w:rsid w:val="00011025"/>
    <w:rsid w:val="00011040"/>
    <w:rsid w:val="000110F1"/>
    <w:rsid w:val="00011C62"/>
    <w:rsid w:val="00011EB2"/>
    <w:rsid w:val="0001283F"/>
    <w:rsid w:val="0001294B"/>
    <w:rsid w:val="00013446"/>
    <w:rsid w:val="000140C5"/>
    <w:rsid w:val="000148B7"/>
    <w:rsid w:val="000158A1"/>
    <w:rsid w:val="00015969"/>
    <w:rsid w:val="00015ED8"/>
    <w:rsid w:val="00017216"/>
    <w:rsid w:val="000177C3"/>
    <w:rsid w:val="00017B96"/>
    <w:rsid w:val="00017D44"/>
    <w:rsid w:val="0002003B"/>
    <w:rsid w:val="0002011E"/>
    <w:rsid w:val="00020997"/>
    <w:rsid w:val="00020C78"/>
    <w:rsid w:val="00020D91"/>
    <w:rsid w:val="00021360"/>
    <w:rsid w:val="00021651"/>
    <w:rsid w:val="00021BA4"/>
    <w:rsid w:val="00021D0D"/>
    <w:rsid w:val="00022E86"/>
    <w:rsid w:val="00023544"/>
    <w:rsid w:val="00023F90"/>
    <w:rsid w:val="0002459D"/>
    <w:rsid w:val="00024A88"/>
    <w:rsid w:val="00025408"/>
    <w:rsid w:val="00026067"/>
    <w:rsid w:val="000260E7"/>
    <w:rsid w:val="00026102"/>
    <w:rsid w:val="000264B9"/>
    <w:rsid w:val="00026DC6"/>
    <w:rsid w:val="00026DE2"/>
    <w:rsid w:val="00026FB5"/>
    <w:rsid w:val="000272ED"/>
    <w:rsid w:val="0002762C"/>
    <w:rsid w:val="0002762E"/>
    <w:rsid w:val="000278B2"/>
    <w:rsid w:val="0003056D"/>
    <w:rsid w:val="00030875"/>
    <w:rsid w:val="00030A61"/>
    <w:rsid w:val="00031897"/>
    <w:rsid w:val="00031ED2"/>
    <w:rsid w:val="0003213C"/>
    <w:rsid w:val="000327D7"/>
    <w:rsid w:val="000331A9"/>
    <w:rsid w:val="00033770"/>
    <w:rsid w:val="00033E0E"/>
    <w:rsid w:val="000347FA"/>
    <w:rsid w:val="00034813"/>
    <w:rsid w:val="00034CE7"/>
    <w:rsid w:val="00035E26"/>
    <w:rsid w:val="00036E37"/>
    <w:rsid w:val="00037C6A"/>
    <w:rsid w:val="00037D2F"/>
    <w:rsid w:val="00040182"/>
    <w:rsid w:val="0004065E"/>
    <w:rsid w:val="00040B17"/>
    <w:rsid w:val="00040E34"/>
    <w:rsid w:val="00040EAE"/>
    <w:rsid w:val="00041395"/>
    <w:rsid w:val="00041D41"/>
    <w:rsid w:val="00041DC2"/>
    <w:rsid w:val="00042B7B"/>
    <w:rsid w:val="00042E5C"/>
    <w:rsid w:val="0004312E"/>
    <w:rsid w:val="00043667"/>
    <w:rsid w:val="000436CA"/>
    <w:rsid w:val="00043C7D"/>
    <w:rsid w:val="00043CDB"/>
    <w:rsid w:val="00044F7D"/>
    <w:rsid w:val="00047155"/>
    <w:rsid w:val="00047720"/>
    <w:rsid w:val="00047A08"/>
    <w:rsid w:val="00047AF0"/>
    <w:rsid w:val="00047D08"/>
    <w:rsid w:val="00047E0C"/>
    <w:rsid w:val="0005001D"/>
    <w:rsid w:val="000501D6"/>
    <w:rsid w:val="000503FC"/>
    <w:rsid w:val="0005078C"/>
    <w:rsid w:val="0005104B"/>
    <w:rsid w:val="00051583"/>
    <w:rsid w:val="00051F80"/>
    <w:rsid w:val="00052209"/>
    <w:rsid w:val="00052275"/>
    <w:rsid w:val="00052923"/>
    <w:rsid w:val="00052B3C"/>
    <w:rsid w:val="00052C90"/>
    <w:rsid w:val="0005353C"/>
    <w:rsid w:val="0005393E"/>
    <w:rsid w:val="00053DC3"/>
    <w:rsid w:val="00054059"/>
    <w:rsid w:val="00054080"/>
    <w:rsid w:val="0005415A"/>
    <w:rsid w:val="000541D3"/>
    <w:rsid w:val="00054991"/>
    <w:rsid w:val="00054B48"/>
    <w:rsid w:val="00055A53"/>
    <w:rsid w:val="00055B52"/>
    <w:rsid w:val="0005642A"/>
    <w:rsid w:val="00056C1D"/>
    <w:rsid w:val="0005761A"/>
    <w:rsid w:val="000600DA"/>
    <w:rsid w:val="0006056E"/>
    <w:rsid w:val="0006122F"/>
    <w:rsid w:val="0006125B"/>
    <w:rsid w:val="00061B3F"/>
    <w:rsid w:val="000628A2"/>
    <w:rsid w:val="0006301E"/>
    <w:rsid w:val="0006320B"/>
    <w:rsid w:val="000634E1"/>
    <w:rsid w:val="00063810"/>
    <w:rsid w:val="00063CAC"/>
    <w:rsid w:val="00063EB0"/>
    <w:rsid w:val="00063F64"/>
    <w:rsid w:val="000641C8"/>
    <w:rsid w:val="00064214"/>
    <w:rsid w:val="000647C1"/>
    <w:rsid w:val="0006518E"/>
    <w:rsid w:val="00065929"/>
    <w:rsid w:val="00065FF5"/>
    <w:rsid w:val="00066491"/>
    <w:rsid w:val="00066C47"/>
    <w:rsid w:val="00066CD0"/>
    <w:rsid w:val="00066E7E"/>
    <w:rsid w:val="00067037"/>
    <w:rsid w:val="00071FA9"/>
    <w:rsid w:val="00071FB7"/>
    <w:rsid w:val="0007207F"/>
    <w:rsid w:val="000720A8"/>
    <w:rsid w:val="00072708"/>
    <w:rsid w:val="00072BAD"/>
    <w:rsid w:val="00072C07"/>
    <w:rsid w:val="0007348C"/>
    <w:rsid w:val="00073562"/>
    <w:rsid w:val="00073E8E"/>
    <w:rsid w:val="00073F59"/>
    <w:rsid w:val="00074808"/>
    <w:rsid w:val="00075739"/>
    <w:rsid w:val="00075B89"/>
    <w:rsid w:val="000760CB"/>
    <w:rsid w:val="00076620"/>
    <w:rsid w:val="00076D05"/>
    <w:rsid w:val="000771FC"/>
    <w:rsid w:val="00077724"/>
    <w:rsid w:val="000779B9"/>
    <w:rsid w:val="000807A6"/>
    <w:rsid w:val="00080BB8"/>
    <w:rsid w:val="00080FE5"/>
    <w:rsid w:val="0008111A"/>
    <w:rsid w:val="00081400"/>
    <w:rsid w:val="000817A5"/>
    <w:rsid w:val="00081B85"/>
    <w:rsid w:val="0008251C"/>
    <w:rsid w:val="00082FBB"/>
    <w:rsid w:val="00083238"/>
    <w:rsid w:val="00083AE9"/>
    <w:rsid w:val="00083B85"/>
    <w:rsid w:val="00083C69"/>
    <w:rsid w:val="00083D10"/>
    <w:rsid w:val="000846B7"/>
    <w:rsid w:val="000846BB"/>
    <w:rsid w:val="00084C45"/>
    <w:rsid w:val="000857A3"/>
    <w:rsid w:val="0008584D"/>
    <w:rsid w:val="00085D10"/>
    <w:rsid w:val="00085F90"/>
    <w:rsid w:val="0008620D"/>
    <w:rsid w:val="0008663E"/>
    <w:rsid w:val="0008673E"/>
    <w:rsid w:val="00086C9B"/>
    <w:rsid w:val="000876DC"/>
    <w:rsid w:val="00087AAB"/>
    <w:rsid w:val="00090F3B"/>
    <w:rsid w:val="0009117C"/>
    <w:rsid w:val="00091266"/>
    <w:rsid w:val="000916B8"/>
    <w:rsid w:val="00091996"/>
    <w:rsid w:val="00091DF7"/>
    <w:rsid w:val="00092060"/>
    <w:rsid w:val="000924FA"/>
    <w:rsid w:val="000928A9"/>
    <w:rsid w:val="00093814"/>
    <w:rsid w:val="00094135"/>
    <w:rsid w:val="00094184"/>
    <w:rsid w:val="0009429C"/>
    <w:rsid w:val="0009456B"/>
    <w:rsid w:val="00094B50"/>
    <w:rsid w:val="000956B7"/>
    <w:rsid w:val="0009577B"/>
    <w:rsid w:val="00096496"/>
    <w:rsid w:val="00096A20"/>
    <w:rsid w:val="00096DB6"/>
    <w:rsid w:val="000970D9"/>
    <w:rsid w:val="00097F84"/>
    <w:rsid w:val="000A01DE"/>
    <w:rsid w:val="000A0A04"/>
    <w:rsid w:val="000A0BBF"/>
    <w:rsid w:val="000A0F07"/>
    <w:rsid w:val="000A0F17"/>
    <w:rsid w:val="000A183F"/>
    <w:rsid w:val="000A269C"/>
    <w:rsid w:val="000A2F55"/>
    <w:rsid w:val="000A2FBC"/>
    <w:rsid w:val="000A3848"/>
    <w:rsid w:val="000A3A5C"/>
    <w:rsid w:val="000A40C9"/>
    <w:rsid w:val="000A43B2"/>
    <w:rsid w:val="000A43F7"/>
    <w:rsid w:val="000A453B"/>
    <w:rsid w:val="000A4B1E"/>
    <w:rsid w:val="000A4ED5"/>
    <w:rsid w:val="000A56C7"/>
    <w:rsid w:val="000A59D6"/>
    <w:rsid w:val="000A59DD"/>
    <w:rsid w:val="000A5AF9"/>
    <w:rsid w:val="000A5BC7"/>
    <w:rsid w:val="000A5CBB"/>
    <w:rsid w:val="000A6068"/>
    <w:rsid w:val="000A61EF"/>
    <w:rsid w:val="000A662C"/>
    <w:rsid w:val="000A682A"/>
    <w:rsid w:val="000A6BFF"/>
    <w:rsid w:val="000A7162"/>
    <w:rsid w:val="000B000A"/>
    <w:rsid w:val="000B028F"/>
    <w:rsid w:val="000B0CC9"/>
    <w:rsid w:val="000B165B"/>
    <w:rsid w:val="000B16BF"/>
    <w:rsid w:val="000B16CA"/>
    <w:rsid w:val="000B1708"/>
    <w:rsid w:val="000B177B"/>
    <w:rsid w:val="000B243C"/>
    <w:rsid w:val="000B32F3"/>
    <w:rsid w:val="000B3548"/>
    <w:rsid w:val="000B35B0"/>
    <w:rsid w:val="000B377E"/>
    <w:rsid w:val="000B3CC9"/>
    <w:rsid w:val="000B4117"/>
    <w:rsid w:val="000B4658"/>
    <w:rsid w:val="000B4D00"/>
    <w:rsid w:val="000B4D49"/>
    <w:rsid w:val="000B4E11"/>
    <w:rsid w:val="000B51E2"/>
    <w:rsid w:val="000B5379"/>
    <w:rsid w:val="000B53EB"/>
    <w:rsid w:val="000B5A3A"/>
    <w:rsid w:val="000B5C2D"/>
    <w:rsid w:val="000B5CAB"/>
    <w:rsid w:val="000B6A2A"/>
    <w:rsid w:val="000B6E8F"/>
    <w:rsid w:val="000B7366"/>
    <w:rsid w:val="000B7CD9"/>
    <w:rsid w:val="000C0321"/>
    <w:rsid w:val="000C0423"/>
    <w:rsid w:val="000C0C77"/>
    <w:rsid w:val="000C1348"/>
    <w:rsid w:val="000C1E07"/>
    <w:rsid w:val="000C2384"/>
    <w:rsid w:val="000C2E18"/>
    <w:rsid w:val="000C3086"/>
    <w:rsid w:val="000C3316"/>
    <w:rsid w:val="000C35FD"/>
    <w:rsid w:val="000C38DE"/>
    <w:rsid w:val="000C3A4A"/>
    <w:rsid w:val="000C3C1E"/>
    <w:rsid w:val="000C4711"/>
    <w:rsid w:val="000C5914"/>
    <w:rsid w:val="000C79CE"/>
    <w:rsid w:val="000C7D9C"/>
    <w:rsid w:val="000D008A"/>
    <w:rsid w:val="000D00FA"/>
    <w:rsid w:val="000D05B4"/>
    <w:rsid w:val="000D0A2E"/>
    <w:rsid w:val="000D0A8F"/>
    <w:rsid w:val="000D132B"/>
    <w:rsid w:val="000D14F4"/>
    <w:rsid w:val="000D1C64"/>
    <w:rsid w:val="000D1CEE"/>
    <w:rsid w:val="000D23FD"/>
    <w:rsid w:val="000D2B63"/>
    <w:rsid w:val="000D307E"/>
    <w:rsid w:val="000D3597"/>
    <w:rsid w:val="000D372B"/>
    <w:rsid w:val="000D3BCE"/>
    <w:rsid w:val="000D46EE"/>
    <w:rsid w:val="000D4C45"/>
    <w:rsid w:val="000D587A"/>
    <w:rsid w:val="000D5E72"/>
    <w:rsid w:val="000D6650"/>
    <w:rsid w:val="000D7290"/>
    <w:rsid w:val="000D73B7"/>
    <w:rsid w:val="000D7C0E"/>
    <w:rsid w:val="000E01E3"/>
    <w:rsid w:val="000E03E7"/>
    <w:rsid w:val="000E064B"/>
    <w:rsid w:val="000E0951"/>
    <w:rsid w:val="000E13AA"/>
    <w:rsid w:val="000E1533"/>
    <w:rsid w:val="000E15FC"/>
    <w:rsid w:val="000E21D4"/>
    <w:rsid w:val="000E2E0A"/>
    <w:rsid w:val="000E3785"/>
    <w:rsid w:val="000E3916"/>
    <w:rsid w:val="000E3B6C"/>
    <w:rsid w:val="000E3FF3"/>
    <w:rsid w:val="000E419F"/>
    <w:rsid w:val="000E4ECE"/>
    <w:rsid w:val="000E4F25"/>
    <w:rsid w:val="000E583A"/>
    <w:rsid w:val="000E5866"/>
    <w:rsid w:val="000E5877"/>
    <w:rsid w:val="000E5B0B"/>
    <w:rsid w:val="000E5FDB"/>
    <w:rsid w:val="000E6027"/>
    <w:rsid w:val="000E6240"/>
    <w:rsid w:val="000E63E9"/>
    <w:rsid w:val="000E6435"/>
    <w:rsid w:val="000E69AA"/>
    <w:rsid w:val="000E6FAE"/>
    <w:rsid w:val="000E72F0"/>
    <w:rsid w:val="000E7AF6"/>
    <w:rsid w:val="000E7FF0"/>
    <w:rsid w:val="000F04BE"/>
    <w:rsid w:val="000F07C5"/>
    <w:rsid w:val="000F0A9A"/>
    <w:rsid w:val="000F0CDD"/>
    <w:rsid w:val="000F22AF"/>
    <w:rsid w:val="000F27C1"/>
    <w:rsid w:val="000F2D41"/>
    <w:rsid w:val="000F2DB9"/>
    <w:rsid w:val="000F303D"/>
    <w:rsid w:val="000F317C"/>
    <w:rsid w:val="000F34B3"/>
    <w:rsid w:val="000F3824"/>
    <w:rsid w:val="000F39C6"/>
    <w:rsid w:val="000F39E6"/>
    <w:rsid w:val="000F3BB5"/>
    <w:rsid w:val="000F3F28"/>
    <w:rsid w:val="000F4952"/>
    <w:rsid w:val="000F49E8"/>
    <w:rsid w:val="000F4A32"/>
    <w:rsid w:val="000F5213"/>
    <w:rsid w:val="000F5884"/>
    <w:rsid w:val="000F59FC"/>
    <w:rsid w:val="000F5A6B"/>
    <w:rsid w:val="000F61C1"/>
    <w:rsid w:val="000F6362"/>
    <w:rsid w:val="000F6692"/>
    <w:rsid w:val="000F7CAC"/>
    <w:rsid w:val="000F7D12"/>
    <w:rsid w:val="00100296"/>
    <w:rsid w:val="001006A9"/>
    <w:rsid w:val="00100FEF"/>
    <w:rsid w:val="00101036"/>
    <w:rsid w:val="00101095"/>
    <w:rsid w:val="00101248"/>
    <w:rsid w:val="001014F0"/>
    <w:rsid w:val="00101D9F"/>
    <w:rsid w:val="0010210A"/>
    <w:rsid w:val="001021DF"/>
    <w:rsid w:val="0010245D"/>
    <w:rsid w:val="0010255D"/>
    <w:rsid w:val="001026A1"/>
    <w:rsid w:val="0010274C"/>
    <w:rsid w:val="00102E77"/>
    <w:rsid w:val="0010321E"/>
    <w:rsid w:val="0010368C"/>
    <w:rsid w:val="00103EDE"/>
    <w:rsid w:val="00104253"/>
    <w:rsid w:val="0010462A"/>
    <w:rsid w:val="001046C5"/>
    <w:rsid w:val="00104C30"/>
    <w:rsid w:val="00104F62"/>
    <w:rsid w:val="0010537F"/>
    <w:rsid w:val="00105AA3"/>
    <w:rsid w:val="00105BE4"/>
    <w:rsid w:val="00106034"/>
    <w:rsid w:val="001063D6"/>
    <w:rsid w:val="00106435"/>
    <w:rsid w:val="001064B2"/>
    <w:rsid w:val="00106782"/>
    <w:rsid w:val="00106920"/>
    <w:rsid w:val="00106CE7"/>
    <w:rsid w:val="00107268"/>
    <w:rsid w:val="0010774D"/>
    <w:rsid w:val="00107F2C"/>
    <w:rsid w:val="001100EA"/>
    <w:rsid w:val="00110299"/>
    <w:rsid w:val="001104CC"/>
    <w:rsid w:val="0011050E"/>
    <w:rsid w:val="001109E6"/>
    <w:rsid w:val="00110D8D"/>
    <w:rsid w:val="00111D44"/>
    <w:rsid w:val="0011212A"/>
    <w:rsid w:val="00112130"/>
    <w:rsid w:val="00112586"/>
    <w:rsid w:val="00112734"/>
    <w:rsid w:val="0011323D"/>
    <w:rsid w:val="001134D2"/>
    <w:rsid w:val="00113866"/>
    <w:rsid w:val="001138F2"/>
    <w:rsid w:val="001139E9"/>
    <w:rsid w:val="00113C6A"/>
    <w:rsid w:val="00114654"/>
    <w:rsid w:val="00114DF4"/>
    <w:rsid w:val="00114F8B"/>
    <w:rsid w:val="00115292"/>
    <w:rsid w:val="00115351"/>
    <w:rsid w:val="001153A8"/>
    <w:rsid w:val="001156B5"/>
    <w:rsid w:val="0011584E"/>
    <w:rsid w:val="001159D9"/>
    <w:rsid w:val="00115DBA"/>
    <w:rsid w:val="00115E45"/>
    <w:rsid w:val="0011657F"/>
    <w:rsid w:val="00116A11"/>
    <w:rsid w:val="00116A4C"/>
    <w:rsid w:val="00116A9A"/>
    <w:rsid w:val="00116F7C"/>
    <w:rsid w:val="001170F8"/>
    <w:rsid w:val="001171FA"/>
    <w:rsid w:val="00117446"/>
    <w:rsid w:val="001178BE"/>
    <w:rsid w:val="001178E6"/>
    <w:rsid w:val="00117A45"/>
    <w:rsid w:val="00120701"/>
    <w:rsid w:val="00120D5B"/>
    <w:rsid w:val="00120E3B"/>
    <w:rsid w:val="00121768"/>
    <w:rsid w:val="0012191C"/>
    <w:rsid w:val="001226B9"/>
    <w:rsid w:val="0012294C"/>
    <w:rsid w:val="00122A73"/>
    <w:rsid w:val="00122CC5"/>
    <w:rsid w:val="00123422"/>
    <w:rsid w:val="00123C6E"/>
    <w:rsid w:val="00124285"/>
    <w:rsid w:val="00124731"/>
    <w:rsid w:val="00124CDF"/>
    <w:rsid w:val="00125D22"/>
    <w:rsid w:val="00125F94"/>
    <w:rsid w:val="00126247"/>
    <w:rsid w:val="001264DE"/>
    <w:rsid w:val="00126C73"/>
    <w:rsid w:val="00126DD1"/>
    <w:rsid w:val="00127121"/>
    <w:rsid w:val="0012723C"/>
    <w:rsid w:val="00127298"/>
    <w:rsid w:val="00130FFA"/>
    <w:rsid w:val="00131F44"/>
    <w:rsid w:val="00132233"/>
    <w:rsid w:val="00132F6E"/>
    <w:rsid w:val="00133722"/>
    <w:rsid w:val="0013397D"/>
    <w:rsid w:val="00133BFB"/>
    <w:rsid w:val="0013441A"/>
    <w:rsid w:val="00134968"/>
    <w:rsid w:val="00134C88"/>
    <w:rsid w:val="00135674"/>
    <w:rsid w:val="00135C13"/>
    <w:rsid w:val="00135F4D"/>
    <w:rsid w:val="001369B5"/>
    <w:rsid w:val="00137379"/>
    <w:rsid w:val="00137D86"/>
    <w:rsid w:val="00137E93"/>
    <w:rsid w:val="00140A52"/>
    <w:rsid w:val="00140C71"/>
    <w:rsid w:val="0014123F"/>
    <w:rsid w:val="001418C7"/>
    <w:rsid w:val="00141CD0"/>
    <w:rsid w:val="0014293A"/>
    <w:rsid w:val="00142A8C"/>
    <w:rsid w:val="001437D0"/>
    <w:rsid w:val="0014382D"/>
    <w:rsid w:val="00143CAA"/>
    <w:rsid w:val="0014432B"/>
    <w:rsid w:val="0014432D"/>
    <w:rsid w:val="00144372"/>
    <w:rsid w:val="00144842"/>
    <w:rsid w:val="001449A1"/>
    <w:rsid w:val="001449CF"/>
    <w:rsid w:val="00144D89"/>
    <w:rsid w:val="00144E78"/>
    <w:rsid w:val="00144FF2"/>
    <w:rsid w:val="00145528"/>
    <w:rsid w:val="001457F4"/>
    <w:rsid w:val="00145BE7"/>
    <w:rsid w:val="00145F2F"/>
    <w:rsid w:val="0014690D"/>
    <w:rsid w:val="00146B13"/>
    <w:rsid w:val="0014765C"/>
    <w:rsid w:val="00147A42"/>
    <w:rsid w:val="00147AF8"/>
    <w:rsid w:val="00147F1C"/>
    <w:rsid w:val="001509A0"/>
    <w:rsid w:val="001509C7"/>
    <w:rsid w:val="00150BB8"/>
    <w:rsid w:val="00150ECC"/>
    <w:rsid w:val="0015149E"/>
    <w:rsid w:val="0015167B"/>
    <w:rsid w:val="001519D0"/>
    <w:rsid w:val="00151A69"/>
    <w:rsid w:val="00151A7E"/>
    <w:rsid w:val="00151ADA"/>
    <w:rsid w:val="00151B46"/>
    <w:rsid w:val="001526C0"/>
    <w:rsid w:val="0015273D"/>
    <w:rsid w:val="0015276F"/>
    <w:rsid w:val="001527B3"/>
    <w:rsid w:val="0015283A"/>
    <w:rsid w:val="0015310B"/>
    <w:rsid w:val="001546B6"/>
    <w:rsid w:val="00154960"/>
    <w:rsid w:val="00154D3A"/>
    <w:rsid w:val="00155561"/>
    <w:rsid w:val="00155C38"/>
    <w:rsid w:val="00155E06"/>
    <w:rsid w:val="001560F8"/>
    <w:rsid w:val="001573A7"/>
    <w:rsid w:val="00157D19"/>
    <w:rsid w:val="00157F62"/>
    <w:rsid w:val="00157FC1"/>
    <w:rsid w:val="00160BD1"/>
    <w:rsid w:val="00160C14"/>
    <w:rsid w:val="00160E0F"/>
    <w:rsid w:val="00160F90"/>
    <w:rsid w:val="00161526"/>
    <w:rsid w:val="0016166F"/>
    <w:rsid w:val="0016181D"/>
    <w:rsid w:val="001618F6"/>
    <w:rsid w:val="00161BA4"/>
    <w:rsid w:val="00161CA2"/>
    <w:rsid w:val="00162774"/>
    <w:rsid w:val="001627D2"/>
    <w:rsid w:val="00162AE6"/>
    <w:rsid w:val="00162DC1"/>
    <w:rsid w:val="00162FF3"/>
    <w:rsid w:val="00163553"/>
    <w:rsid w:val="001636AC"/>
    <w:rsid w:val="00163984"/>
    <w:rsid w:val="00164B3F"/>
    <w:rsid w:val="00164E2F"/>
    <w:rsid w:val="00165043"/>
    <w:rsid w:val="001658FA"/>
    <w:rsid w:val="0016602F"/>
    <w:rsid w:val="0016624B"/>
    <w:rsid w:val="00166436"/>
    <w:rsid w:val="00170015"/>
    <w:rsid w:val="001707D8"/>
    <w:rsid w:val="00170A24"/>
    <w:rsid w:val="00170C2B"/>
    <w:rsid w:val="00171960"/>
    <w:rsid w:val="00172350"/>
    <w:rsid w:val="001727C1"/>
    <w:rsid w:val="001731C4"/>
    <w:rsid w:val="001740A9"/>
    <w:rsid w:val="001743F6"/>
    <w:rsid w:val="00174BEC"/>
    <w:rsid w:val="00174C66"/>
    <w:rsid w:val="00174E25"/>
    <w:rsid w:val="00175777"/>
    <w:rsid w:val="00175A92"/>
    <w:rsid w:val="00175E0A"/>
    <w:rsid w:val="00176010"/>
    <w:rsid w:val="001760AB"/>
    <w:rsid w:val="001760CC"/>
    <w:rsid w:val="0017623D"/>
    <w:rsid w:val="0017656D"/>
    <w:rsid w:val="00176F81"/>
    <w:rsid w:val="00177236"/>
    <w:rsid w:val="001774DB"/>
    <w:rsid w:val="0017790F"/>
    <w:rsid w:val="00177916"/>
    <w:rsid w:val="00177D22"/>
    <w:rsid w:val="0018041E"/>
    <w:rsid w:val="00181205"/>
    <w:rsid w:val="00181E8A"/>
    <w:rsid w:val="0018300F"/>
    <w:rsid w:val="001834CC"/>
    <w:rsid w:val="00183515"/>
    <w:rsid w:val="00183552"/>
    <w:rsid w:val="00183C2B"/>
    <w:rsid w:val="00184BEB"/>
    <w:rsid w:val="00184C23"/>
    <w:rsid w:val="00184D74"/>
    <w:rsid w:val="00184F21"/>
    <w:rsid w:val="00185473"/>
    <w:rsid w:val="0018557D"/>
    <w:rsid w:val="00185921"/>
    <w:rsid w:val="001859EF"/>
    <w:rsid w:val="00185E4D"/>
    <w:rsid w:val="00185F2E"/>
    <w:rsid w:val="00186673"/>
    <w:rsid w:val="001869B3"/>
    <w:rsid w:val="001870AC"/>
    <w:rsid w:val="00187307"/>
    <w:rsid w:val="00187BAF"/>
    <w:rsid w:val="001908A4"/>
    <w:rsid w:val="00190A19"/>
    <w:rsid w:val="001913C7"/>
    <w:rsid w:val="00191CF0"/>
    <w:rsid w:val="001924EB"/>
    <w:rsid w:val="00192CD9"/>
    <w:rsid w:val="00192EA4"/>
    <w:rsid w:val="0019399A"/>
    <w:rsid w:val="001939C0"/>
    <w:rsid w:val="00193B6B"/>
    <w:rsid w:val="00193D03"/>
    <w:rsid w:val="00193ECD"/>
    <w:rsid w:val="00194208"/>
    <w:rsid w:val="0019450A"/>
    <w:rsid w:val="001947A9"/>
    <w:rsid w:val="00194898"/>
    <w:rsid w:val="001948B2"/>
    <w:rsid w:val="00194E88"/>
    <w:rsid w:val="00195726"/>
    <w:rsid w:val="00195CEB"/>
    <w:rsid w:val="00195E89"/>
    <w:rsid w:val="00196846"/>
    <w:rsid w:val="00196B0C"/>
    <w:rsid w:val="00196C26"/>
    <w:rsid w:val="0019734C"/>
    <w:rsid w:val="00197DAA"/>
    <w:rsid w:val="00197EFE"/>
    <w:rsid w:val="001A0127"/>
    <w:rsid w:val="001A01E0"/>
    <w:rsid w:val="001A0AE5"/>
    <w:rsid w:val="001A0D0B"/>
    <w:rsid w:val="001A11EF"/>
    <w:rsid w:val="001A159E"/>
    <w:rsid w:val="001A1BFF"/>
    <w:rsid w:val="001A1E01"/>
    <w:rsid w:val="001A214A"/>
    <w:rsid w:val="001A28A3"/>
    <w:rsid w:val="001A2B22"/>
    <w:rsid w:val="001A4197"/>
    <w:rsid w:val="001A518F"/>
    <w:rsid w:val="001A51F0"/>
    <w:rsid w:val="001A572D"/>
    <w:rsid w:val="001A5A4A"/>
    <w:rsid w:val="001A6170"/>
    <w:rsid w:val="001A6202"/>
    <w:rsid w:val="001A685E"/>
    <w:rsid w:val="001A6F86"/>
    <w:rsid w:val="001A6FA1"/>
    <w:rsid w:val="001A7113"/>
    <w:rsid w:val="001A755B"/>
    <w:rsid w:val="001A7E7D"/>
    <w:rsid w:val="001A7EDF"/>
    <w:rsid w:val="001B00CF"/>
    <w:rsid w:val="001B05AC"/>
    <w:rsid w:val="001B0C3F"/>
    <w:rsid w:val="001B0D8D"/>
    <w:rsid w:val="001B122E"/>
    <w:rsid w:val="001B1307"/>
    <w:rsid w:val="001B1676"/>
    <w:rsid w:val="001B1BDE"/>
    <w:rsid w:val="001B1BFB"/>
    <w:rsid w:val="001B1E36"/>
    <w:rsid w:val="001B1E46"/>
    <w:rsid w:val="001B1FFD"/>
    <w:rsid w:val="001B201D"/>
    <w:rsid w:val="001B3506"/>
    <w:rsid w:val="001B3579"/>
    <w:rsid w:val="001B35DC"/>
    <w:rsid w:val="001B3B32"/>
    <w:rsid w:val="001B46C9"/>
    <w:rsid w:val="001B4A11"/>
    <w:rsid w:val="001B5110"/>
    <w:rsid w:val="001B512F"/>
    <w:rsid w:val="001B599F"/>
    <w:rsid w:val="001B6856"/>
    <w:rsid w:val="001B7517"/>
    <w:rsid w:val="001B76CD"/>
    <w:rsid w:val="001B78E0"/>
    <w:rsid w:val="001B7998"/>
    <w:rsid w:val="001B7F9B"/>
    <w:rsid w:val="001C060C"/>
    <w:rsid w:val="001C1011"/>
    <w:rsid w:val="001C14D2"/>
    <w:rsid w:val="001C1803"/>
    <w:rsid w:val="001C1804"/>
    <w:rsid w:val="001C1B2F"/>
    <w:rsid w:val="001C26BA"/>
    <w:rsid w:val="001C2715"/>
    <w:rsid w:val="001C2C06"/>
    <w:rsid w:val="001C314B"/>
    <w:rsid w:val="001C4E01"/>
    <w:rsid w:val="001C4F7E"/>
    <w:rsid w:val="001C5080"/>
    <w:rsid w:val="001C50DE"/>
    <w:rsid w:val="001C574F"/>
    <w:rsid w:val="001C5A6E"/>
    <w:rsid w:val="001C5D31"/>
    <w:rsid w:val="001C6123"/>
    <w:rsid w:val="001C6244"/>
    <w:rsid w:val="001C6D5C"/>
    <w:rsid w:val="001C7D81"/>
    <w:rsid w:val="001C7E5F"/>
    <w:rsid w:val="001D0A42"/>
    <w:rsid w:val="001D0D4B"/>
    <w:rsid w:val="001D0E08"/>
    <w:rsid w:val="001D11C5"/>
    <w:rsid w:val="001D1FBE"/>
    <w:rsid w:val="001D1FCF"/>
    <w:rsid w:val="001D32FB"/>
    <w:rsid w:val="001D33C2"/>
    <w:rsid w:val="001D3649"/>
    <w:rsid w:val="001D36BC"/>
    <w:rsid w:val="001D387F"/>
    <w:rsid w:val="001D3990"/>
    <w:rsid w:val="001D4262"/>
    <w:rsid w:val="001D4E13"/>
    <w:rsid w:val="001D5E64"/>
    <w:rsid w:val="001D5EAB"/>
    <w:rsid w:val="001D60E0"/>
    <w:rsid w:val="001D617B"/>
    <w:rsid w:val="001D6596"/>
    <w:rsid w:val="001D678A"/>
    <w:rsid w:val="001D71B5"/>
    <w:rsid w:val="001D7B5C"/>
    <w:rsid w:val="001D7C6D"/>
    <w:rsid w:val="001E0887"/>
    <w:rsid w:val="001E10B0"/>
    <w:rsid w:val="001E183D"/>
    <w:rsid w:val="001E18A1"/>
    <w:rsid w:val="001E1DAB"/>
    <w:rsid w:val="001E1E6F"/>
    <w:rsid w:val="001E2095"/>
    <w:rsid w:val="001E2CE8"/>
    <w:rsid w:val="001E2F07"/>
    <w:rsid w:val="001E32E9"/>
    <w:rsid w:val="001E392E"/>
    <w:rsid w:val="001E3C2F"/>
    <w:rsid w:val="001E4024"/>
    <w:rsid w:val="001E45D1"/>
    <w:rsid w:val="001E472F"/>
    <w:rsid w:val="001E49BD"/>
    <w:rsid w:val="001E4FF9"/>
    <w:rsid w:val="001E52B6"/>
    <w:rsid w:val="001E5912"/>
    <w:rsid w:val="001E5D70"/>
    <w:rsid w:val="001E60AB"/>
    <w:rsid w:val="001E6F0F"/>
    <w:rsid w:val="001E7FF5"/>
    <w:rsid w:val="001F109B"/>
    <w:rsid w:val="001F1F75"/>
    <w:rsid w:val="001F21B7"/>
    <w:rsid w:val="001F2688"/>
    <w:rsid w:val="001F2B74"/>
    <w:rsid w:val="001F34C8"/>
    <w:rsid w:val="001F3512"/>
    <w:rsid w:val="001F388A"/>
    <w:rsid w:val="001F3B7B"/>
    <w:rsid w:val="001F3E74"/>
    <w:rsid w:val="001F4289"/>
    <w:rsid w:val="001F4D35"/>
    <w:rsid w:val="001F53C4"/>
    <w:rsid w:val="001F55EF"/>
    <w:rsid w:val="001F64D6"/>
    <w:rsid w:val="001F6BF0"/>
    <w:rsid w:val="001F781C"/>
    <w:rsid w:val="001F7BFC"/>
    <w:rsid w:val="001F7F3B"/>
    <w:rsid w:val="00200267"/>
    <w:rsid w:val="00200577"/>
    <w:rsid w:val="0020081C"/>
    <w:rsid w:val="00200A34"/>
    <w:rsid w:val="00200F74"/>
    <w:rsid w:val="00202232"/>
    <w:rsid w:val="00202BF2"/>
    <w:rsid w:val="00202CC5"/>
    <w:rsid w:val="002036C1"/>
    <w:rsid w:val="002039EE"/>
    <w:rsid w:val="00203DC8"/>
    <w:rsid w:val="00203E9E"/>
    <w:rsid w:val="00204010"/>
    <w:rsid w:val="00204292"/>
    <w:rsid w:val="00204957"/>
    <w:rsid w:val="00204A2C"/>
    <w:rsid w:val="00204C67"/>
    <w:rsid w:val="002052DE"/>
    <w:rsid w:val="0020560A"/>
    <w:rsid w:val="0020569A"/>
    <w:rsid w:val="00205AA7"/>
    <w:rsid w:val="002061BA"/>
    <w:rsid w:val="002064CB"/>
    <w:rsid w:val="00206ED8"/>
    <w:rsid w:val="002076A0"/>
    <w:rsid w:val="0021075E"/>
    <w:rsid w:val="00210AFA"/>
    <w:rsid w:val="00211751"/>
    <w:rsid w:val="00211AC1"/>
    <w:rsid w:val="00211BDA"/>
    <w:rsid w:val="0021256D"/>
    <w:rsid w:val="0021293B"/>
    <w:rsid w:val="00212C93"/>
    <w:rsid w:val="002131EE"/>
    <w:rsid w:val="002132A0"/>
    <w:rsid w:val="002134DC"/>
    <w:rsid w:val="00213FB7"/>
    <w:rsid w:val="002140A4"/>
    <w:rsid w:val="00214701"/>
    <w:rsid w:val="00214703"/>
    <w:rsid w:val="00214764"/>
    <w:rsid w:val="002155C9"/>
    <w:rsid w:val="00215667"/>
    <w:rsid w:val="002156BD"/>
    <w:rsid w:val="002162C4"/>
    <w:rsid w:val="00216678"/>
    <w:rsid w:val="00216689"/>
    <w:rsid w:val="00216E93"/>
    <w:rsid w:val="00217A47"/>
    <w:rsid w:val="002201EF"/>
    <w:rsid w:val="00220505"/>
    <w:rsid w:val="002207E4"/>
    <w:rsid w:val="00220969"/>
    <w:rsid w:val="00220B47"/>
    <w:rsid w:val="00220C38"/>
    <w:rsid w:val="002218F1"/>
    <w:rsid w:val="00221E29"/>
    <w:rsid w:val="00222105"/>
    <w:rsid w:val="002222F1"/>
    <w:rsid w:val="00222E80"/>
    <w:rsid w:val="00222FFE"/>
    <w:rsid w:val="002232BC"/>
    <w:rsid w:val="00223339"/>
    <w:rsid w:val="002233BA"/>
    <w:rsid w:val="0022368D"/>
    <w:rsid w:val="002236E7"/>
    <w:rsid w:val="00223B73"/>
    <w:rsid w:val="00223C4A"/>
    <w:rsid w:val="00223FB6"/>
    <w:rsid w:val="002244E2"/>
    <w:rsid w:val="00224B2C"/>
    <w:rsid w:val="002252D0"/>
    <w:rsid w:val="002262DA"/>
    <w:rsid w:val="002263B8"/>
    <w:rsid w:val="002263D5"/>
    <w:rsid w:val="002264AC"/>
    <w:rsid w:val="002279C6"/>
    <w:rsid w:val="00227AE4"/>
    <w:rsid w:val="00227B8B"/>
    <w:rsid w:val="0023002F"/>
    <w:rsid w:val="0023035A"/>
    <w:rsid w:val="00230602"/>
    <w:rsid w:val="00231A17"/>
    <w:rsid w:val="00231D3A"/>
    <w:rsid w:val="002327D2"/>
    <w:rsid w:val="00232E39"/>
    <w:rsid w:val="00233A7B"/>
    <w:rsid w:val="002340E5"/>
    <w:rsid w:val="00234209"/>
    <w:rsid w:val="00234213"/>
    <w:rsid w:val="00234296"/>
    <w:rsid w:val="002348B4"/>
    <w:rsid w:val="00235D12"/>
    <w:rsid w:val="0023621C"/>
    <w:rsid w:val="00236338"/>
    <w:rsid w:val="0023648B"/>
    <w:rsid w:val="00236565"/>
    <w:rsid w:val="00236805"/>
    <w:rsid w:val="00236926"/>
    <w:rsid w:val="00236F2E"/>
    <w:rsid w:val="00237038"/>
    <w:rsid w:val="00237175"/>
    <w:rsid w:val="00240629"/>
    <w:rsid w:val="002406C7"/>
    <w:rsid w:val="00240E2F"/>
    <w:rsid w:val="0024100C"/>
    <w:rsid w:val="002413F0"/>
    <w:rsid w:val="00241455"/>
    <w:rsid w:val="00241B05"/>
    <w:rsid w:val="00241B07"/>
    <w:rsid w:val="00241F29"/>
    <w:rsid w:val="00241F45"/>
    <w:rsid w:val="00243615"/>
    <w:rsid w:val="002441A9"/>
    <w:rsid w:val="002446F8"/>
    <w:rsid w:val="0024518B"/>
    <w:rsid w:val="00245333"/>
    <w:rsid w:val="00245890"/>
    <w:rsid w:val="0024592F"/>
    <w:rsid w:val="002462CA"/>
    <w:rsid w:val="00246B7F"/>
    <w:rsid w:val="00247502"/>
    <w:rsid w:val="00250FAC"/>
    <w:rsid w:val="002517AE"/>
    <w:rsid w:val="00251D7C"/>
    <w:rsid w:val="002524A5"/>
    <w:rsid w:val="00252F44"/>
    <w:rsid w:val="00252FCB"/>
    <w:rsid w:val="0025326F"/>
    <w:rsid w:val="0025372A"/>
    <w:rsid w:val="0025376F"/>
    <w:rsid w:val="00253A77"/>
    <w:rsid w:val="00254E46"/>
    <w:rsid w:val="0025561A"/>
    <w:rsid w:val="0025564D"/>
    <w:rsid w:val="002557E0"/>
    <w:rsid w:val="00255EFB"/>
    <w:rsid w:val="002565EF"/>
    <w:rsid w:val="00256A59"/>
    <w:rsid w:val="00256BEF"/>
    <w:rsid w:val="00256C30"/>
    <w:rsid w:val="00256E97"/>
    <w:rsid w:val="00256F80"/>
    <w:rsid w:val="00256FE0"/>
    <w:rsid w:val="002570A4"/>
    <w:rsid w:val="00257530"/>
    <w:rsid w:val="002577DA"/>
    <w:rsid w:val="00260997"/>
    <w:rsid w:val="00260EDD"/>
    <w:rsid w:val="00260F28"/>
    <w:rsid w:val="00261808"/>
    <w:rsid w:val="0026197B"/>
    <w:rsid w:val="002624A2"/>
    <w:rsid w:val="00263552"/>
    <w:rsid w:val="002638F2"/>
    <w:rsid w:val="00263BED"/>
    <w:rsid w:val="0026438E"/>
    <w:rsid w:val="00264B8F"/>
    <w:rsid w:val="00264ED9"/>
    <w:rsid w:val="0026519E"/>
    <w:rsid w:val="002657D2"/>
    <w:rsid w:val="00265A17"/>
    <w:rsid w:val="00266D2E"/>
    <w:rsid w:val="00266DBB"/>
    <w:rsid w:val="002675AB"/>
    <w:rsid w:val="00267925"/>
    <w:rsid w:val="00267C51"/>
    <w:rsid w:val="00267C89"/>
    <w:rsid w:val="0027015D"/>
    <w:rsid w:val="002703F5"/>
    <w:rsid w:val="00270EBA"/>
    <w:rsid w:val="00271000"/>
    <w:rsid w:val="0027116D"/>
    <w:rsid w:val="002718C9"/>
    <w:rsid w:val="00271A3F"/>
    <w:rsid w:val="00271EF3"/>
    <w:rsid w:val="00271FB1"/>
    <w:rsid w:val="00272409"/>
    <w:rsid w:val="00272AA5"/>
    <w:rsid w:val="00272C33"/>
    <w:rsid w:val="00272EF9"/>
    <w:rsid w:val="002734D0"/>
    <w:rsid w:val="002736D5"/>
    <w:rsid w:val="00273842"/>
    <w:rsid w:val="0027467B"/>
    <w:rsid w:val="00274AF7"/>
    <w:rsid w:val="00274F0B"/>
    <w:rsid w:val="002750A6"/>
    <w:rsid w:val="002750ED"/>
    <w:rsid w:val="00275181"/>
    <w:rsid w:val="002757AA"/>
    <w:rsid w:val="00275A9D"/>
    <w:rsid w:val="00276127"/>
    <w:rsid w:val="002770A8"/>
    <w:rsid w:val="002770EA"/>
    <w:rsid w:val="002775C9"/>
    <w:rsid w:val="002775D0"/>
    <w:rsid w:val="0027784D"/>
    <w:rsid w:val="00277CEF"/>
    <w:rsid w:val="00277F54"/>
    <w:rsid w:val="002807B4"/>
    <w:rsid w:val="00280C78"/>
    <w:rsid w:val="00280C7D"/>
    <w:rsid w:val="00281112"/>
    <w:rsid w:val="0028112D"/>
    <w:rsid w:val="00281A2D"/>
    <w:rsid w:val="00282837"/>
    <w:rsid w:val="00282D17"/>
    <w:rsid w:val="00282D9C"/>
    <w:rsid w:val="0028354E"/>
    <w:rsid w:val="00283A81"/>
    <w:rsid w:val="00284327"/>
    <w:rsid w:val="00285148"/>
    <w:rsid w:val="0028538A"/>
    <w:rsid w:val="00285980"/>
    <w:rsid w:val="0028644C"/>
    <w:rsid w:val="00286B4D"/>
    <w:rsid w:val="00286C0F"/>
    <w:rsid w:val="002901C6"/>
    <w:rsid w:val="0029052B"/>
    <w:rsid w:val="002906FD"/>
    <w:rsid w:val="0029105A"/>
    <w:rsid w:val="00291BA3"/>
    <w:rsid w:val="00291FC8"/>
    <w:rsid w:val="002932F4"/>
    <w:rsid w:val="00293FE6"/>
    <w:rsid w:val="002942C0"/>
    <w:rsid w:val="002944BD"/>
    <w:rsid w:val="00294587"/>
    <w:rsid w:val="002946FA"/>
    <w:rsid w:val="00294726"/>
    <w:rsid w:val="0029505F"/>
    <w:rsid w:val="00295240"/>
    <w:rsid w:val="00295428"/>
    <w:rsid w:val="0029625C"/>
    <w:rsid w:val="00296A4F"/>
    <w:rsid w:val="0029710F"/>
    <w:rsid w:val="00297941"/>
    <w:rsid w:val="002A02E3"/>
    <w:rsid w:val="002A09D6"/>
    <w:rsid w:val="002A0DE3"/>
    <w:rsid w:val="002A0E25"/>
    <w:rsid w:val="002A0E7A"/>
    <w:rsid w:val="002A1061"/>
    <w:rsid w:val="002A168F"/>
    <w:rsid w:val="002A1D52"/>
    <w:rsid w:val="002A2119"/>
    <w:rsid w:val="002A23C4"/>
    <w:rsid w:val="002A24C3"/>
    <w:rsid w:val="002A25DF"/>
    <w:rsid w:val="002A32D6"/>
    <w:rsid w:val="002A43D7"/>
    <w:rsid w:val="002A4734"/>
    <w:rsid w:val="002A4B09"/>
    <w:rsid w:val="002A4D7A"/>
    <w:rsid w:val="002A58B1"/>
    <w:rsid w:val="002A5A7D"/>
    <w:rsid w:val="002A6600"/>
    <w:rsid w:val="002A6CA0"/>
    <w:rsid w:val="002A6EC0"/>
    <w:rsid w:val="002A771F"/>
    <w:rsid w:val="002A7796"/>
    <w:rsid w:val="002A7C3F"/>
    <w:rsid w:val="002B07C9"/>
    <w:rsid w:val="002B0CC7"/>
    <w:rsid w:val="002B1171"/>
    <w:rsid w:val="002B1ADC"/>
    <w:rsid w:val="002B1B4F"/>
    <w:rsid w:val="002B1C1F"/>
    <w:rsid w:val="002B2A43"/>
    <w:rsid w:val="002B304D"/>
    <w:rsid w:val="002B311F"/>
    <w:rsid w:val="002B32ED"/>
    <w:rsid w:val="002B3A82"/>
    <w:rsid w:val="002B3AE2"/>
    <w:rsid w:val="002B3C0C"/>
    <w:rsid w:val="002B4214"/>
    <w:rsid w:val="002B456B"/>
    <w:rsid w:val="002B457F"/>
    <w:rsid w:val="002B4BFD"/>
    <w:rsid w:val="002B4F01"/>
    <w:rsid w:val="002B5D06"/>
    <w:rsid w:val="002B5D26"/>
    <w:rsid w:val="002B61A3"/>
    <w:rsid w:val="002B6646"/>
    <w:rsid w:val="002B69A7"/>
    <w:rsid w:val="002B6F7F"/>
    <w:rsid w:val="002B7055"/>
    <w:rsid w:val="002B7126"/>
    <w:rsid w:val="002B78E6"/>
    <w:rsid w:val="002B79F4"/>
    <w:rsid w:val="002C028F"/>
    <w:rsid w:val="002C0472"/>
    <w:rsid w:val="002C049E"/>
    <w:rsid w:val="002C04B2"/>
    <w:rsid w:val="002C12DB"/>
    <w:rsid w:val="002C199D"/>
    <w:rsid w:val="002C3230"/>
    <w:rsid w:val="002C364F"/>
    <w:rsid w:val="002C3842"/>
    <w:rsid w:val="002C3BA5"/>
    <w:rsid w:val="002C3D92"/>
    <w:rsid w:val="002C455C"/>
    <w:rsid w:val="002C4F79"/>
    <w:rsid w:val="002C5123"/>
    <w:rsid w:val="002C5B5F"/>
    <w:rsid w:val="002C63A1"/>
    <w:rsid w:val="002C6637"/>
    <w:rsid w:val="002C6E16"/>
    <w:rsid w:val="002C7178"/>
    <w:rsid w:val="002C7E41"/>
    <w:rsid w:val="002C7F00"/>
    <w:rsid w:val="002D047B"/>
    <w:rsid w:val="002D19AB"/>
    <w:rsid w:val="002D1A6E"/>
    <w:rsid w:val="002D1AEB"/>
    <w:rsid w:val="002D1D4C"/>
    <w:rsid w:val="002D1FB9"/>
    <w:rsid w:val="002D28C2"/>
    <w:rsid w:val="002D32D1"/>
    <w:rsid w:val="002D335E"/>
    <w:rsid w:val="002D3CB8"/>
    <w:rsid w:val="002D417C"/>
    <w:rsid w:val="002D4606"/>
    <w:rsid w:val="002D4953"/>
    <w:rsid w:val="002D4CD3"/>
    <w:rsid w:val="002D4D18"/>
    <w:rsid w:val="002D5173"/>
    <w:rsid w:val="002D5419"/>
    <w:rsid w:val="002D56FF"/>
    <w:rsid w:val="002D57E4"/>
    <w:rsid w:val="002D64A4"/>
    <w:rsid w:val="002D662C"/>
    <w:rsid w:val="002D6BD5"/>
    <w:rsid w:val="002D6E83"/>
    <w:rsid w:val="002D6F03"/>
    <w:rsid w:val="002D6F2A"/>
    <w:rsid w:val="002D703A"/>
    <w:rsid w:val="002D7311"/>
    <w:rsid w:val="002D7C99"/>
    <w:rsid w:val="002E09BA"/>
    <w:rsid w:val="002E09D9"/>
    <w:rsid w:val="002E1219"/>
    <w:rsid w:val="002E144F"/>
    <w:rsid w:val="002E1F67"/>
    <w:rsid w:val="002E1FF8"/>
    <w:rsid w:val="002E2322"/>
    <w:rsid w:val="002E3944"/>
    <w:rsid w:val="002E3E63"/>
    <w:rsid w:val="002E4909"/>
    <w:rsid w:val="002E5F8C"/>
    <w:rsid w:val="002E61B2"/>
    <w:rsid w:val="002E6239"/>
    <w:rsid w:val="002E697B"/>
    <w:rsid w:val="002E6FB3"/>
    <w:rsid w:val="002E7903"/>
    <w:rsid w:val="002E7C40"/>
    <w:rsid w:val="002F0246"/>
    <w:rsid w:val="002F06BA"/>
    <w:rsid w:val="002F0773"/>
    <w:rsid w:val="002F07D4"/>
    <w:rsid w:val="002F0C5A"/>
    <w:rsid w:val="002F0E8C"/>
    <w:rsid w:val="002F10E8"/>
    <w:rsid w:val="002F1F59"/>
    <w:rsid w:val="002F25D8"/>
    <w:rsid w:val="002F28DE"/>
    <w:rsid w:val="002F2AC1"/>
    <w:rsid w:val="002F3535"/>
    <w:rsid w:val="002F3C89"/>
    <w:rsid w:val="002F4509"/>
    <w:rsid w:val="002F4726"/>
    <w:rsid w:val="002F4AB9"/>
    <w:rsid w:val="002F4D72"/>
    <w:rsid w:val="002F53FC"/>
    <w:rsid w:val="002F57CF"/>
    <w:rsid w:val="002F5EEA"/>
    <w:rsid w:val="002F601D"/>
    <w:rsid w:val="002F6464"/>
    <w:rsid w:val="002F6FAD"/>
    <w:rsid w:val="002F749B"/>
    <w:rsid w:val="002F75AE"/>
    <w:rsid w:val="002F79F4"/>
    <w:rsid w:val="002F79F9"/>
    <w:rsid w:val="002F7F22"/>
    <w:rsid w:val="0030036E"/>
    <w:rsid w:val="003005C2"/>
    <w:rsid w:val="003008C1"/>
    <w:rsid w:val="003017C5"/>
    <w:rsid w:val="00301BFA"/>
    <w:rsid w:val="00301E40"/>
    <w:rsid w:val="00302DB1"/>
    <w:rsid w:val="003033EC"/>
    <w:rsid w:val="00304355"/>
    <w:rsid w:val="00304622"/>
    <w:rsid w:val="00304752"/>
    <w:rsid w:val="00304B90"/>
    <w:rsid w:val="00304C43"/>
    <w:rsid w:val="00305230"/>
    <w:rsid w:val="003056F5"/>
    <w:rsid w:val="003057C5"/>
    <w:rsid w:val="003057EF"/>
    <w:rsid w:val="00305E64"/>
    <w:rsid w:val="00306DD6"/>
    <w:rsid w:val="00307555"/>
    <w:rsid w:val="0031029F"/>
    <w:rsid w:val="00310382"/>
    <w:rsid w:val="003105B6"/>
    <w:rsid w:val="00310B7B"/>
    <w:rsid w:val="00310D8E"/>
    <w:rsid w:val="00311AB0"/>
    <w:rsid w:val="00311C2F"/>
    <w:rsid w:val="00312104"/>
    <w:rsid w:val="00312347"/>
    <w:rsid w:val="00312D01"/>
    <w:rsid w:val="0031321A"/>
    <w:rsid w:val="00313687"/>
    <w:rsid w:val="00313F5B"/>
    <w:rsid w:val="003149BB"/>
    <w:rsid w:val="00314A5A"/>
    <w:rsid w:val="00314C10"/>
    <w:rsid w:val="00315364"/>
    <w:rsid w:val="00315A9C"/>
    <w:rsid w:val="003160B3"/>
    <w:rsid w:val="00316BD6"/>
    <w:rsid w:val="00317129"/>
    <w:rsid w:val="003172B7"/>
    <w:rsid w:val="00317C94"/>
    <w:rsid w:val="00320902"/>
    <w:rsid w:val="00320E4C"/>
    <w:rsid w:val="00320F84"/>
    <w:rsid w:val="00321580"/>
    <w:rsid w:val="00321726"/>
    <w:rsid w:val="003217F1"/>
    <w:rsid w:val="00321B94"/>
    <w:rsid w:val="0032256D"/>
    <w:rsid w:val="00322776"/>
    <w:rsid w:val="00322998"/>
    <w:rsid w:val="003229E2"/>
    <w:rsid w:val="00322D63"/>
    <w:rsid w:val="003230B5"/>
    <w:rsid w:val="003246BF"/>
    <w:rsid w:val="003253B3"/>
    <w:rsid w:val="00325AA5"/>
    <w:rsid w:val="00325E86"/>
    <w:rsid w:val="00326751"/>
    <w:rsid w:val="00326797"/>
    <w:rsid w:val="00326E59"/>
    <w:rsid w:val="003270B4"/>
    <w:rsid w:val="00327906"/>
    <w:rsid w:val="0032795D"/>
    <w:rsid w:val="00327EA7"/>
    <w:rsid w:val="003302EF"/>
    <w:rsid w:val="003307DA"/>
    <w:rsid w:val="00330AA1"/>
    <w:rsid w:val="00330D05"/>
    <w:rsid w:val="00331136"/>
    <w:rsid w:val="003314CD"/>
    <w:rsid w:val="003316EE"/>
    <w:rsid w:val="0033244D"/>
    <w:rsid w:val="00332A93"/>
    <w:rsid w:val="00332EDE"/>
    <w:rsid w:val="003332A7"/>
    <w:rsid w:val="003334A5"/>
    <w:rsid w:val="00333B74"/>
    <w:rsid w:val="00333FE0"/>
    <w:rsid w:val="00334123"/>
    <w:rsid w:val="003341AC"/>
    <w:rsid w:val="00334945"/>
    <w:rsid w:val="003353DF"/>
    <w:rsid w:val="0033541F"/>
    <w:rsid w:val="0033572D"/>
    <w:rsid w:val="00335D7D"/>
    <w:rsid w:val="003361E7"/>
    <w:rsid w:val="003371DE"/>
    <w:rsid w:val="00337573"/>
    <w:rsid w:val="00337595"/>
    <w:rsid w:val="00337C6A"/>
    <w:rsid w:val="00337F60"/>
    <w:rsid w:val="0034030B"/>
    <w:rsid w:val="003403DE"/>
    <w:rsid w:val="00340792"/>
    <w:rsid w:val="003407D5"/>
    <w:rsid w:val="00340F80"/>
    <w:rsid w:val="00341153"/>
    <w:rsid w:val="00341499"/>
    <w:rsid w:val="003422B5"/>
    <w:rsid w:val="00342955"/>
    <w:rsid w:val="00342A7B"/>
    <w:rsid w:val="00342A90"/>
    <w:rsid w:val="00343A6D"/>
    <w:rsid w:val="00344144"/>
    <w:rsid w:val="00344151"/>
    <w:rsid w:val="003441A7"/>
    <w:rsid w:val="0034449C"/>
    <w:rsid w:val="0034487F"/>
    <w:rsid w:val="00345668"/>
    <w:rsid w:val="00345B8A"/>
    <w:rsid w:val="00345E01"/>
    <w:rsid w:val="0034606F"/>
    <w:rsid w:val="00346799"/>
    <w:rsid w:val="003469BE"/>
    <w:rsid w:val="00346DBE"/>
    <w:rsid w:val="00346E71"/>
    <w:rsid w:val="0034783C"/>
    <w:rsid w:val="00347B90"/>
    <w:rsid w:val="00347F01"/>
    <w:rsid w:val="00350189"/>
    <w:rsid w:val="0035026D"/>
    <w:rsid w:val="003502AC"/>
    <w:rsid w:val="00350CFB"/>
    <w:rsid w:val="0035106B"/>
    <w:rsid w:val="003510FE"/>
    <w:rsid w:val="0035127B"/>
    <w:rsid w:val="00351F89"/>
    <w:rsid w:val="003522A7"/>
    <w:rsid w:val="003528EC"/>
    <w:rsid w:val="00352A62"/>
    <w:rsid w:val="00352CBC"/>
    <w:rsid w:val="003534ED"/>
    <w:rsid w:val="003535B2"/>
    <w:rsid w:val="00353E85"/>
    <w:rsid w:val="003545AC"/>
    <w:rsid w:val="00354EB8"/>
    <w:rsid w:val="00354EFC"/>
    <w:rsid w:val="00355995"/>
    <w:rsid w:val="00355F72"/>
    <w:rsid w:val="00355FB4"/>
    <w:rsid w:val="00356588"/>
    <w:rsid w:val="00356B26"/>
    <w:rsid w:val="00356C76"/>
    <w:rsid w:val="00357110"/>
    <w:rsid w:val="00357185"/>
    <w:rsid w:val="003574B3"/>
    <w:rsid w:val="003577C5"/>
    <w:rsid w:val="003578E8"/>
    <w:rsid w:val="00357D72"/>
    <w:rsid w:val="003617DF"/>
    <w:rsid w:val="00361993"/>
    <w:rsid w:val="00362255"/>
    <w:rsid w:val="00362E4D"/>
    <w:rsid w:val="00362FA9"/>
    <w:rsid w:val="00363194"/>
    <w:rsid w:val="003634D6"/>
    <w:rsid w:val="003639EC"/>
    <w:rsid w:val="0036474D"/>
    <w:rsid w:val="00365365"/>
    <w:rsid w:val="003654B5"/>
    <w:rsid w:val="00365781"/>
    <w:rsid w:val="00365F7F"/>
    <w:rsid w:val="00366260"/>
    <w:rsid w:val="00366346"/>
    <w:rsid w:val="00366BF2"/>
    <w:rsid w:val="00366EA6"/>
    <w:rsid w:val="00366EAB"/>
    <w:rsid w:val="00366F61"/>
    <w:rsid w:val="003670E3"/>
    <w:rsid w:val="003675E9"/>
    <w:rsid w:val="00367875"/>
    <w:rsid w:val="003678EB"/>
    <w:rsid w:val="003679AD"/>
    <w:rsid w:val="00367B3D"/>
    <w:rsid w:val="00367E59"/>
    <w:rsid w:val="003709B1"/>
    <w:rsid w:val="00371C4B"/>
    <w:rsid w:val="00372814"/>
    <w:rsid w:val="00373555"/>
    <w:rsid w:val="00373A71"/>
    <w:rsid w:val="00373B8C"/>
    <w:rsid w:val="00373CFD"/>
    <w:rsid w:val="0037427F"/>
    <w:rsid w:val="00374D03"/>
    <w:rsid w:val="003750EE"/>
    <w:rsid w:val="003751C1"/>
    <w:rsid w:val="00376C34"/>
    <w:rsid w:val="00377D90"/>
    <w:rsid w:val="0038038B"/>
    <w:rsid w:val="00380470"/>
    <w:rsid w:val="00380CD8"/>
    <w:rsid w:val="003817FD"/>
    <w:rsid w:val="003829A0"/>
    <w:rsid w:val="003833F0"/>
    <w:rsid w:val="0038350A"/>
    <w:rsid w:val="00383943"/>
    <w:rsid w:val="00383B22"/>
    <w:rsid w:val="00383B27"/>
    <w:rsid w:val="00384191"/>
    <w:rsid w:val="00384207"/>
    <w:rsid w:val="00384954"/>
    <w:rsid w:val="00384ABE"/>
    <w:rsid w:val="00384B57"/>
    <w:rsid w:val="00384C23"/>
    <w:rsid w:val="00384EB6"/>
    <w:rsid w:val="003850A6"/>
    <w:rsid w:val="0038577B"/>
    <w:rsid w:val="003859BF"/>
    <w:rsid w:val="00385D7D"/>
    <w:rsid w:val="00385DF0"/>
    <w:rsid w:val="00386E76"/>
    <w:rsid w:val="0038722E"/>
    <w:rsid w:val="0038745F"/>
    <w:rsid w:val="00387ED6"/>
    <w:rsid w:val="0039078A"/>
    <w:rsid w:val="00390CCF"/>
    <w:rsid w:val="003919FF"/>
    <w:rsid w:val="00392085"/>
    <w:rsid w:val="00392977"/>
    <w:rsid w:val="00394281"/>
    <w:rsid w:val="00394855"/>
    <w:rsid w:val="00394AA0"/>
    <w:rsid w:val="00394FD8"/>
    <w:rsid w:val="0039568B"/>
    <w:rsid w:val="003957A3"/>
    <w:rsid w:val="0039594F"/>
    <w:rsid w:val="003962C5"/>
    <w:rsid w:val="00396A81"/>
    <w:rsid w:val="0039781B"/>
    <w:rsid w:val="00397B89"/>
    <w:rsid w:val="00397C33"/>
    <w:rsid w:val="003A01CE"/>
    <w:rsid w:val="003A0736"/>
    <w:rsid w:val="003A0B81"/>
    <w:rsid w:val="003A0F78"/>
    <w:rsid w:val="003A2178"/>
    <w:rsid w:val="003A228B"/>
    <w:rsid w:val="003A22DE"/>
    <w:rsid w:val="003A2D8B"/>
    <w:rsid w:val="003A32EF"/>
    <w:rsid w:val="003A33DF"/>
    <w:rsid w:val="003A3404"/>
    <w:rsid w:val="003A3F06"/>
    <w:rsid w:val="003A3F70"/>
    <w:rsid w:val="003A47ED"/>
    <w:rsid w:val="003A49E7"/>
    <w:rsid w:val="003A4B0A"/>
    <w:rsid w:val="003A4B47"/>
    <w:rsid w:val="003A4E73"/>
    <w:rsid w:val="003A598B"/>
    <w:rsid w:val="003A60F2"/>
    <w:rsid w:val="003A699A"/>
    <w:rsid w:val="003A6CBC"/>
    <w:rsid w:val="003A6D1C"/>
    <w:rsid w:val="003A7236"/>
    <w:rsid w:val="003A75C4"/>
    <w:rsid w:val="003A79A6"/>
    <w:rsid w:val="003A7C81"/>
    <w:rsid w:val="003B01E4"/>
    <w:rsid w:val="003B0414"/>
    <w:rsid w:val="003B0BAE"/>
    <w:rsid w:val="003B0BD8"/>
    <w:rsid w:val="003B109F"/>
    <w:rsid w:val="003B246B"/>
    <w:rsid w:val="003B287B"/>
    <w:rsid w:val="003B2A35"/>
    <w:rsid w:val="003B3A33"/>
    <w:rsid w:val="003B3AF6"/>
    <w:rsid w:val="003B4C6A"/>
    <w:rsid w:val="003B52CE"/>
    <w:rsid w:val="003B586C"/>
    <w:rsid w:val="003B5A95"/>
    <w:rsid w:val="003B5CBF"/>
    <w:rsid w:val="003B5D38"/>
    <w:rsid w:val="003B6238"/>
    <w:rsid w:val="003B65DF"/>
    <w:rsid w:val="003B6832"/>
    <w:rsid w:val="003B691A"/>
    <w:rsid w:val="003B6C1A"/>
    <w:rsid w:val="003B6DC2"/>
    <w:rsid w:val="003B6FEE"/>
    <w:rsid w:val="003B7601"/>
    <w:rsid w:val="003B78AA"/>
    <w:rsid w:val="003C076C"/>
    <w:rsid w:val="003C1F22"/>
    <w:rsid w:val="003C2241"/>
    <w:rsid w:val="003C2486"/>
    <w:rsid w:val="003C265B"/>
    <w:rsid w:val="003C2C74"/>
    <w:rsid w:val="003C327D"/>
    <w:rsid w:val="003C3CCB"/>
    <w:rsid w:val="003C4085"/>
    <w:rsid w:val="003C4273"/>
    <w:rsid w:val="003C4404"/>
    <w:rsid w:val="003C474D"/>
    <w:rsid w:val="003C4983"/>
    <w:rsid w:val="003C4E32"/>
    <w:rsid w:val="003C62B6"/>
    <w:rsid w:val="003C6EEC"/>
    <w:rsid w:val="003C733C"/>
    <w:rsid w:val="003C7A75"/>
    <w:rsid w:val="003C7BC4"/>
    <w:rsid w:val="003D04E9"/>
    <w:rsid w:val="003D0661"/>
    <w:rsid w:val="003D0CBD"/>
    <w:rsid w:val="003D2424"/>
    <w:rsid w:val="003D30B3"/>
    <w:rsid w:val="003D33FB"/>
    <w:rsid w:val="003D3714"/>
    <w:rsid w:val="003D3D80"/>
    <w:rsid w:val="003D4674"/>
    <w:rsid w:val="003D46F5"/>
    <w:rsid w:val="003D4F84"/>
    <w:rsid w:val="003D52EF"/>
    <w:rsid w:val="003D5329"/>
    <w:rsid w:val="003D591A"/>
    <w:rsid w:val="003D5B45"/>
    <w:rsid w:val="003D5C17"/>
    <w:rsid w:val="003D642C"/>
    <w:rsid w:val="003D6728"/>
    <w:rsid w:val="003D6732"/>
    <w:rsid w:val="003D6B67"/>
    <w:rsid w:val="003D6CFB"/>
    <w:rsid w:val="003D7334"/>
    <w:rsid w:val="003D788D"/>
    <w:rsid w:val="003D7959"/>
    <w:rsid w:val="003D7E0C"/>
    <w:rsid w:val="003D7E35"/>
    <w:rsid w:val="003E0774"/>
    <w:rsid w:val="003E0B18"/>
    <w:rsid w:val="003E0D31"/>
    <w:rsid w:val="003E1629"/>
    <w:rsid w:val="003E197D"/>
    <w:rsid w:val="003E1FA2"/>
    <w:rsid w:val="003E20FD"/>
    <w:rsid w:val="003E23FF"/>
    <w:rsid w:val="003E323B"/>
    <w:rsid w:val="003E33B6"/>
    <w:rsid w:val="003E4D3E"/>
    <w:rsid w:val="003E5203"/>
    <w:rsid w:val="003E62D3"/>
    <w:rsid w:val="003E6623"/>
    <w:rsid w:val="003E69B3"/>
    <w:rsid w:val="003E7445"/>
    <w:rsid w:val="003E74A7"/>
    <w:rsid w:val="003F0653"/>
    <w:rsid w:val="003F0CD0"/>
    <w:rsid w:val="003F0D3C"/>
    <w:rsid w:val="003F13BE"/>
    <w:rsid w:val="003F21C4"/>
    <w:rsid w:val="003F25FF"/>
    <w:rsid w:val="003F26CB"/>
    <w:rsid w:val="003F2B0F"/>
    <w:rsid w:val="003F3085"/>
    <w:rsid w:val="003F3A12"/>
    <w:rsid w:val="003F5071"/>
    <w:rsid w:val="003F510F"/>
    <w:rsid w:val="003F51B3"/>
    <w:rsid w:val="003F52A2"/>
    <w:rsid w:val="003F55B4"/>
    <w:rsid w:val="003F571A"/>
    <w:rsid w:val="003F58BB"/>
    <w:rsid w:val="003F59D9"/>
    <w:rsid w:val="003F5A39"/>
    <w:rsid w:val="003F5B5B"/>
    <w:rsid w:val="003F5CBF"/>
    <w:rsid w:val="003F618F"/>
    <w:rsid w:val="003F6266"/>
    <w:rsid w:val="003F68B2"/>
    <w:rsid w:val="003F6F6C"/>
    <w:rsid w:val="003F6FDE"/>
    <w:rsid w:val="003F7D50"/>
    <w:rsid w:val="004013C0"/>
    <w:rsid w:val="0040188F"/>
    <w:rsid w:val="0040191B"/>
    <w:rsid w:val="0040259B"/>
    <w:rsid w:val="004026AC"/>
    <w:rsid w:val="004030FD"/>
    <w:rsid w:val="004033DC"/>
    <w:rsid w:val="0040354C"/>
    <w:rsid w:val="0040405D"/>
    <w:rsid w:val="00405001"/>
    <w:rsid w:val="0040554D"/>
    <w:rsid w:val="00405926"/>
    <w:rsid w:val="00405DBE"/>
    <w:rsid w:val="00405E9A"/>
    <w:rsid w:val="004060FC"/>
    <w:rsid w:val="00406837"/>
    <w:rsid w:val="00406DE3"/>
    <w:rsid w:val="00406F15"/>
    <w:rsid w:val="00407304"/>
    <w:rsid w:val="004101DB"/>
    <w:rsid w:val="00410948"/>
    <w:rsid w:val="004113F5"/>
    <w:rsid w:val="00411472"/>
    <w:rsid w:val="00411589"/>
    <w:rsid w:val="0041288D"/>
    <w:rsid w:val="00412E91"/>
    <w:rsid w:val="004130D8"/>
    <w:rsid w:val="00413230"/>
    <w:rsid w:val="004136B5"/>
    <w:rsid w:val="00413DD8"/>
    <w:rsid w:val="00414722"/>
    <w:rsid w:val="00414739"/>
    <w:rsid w:val="00414A62"/>
    <w:rsid w:val="00414F2F"/>
    <w:rsid w:val="00415886"/>
    <w:rsid w:val="004159F6"/>
    <w:rsid w:val="004162B6"/>
    <w:rsid w:val="004164CE"/>
    <w:rsid w:val="0041664F"/>
    <w:rsid w:val="0041668E"/>
    <w:rsid w:val="00416D5C"/>
    <w:rsid w:val="00417068"/>
    <w:rsid w:val="00417289"/>
    <w:rsid w:val="00417565"/>
    <w:rsid w:val="004179A0"/>
    <w:rsid w:val="00417D03"/>
    <w:rsid w:val="00417DB1"/>
    <w:rsid w:val="0042008B"/>
    <w:rsid w:val="004201F0"/>
    <w:rsid w:val="00420296"/>
    <w:rsid w:val="004204A8"/>
    <w:rsid w:val="0042141C"/>
    <w:rsid w:val="00421705"/>
    <w:rsid w:val="004217F2"/>
    <w:rsid w:val="004219D2"/>
    <w:rsid w:val="00422347"/>
    <w:rsid w:val="00422383"/>
    <w:rsid w:val="004233DE"/>
    <w:rsid w:val="00423682"/>
    <w:rsid w:val="00423F95"/>
    <w:rsid w:val="00423FE5"/>
    <w:rsid w:val="00424B33"/>
    <w:rsid w:val="00425278"/>
    <w:rsid w:val="00425643"/>
    <w:rsid w:val="0042599B"/>
    <w:rsid w:val="00426025"/>
    <w:rsid w:val="0042716F"/>
    <w:rsid w:val="0042745F"/>
    <w:rsid w:val="004276F7"/>
    <w:rsid w:val="0043018E"/>
    <w:rsid w:val="004314F7"/>
    <w:rsid w:val="00431AAC"/>
    <w:rsid w:val="00431CB4"/>
    <w:rsid w:val="00431EC9"/>
    <w:rsid w:val="00432903"/>
    <w:rsid w:val="00432C54"/>
    <w:rsid w:val="004338AD"/>
    <w:rsid w:val="00433AEE"/>
    <w:rsid w:val="004344A1"/>
    <w:rsid w:val="004348E3"/>
    <w:rsid w:val="00435300"/>
    <w:rsid w:val="00436765"/>
    <w:rsid w:val="00436769"/>
    <w:rsid w:val="00436796"/>
    <w:rsid w:val="00436FE6"/>
    <w:rsid w:val="004373E2"/>
    <w:rsid w:val="0043744E"/>
    <w:rsid w:val="00437D03"/>
    <w:rsid w:val="00440082"/>
    <w:rsid w:val="00440836"/>
    <w:rsid w:val="00440FAB"/>
    <w:rsid w:val="00440FE2"/>
    <w:rsid w:val="00441079"/>
    <w:rsid w:val="004410AA"/>
    <w:rsid w:val="004412A8"/>
    <w:rsid w:val="00441C6A"/>
    <w:rsid w:val="0044226B"/>
    <w:rsid w:val="00442385"/>
    <w:rsid w:val="00442860"/>
    <w:rsid w:val="00442B65"/>
    <w:rsid w:val="00442E68"/>
    <w:rsid w:val="004436A2"/>
    <w:rsid w:val="004437CA"/>
    <w:rsid w:val="004438FA"/>
    <w:rsid w:val="004440B0"/>
    <w:rsid w:val="004440DA"/>
    <w:rsid w:val="004445A1"/>
    <w:rsid w:val="00444762"/>
    <w:rsid w:val="00444914"/>
    <w:rsid w:val="00444C98"/>
    <w:rsid w:val="00444FBB"/>
    <w:rsid w:val="0044538B"/>
    <w:rsid w:val="0044556F"/>
    <w:rsid w:val="00445B53"/>
    <w:rsid w:val="00445E73"/>
    <w:rsid w:val="00445EE7"/>
    <w:rsid w:val="0044629F"/>
    <w:rsid w:val="00446F6E"/>
    <w:rsid w:val="004479F5"/>
    <w:rsid w:val="00447A09"/>
    <w:rsid w:val="0045061F"/>
    <w:rsid w:val="00450C88"/>
    <w:rsid w:val="0045125E"/>
    <w:rsid w:val="0045131A"/>
    <w:rsid w:val="00451B6B"/>
    <w:rsid w:val="00451B95"/>
    <w:rsid w:val="00451CEF"/>
    <w:rsid w:val="00452A2D"/>
    <w:rsid w:val="00452B9D"/>
    <w:rsid w:val="00452EBF"/>
    <w:rsid w:val="00452FAB"/>
    <w:rsid w:val="004530D3"/>
    <w:rsid w:val="00453202"/>
    <w:rsid w:val="004533D4"/>
    <w:rsid w:val="004535A1"/>
    <w:rsid w:val="004542C5"/>
    <w:rsid w:val="004548EE"/>
    <w:rsid w:val="004549E9"/>
    <w:rsid w:val="00454A28"/>
    <w:rsid w:val="0045508E"/>
    <w:rsid w:val="0045566F"/>
    <w:rsid w:val="0045638C"/>
    <w:rsid w:val="004567A3"/>
    <w:rsid w:val="00456B4C"/>
    <w:rsid w:val="00460271"/>
    <w:rsid w:val="00460A7B"/>
    <w:rsid w:val="00460BD3"/>
    <w:rsid w:val="00461282"/>
    <w:rsid w:val="0046193C"/>
    <w:rsid w:val="00461D27"/>
    <w:rsid w:val="00462664"/>
    <w:rsid w:val="00462B2E"/>
    <w:rsid w:val="00463A39"/>
    <w:rsid w:val="00463B9B"/>
    <w:rsid w:val="00464440"/>
    <w:rsid w:val="004646CE"/>
    <w:rsid w:val="0046475E"/>
    <w:rsid w:val="004649E8"/>
    <w:rsid w:val="00464BD2"/>
    <w:rsid w:val="004658A4"/>
    <w:rsid w:val="00465C9F"/>
    <w:rsid w:val="00466C36"/>
    <w:rsid w:val="00467573"/>
    <w:rsid w:val="004677C0"/>
    <w:rsid w:val="004677E1"/>
    <w:rsid w:val="00467CF4"/>
    <w:rsid w:val="00467FA7"/>
    <w:rsid w:val="0047071D"/>
    <w:rsid w:val="00470778"/>
    <w:rsid w:val="004708DF"/>
    <w:rsid w:val="00471C10"/>
    <w:rsid w:val="00471CBF"/>
    <w:rsid w:val="00471F4F"/>
    <w:rsid w:val="00471FA3"/>
    <w:rsid w:val="004721B1"/>
    <w:rsid w:val="004722FB"/>
    <w:rsid w:val="0047267A"/>
    <w:rsid w:val="00472978"/>
    <w:rsid w:val="004729A7"/>
    <w:rsid w:val="00473C0E"/>
    <w:rsid w:val="00473F34"/>
    <w:rsid w:val="004745C3"/>
    <w:rsid w:val="004754FB"/>
    <w:rsid w:val="004755F2"/>
    <w:rsid w:val="00476349"/>
    <w:rsid w:val="0047763D"/>
    <w:rsid w:val="004777D7"/>
    <w:rsid w:val="004800F6"/>
    <w:rsid w:val="004802B1"/>
    <w:rsid w:val="00480A3E"/>
    <w:rsid w:val="00480F52"/>
    <w:rsid w:val="004817BF"/>
    <w:rsid w:val="00481ADB"/>
    <w:rsid w:val="00481DC9"/>
    <w:rsid w:val="00481E78"/>
    <w:rsid w:val="00481F22"/>
    <w:rsid w:val="00482D9A"/>
    <w:rsid w:val="00482F2F"/>
    <w:rsid w:val="00483739"/>
    <w:rsid w:val="00483A24"/>
    <w:rsid w:val="00484D26"/>
    <w:rsid w:val="00484E54"/>
    <w:rsid w:val="00485295"/>
    <w:rsid w:val="00485EF0"/>
    <w:rsid w:val="0048636D"/>
    <w:rsid w:val="0048640C"/>
    <w:rsid w:val="004866A8"/>
    <w:rsid w:val="004869D1"/>
    <w:rsid w:val="00486C65"/>
    <w:rsid w:val="00486D94"/>
    <w:rsid w:val="0048713F"/>
    <w:rsid w:val="00487668"/>
    <w:rsid w:val="00490070"/>
    <w:rsid w:val="0049040C"/>
    <w:rsid w:val="00490952"/>
    <w:rsid w:val="00490FF9"/>
    <w:rsid w:val="004910DB"/>
    <w:rsid w:val="00491223"/>
    <w:rsid w:val="004914A7"/>
    <w:rsid w:val="0049159D"/>
    <w:rsid w:val="00491B85"/>
    <w:rsid w:val="00491CC0"/>
    <w:rsid w:val="004922F9"/>
    <w:rsid w:val="004927E7"/>
    <w:rsid w:val="00492B4D"/>
    <w:rsid w:val="0049326C"/>
    <w:rsid w:val="00495382"/>
    <w:rsid w:val="004954A9"/>
    <w:rsid w:val="0049558E"/>
    <w:rsid w:val="00496314"/>
    <w:rsid w:val="00496CF7"/>
    <w:rsid w:val="004975D5"/>
    <w:rsid w:val="004977C1"/>
    <w:rsid w:val="004977F2"/>
    <w:rsid w:val="00497A59"/>
    <w:rsid w:val="004A063F"/>
    <w:rsid w:val="004A10BA"/>
    <w:rsid w:val="004A1434"/>
    <w:rsid w:val="004A2759"/>
    <w:rsid w:val="004A2BB1"/>
    <w:rsid w:val="004A38E0"/>
    <w:rsid w:val="004A39FC"/>
    <w:rsid w:val="004A4020"/>
    <w:rsid w:val="004A4961"/>
    <w:rsid w:val="004A4DC4"/>
    <w:rsid w:val="004A4DE8"/>
    <w:rsid w:val="004A55CC"/>
    <w:rsid w:val="004A5BC9"/>
    <w:rsid w:val="004A69C2"/>
    <w:rsid w:val="004A704E"/>
    <w:rsid w:val="004A773B"/>
    <w:rsid w:val="004B11E3"/>
    <w:rsid w:val="004B1628"/>
    <w:rsid w:val="004B1B63"/>
    <w:rsid w:val="004B22C8"/>
    <w:rsid w:val="004B3093"/>
    <w:rsid w:val="004B39F7"/>
    <w:rsid w:val="004B3EE9"/>
    <w:rsid w:val="004B4336"/>
    <w:rsid w:val="004B4774"/>
    <w:rsid w:val="004B49B8"/>
    <w:rsid w:val="004B4B70"/>
    <w:rsid w:val="004B6834"/>
    <w:rsid w:val="004B7878"/>
    <w:rsid w:val="004C0444"/>
    <w:rsid w:val="004C05B6"/>
    <w:rsid w:val="004C06FD"/>
    <w:rsid w:val="004C0A9A"/>
    <w:rsid w:val="004C0D44"/>
    <w:rsid w:val="004C0FB7"/>
    <w:rsid w:val="004C111C"/>
    <w:rsid w:val="004C16FF"/>
    <w:rsid w:val="004C199D"/>
    <w:rsid w:val="004C1B78"/>
    <w:rsid w:val="004C2178"/>
    <w:rsid w:val="004C2A64"/>
    <w:rsid w:val="004C2BF2"/>
    <w:rsid w:val="004C31DF"/>
    <w:rsid w:val="004C3508"/>
    <w:rsid w:val="004C3C7F"/>
    <w:rsid w:val="004C4370"/>
    <w:rsid w:val="004C45C6"/>
    <w:rsid w:val="004C4A6E"/>
    <w:rsid w:val="004C55F4"/>
    <w:rsid w:val="004C5A4F"/>
    <w:rsid w:val="004C5BC5"/>
    <w:rsid w:val="004C5D31"/>
    <w:rsid w:val="004C5DA8"/>
    <w:rsid w:val="004C5DB1"/>
    <w:rsid w:val="004C5E68"/>
    <w:rsid w:val="004C69BA"/>
    <w:rsid w:val="004C6D0F"/>
    <w:rsid w:val="004C70E8"/>
    <w:rsid w:val="004C74AB"/>
    <w:rsid w:val="004C77B1"/>
    <w:rsid w:val="004D0A2A"/>
    <w:rsid w:val="004D1D2E"/>
    <w:rsid w:val="004D21E5"/>
    <w:rsid w:val="004D2369"/>
    <w:rsid w:val="004D2548"/>
    <w:rsid w:val="004D2816"/>
    <w:rsid w:val="004D29D2"/>
    <w:rsid w:val="004D32C3"/>
    <w:rsid w:val="004D3955"/>
    <w:rsid w:val="004D3A14"/>
    <w:rsid w:val="004D3AC3"/>
    <w:rsid w:val="004D3B05"/>
    <w:rsid w:val="004D468F"/>
    <w:rsid w:val="004D4ABC"/>
    <w:rsid w:val="004D4D57"/>
    <w:rsid w:val="004D54AA"/>
    <w:rsid w:val="004D5603"/>
    <w:rsid w:val="004D5C8E"/>
    <w:rsid w:val="004D6125"/>
    <w:rsid w:val="004D7706"/>
    <w:rsid w:val="004D77FA"/>
    <w:rsid w:val="004D77FC"/>
    <w:rsid w:val="004E07BA"/>
    <w:rsid w:val="004E0D9C"/>
    <w:rsid w:val="004E147B"/>
    <w:rsid w:val="004E1642"/>
    <w:rsid w:val="004E26CD"/>
    <w:rsid w:val="004E3465"/>
    <w:rsid w:val="004E35E8"/>
    <w:rsid w:val="004E3846"/>
    <w:rsid w:val="004E39F9"/>
    <w:rsid w:val="004E4423"/>
    <w:rsid w:val="004E500B"/>
    <w:rsid w:val="004E63A2"/>
    <w:rsid w:val="004E6590"/>
    <w:rsid w:val="004E6654"/>
    <w:rsid w:val="004E687F"/>
    <w:rsid w:val="004E6C47"/>
    <w:rsid w:val="004E6FC1"/>
    <w:rsid w:val="004E7231"/>
    <w:rsid w:val="004E7900"/>
    <w:rsid w:val="004E7D1B"/>
    <w:rsid w:val="004E7F58"/>
    <w:rsid w:val="004F0374"/>
    <w:rsid w:val="004F0381"/>
    <w:rsid w:val="004F0449"/>
    <w:rsid w:val="004F07A1"/>
    <w:rsid w:val="004F1071"/>
    <w:rsid w:val="004F10EC"/>
    <w:rsid w:val="004F11EC"/>
    <w:rsid w:val="004F213B"/>
    <w:rsid w:val="004F431B"/>
    <w:rsid w:val="004F4DA5"/>
    <w:rsid w:val="004F4EAF"/>
    <w:rsid w:val="004F5123"/>
    <w:rsid w:val="004F52E7"/>
    <w:rsid w:val="004F561F"/>
    <w:rsid w:val="004F587F"/>
    <w:rsid w:val="004F5EE3"/>
    <w:rsid w:val="004F6453"/>
    <w:rsid w:val="004F6537"/>
    <w:rsid w:val="004F6688"/>
    <w:rsid w:val="004F6A10"/>
    <w:rsid w:val="004F6F9D"/>
    <w:rsid w:val="004F7238"/>
    <w:rsid w:val="004F748F"/>
    <w:rsid w:val="004F7C05"/>
    <w:rsid w:val="004F7EF7"/>
    <w:rsid w:val="004F7F55"/>
    <w:rsid w:val="005002BC"/>
    <w:rsid w:val="00500D54"/>
    <w:rsid w:val="005011D8"/>
    <w:rsid w:val="00501204"/>
    <w:rsid w:val="005017AE"/>
    <w:rsid w:val="00501837"/>
    <w:rsid w:val="005020A6"/>
    <w:rsid w:val="0050265E"/>
    <w:rsid w:val="00502B94"/>
    <w:rsid w:val="00502EB6"/>
    <w:rsid w:val="00503A68"/>
    <w:rsid w:val="005040C8"/>
    <w:rsid w:val="00504CF7"/>
    <w:rsid w:val="0050566F"/>
    <w:rsid w:val="00505DD0"/>
    <w:rsid w:val="005063AA"/>
    <w:rsid w:val="00506D22"/>
    <w:rsid w:val="00507122"/>
    <w:rsid w:val="005074E7"/>
    <w:rsid w:val="00507A97"/>
    <w:rsid w:val="00507ACF"/>
    <w:rsid w:val="00510950"/>
    <w:rsid w:val="00511508"/>
    <w:rsid w:val="00511B18"/>
    <w:rsid w:val="00511CD2"/>
    <w:rsid w:val="005120C3"/>
    <w:rsid w:val="00513C16"/>
    <w:rsid w:val="005140B6"/>
    <w:rsid w:val="00514F6A"/>
    <w:rsid w:val="00515740"/>
    <w:rsid w:val="0051581F"/>
    <w:rsid w:val="00515994"/>
    <w:rsid w:val="005159DA"/>
    <w:rsid w:val="00515F5C"/>
    <w:rsid w:val="00516F63"/>
    <w:rsid w:val="005173EA"/>
    <w:rsid w:val="00517EE1"/>
    <w:rsid w:val="00520793"/>
    <w:rsid w:val="0052110E"/>
    <w:rsid w:val="00521CAD"/>
    <w:rsid w:val="005224E5"/>
    <w:rsid w:val="00522531"/>
    <w:rsid w:val="00522C1E"/>
    <w:rsid w:val="00523385"/>
    <w:rsid w:val="005234C1"/>
    <w:rsid w:val="005237EB"/>
    <w:rsid w:val="0052386D"/>
    <w:rsid w:val="00524209"/>
    <w:rsid w:val="0052425C"/>
    <w:rsid w:val="0052554A"/>
    <w:rsid w:val="00525C35"/>
    <w:rsid w:val="00525DE6"/>
    <w:rsid w:val="00525E5B"/>
    <w:rsid w:val="00526152"/>
    <w:rsid w:val="005263FC"/>
    <w:rsid w:val="005264DF"/>
    <w:rsid w:val="00526A72"/>
    <w:rsid w:val="0052758C"/>
    <w:rsid w:val="005279DB"/>
    <w:rsid w:val="00527C56"/>
    <w:rsid w:val="005301E0"/>
    <w:rsid w:val="00530221"/>
    <w:rsid w:val="00530807"/>
    <w:rsid w:val="00530A33"/>
    <w:rsid w:val="00531119"/>
    <w:rsid w:val="0053161B"/>
    <w:rsid w:val="0053173A"/>
    <w:rsid w:val="0053199A"/>
    <w:rsid w:val="00531D90"/>
    <w:rsid w:val="00532701"/>
    <w:rsid w:val="00533969"/>
    <w:rsid w:val="00533B78"/>
    <w:rsid w:val="00535571"/>
    <w:rsid w:val="005366B3"/>
    <w:rsid w:val="005367E4"/>
    <w:rsid w:val="00537010"/>
    <w:rsid w:val="005373B4"/>
    <w:rsid w:val="005379A0"/>
    <w:rsid w:val="00537F3A"/>
    <w:rsid w:val="00537FDD"/>
    <w:rsid w:val="00540727"/>
    <w:rsid w:val="00540751"/>
    <w:rsid w:val="00540809"/>
    <w:rsid w:val="00540F28"/>
    <w:rsid w:val="005414B3"/>
    <w:rsid w:val="00541697"/>
    <w:rsid w:val="00541D4F"/>
    <w:rsid w:val="005420A5"/>
    <w:rsid w:val="00542B60"/>
    <w:rsid w:val="00542D5B"/>
    <w:rsid w:val="00544068"/>
    <w:rsid w:val="00544180"/>
    <w:rsid w:val="0054479B"/>
    <w:rsid w:val="00544FDD"/>
    <w:rsid w:val="00545238"/>
    <w:rsid w:val="005455F8"/>
    <w:rsid w:val="00545A48"/>
    <w:rsid w:val="005460A0"/>
    <w:rsid w:val="0054644B"/>
    <w:rsid w:val="00546751"/>
    <w:rsid w:val="00546FC4"/>
    <w:rsid w:val="0054746C"/>
    <w:rsid w:val="00547A51"/>
    <w:rsid w:val="00547F6D"/>
    <w:rsid w:val="0055022B"/>
    <w:rsid w:val="005507AC"/>
    <w:rsid w:val="0055088C"/>
    <w:rsid w:val="00550945"/>
    <w:rsid w:val="00550966"/>
    <w:rsid w:val="00550AAD"/>
    <w:rsid w:val="00550D5C"/>
    <w:rsid w:val="005513FD"/>
    <w:rsid w:val="00552351"/>
    <w:rsid w:val="0055256D"/>
    <w:rsid w:val="005529C6"/>
    <w:rsid w:val="005535B7"/>
    <w:rsid w:val="00553FA4"/>
    <w:rsid w:val="005542CF"/>
    <w:rsid w:val="005550BF"/>
    <w:rsid w:val="005551BE"/>
    <w:rsid w:val="005558A7"/>
    <w:rsid w:val="0055604B"/>
    <w:rsid w:val="00556A84"/>
    <w:rsid w:val="00556BA6"/>
    <w:rsid w:val="00557E23"/>
    <w:rsid w:val="00557E76"/>
    <w:rsid w:val="005601D6"/>
    <w:rsid w:val="0056047A"/>
    <w:rsid w:val="00561166"/>
    <w:rsid w:val="005613AE"/>
    <w:rsid w:val="005613B6"/>
    <w:rsid w:val="00561835"/>
    <w:rsid w:val="00562353"/>
    <w:rsid w:val="00562430"/>
    <w:rsid w:val="00562730"/>
    <w:rsid w:val="005627A3"/>
    <w:rsid w:val="00562923"/>
    <w:rsid w:val="00563687"/>
    <w:rsid w:val="00563823"/>
    <w:rsid w:val="005639BA"/>
    <w:rsid w:val="0056429C"/>
    <w:rsid w:val="00564AF0"/>
    <w:rsid w:val="00565094"/>
    <w:rsid w:val="00565509"/>
    <w:rsid w:val="00566AD1"/>
    <w:rsid w:val="00567093"/>
    <w:rsid w:val="005670FC"/>
    <w:rsid w:val="00567256"/>
    <w:rsid w:val="00567490"/>
    <w:rsid w:val="00567F47"/>
    <w:rsid w:val="00570900"/>
    <w:rsid w:val="00570AB3"/>
    <w:rsid w:val="00570E75"/>
    <w:rsid w:val="00570EC3"/>
    <w:rsid w:val="00571760"/>
    <w:rsid w:val="00571960"/>
    <w:rsid w:val="0057270B"/>
    <w:rsid w:val="00572F4E"/>
    <w:rsid w:val="005741D5"/>
    <w:rsid w:val="005743E7"/>
    <w:rsid w:val="005746E1"/>
    <w:rsid w:val="00574991"/>
    <w:rsid w:val="00574B01"/>
    <w:rsid w:val="00574D95"/>
    <w:rsid w:val="00574F8E"/>
    <w:rsid w:val="00575400"/>
    <w:rsid w:val="00575463"/>
    <w:rsid w:val="0057549E"/>
    <w:rsid w:val="005759DB"/>
    <w:rsid w:val="00575DCE"/>
    <w:rsid w:val="00576508"/>
    <w:rsid w:val="00576580"/>
    <w:rsid w:val="0057707A"/>
    <w:rsid w:val="0057711D"/>
    <w:rsid w:val="005771DF"/>
    <w:rsid w:val="00577289"/>
    <w:rsid w:val="0057752F"/>
    <w:rsid w:val="005775A2"/>
    <w:rsid w:val="00577F74"/>
    <w:rsid w:val="00577FDF"/>
    <w:rsid w:val="00580400"/>
    <w:rsid w:val="00580B36"/>
    <w:rsid w:val="00580B8C"/>
    <w:rsid w:val="00581254"/>
    <w:rsid w:val="005815DA"/>
    <w:rsid w:val="005818A0"/>
    <w:rsid w:val="00581A08"/>
    <w:rsid w:val="00581F4B"/>
    <w:rsid w:val="00582BD2"/>
    <w:rsid w:val="00582CE5"/>
    <w:rsid w:val="00582E56"/>
    <w:rsid w:val="005838A8"/>
    <w:rsid w:val="00583916"/>
    <w:rsid w:val="00583A8D"/>
    <w:rsid w:val="0058458D"/>
    <w:rsid w:val="005845D9"/>
    <w:rsid w:val="00584A19"/>
    <w:rsid w:val="00584B9D"/>
    <w:rsid w:val="00584D60"/>
    <w:rsid w:val="005852AA"/>
    <w:rsid w:val="00586B31"/>
    <w:rsid w:val="0058785A"/>
    <w:rsid w:val="00587BFF"/>
    <w:rsid w:val="00590107"/>
    <w:rsid w:val="00590D46"/>
    <w:rsid w:val="005910AE"/>
    <w:rsid w:val="00591636"/>
    <w:rsid w:val="005920D8"/>
    <w:rsid w:val="005921DB"/>
    <w:rsid w:val="00592E82"/>
    <w:rsid w:val="00593A9A"/>
    <w:rsid w:val="00594EE7"/>
    <w:rsid w:val="00595202"/>
    <w:rsid w:val="00595721"/>
    <w:rsid w:val="00595CBC"/>
    <w:rsid w:val="00595D72"/>
    <w:rsid w:val="00596184"/>
    <w:rsid w:val="005964CA"/>
    <w:rsid w:val="00596782"/>
    <w:rsid w:val="00596A59"/>
    <w:rsid w:val="00596F4D"/>
    <w:rsid w:val="00596FAC"/>
    <w:rsid w:val="005974B1"/>
    <w:rsid w:val="005A08BE"/>
    <w:rsid w:val="005A1D0E"/>
    <w:rsid w:val="005A3201"/>
    <w:rsid w:val="005A32A3"/>
    <w:rsid w:val="005A32CA"/>
    <w:rsid w:val="005A38B6"/>
    <w:rsid w:val="005A3AF2"/>
    <w:rsid w:val="005A489A"/>
    <w:rsid w:val="005A518B"/>
    <w:rsid w:val="005A5756"/>
    <w:rsid w:val="005A57D2"/>
    <w:rsid w:val="005A5A7B"/>
    <w:rsid w:val="005A5B1F"/>
    <w:rsid w:val="005A5D40"/>
    <w:rsid w:val="005A6A40"/>
    <w:rsid w:val="005A6E84"/>
    <w:rsid w:val="005A702F"/>
    <w:rsid w:val="005A71A4"/>
    <w:rsid w:val="005A7CBD"/>
    <w:rsid w:val="005B04C2"/>
    <w:rsid w:val="005B0B05"/>
    <w:rsid w:val="005B0D57"/>
    <w:rsid w:val="005B2253"/>
    <w:rsid w:val="005B2890"/>
    <w:rsid w:val="005B2A40"/>
    <w:rsid w:val="005B2BF4"/>
    <w:rsid w:val="005B2C46"/>
    <w:rsid w:val="005B3292"/>
    <w:rsid w:val="005B3489"/>
    <w:rsid w:val="005B3556"/>
    <w:rsid w:val="005B411C"/>
    <w:rsid w:val="005B43E9"/>
    <w:rsid w:val="005B4CDC"/>
    <w:rsid w:val="005B4D3D"/>
    <w:rsid w:val="005B5C84"/>
    <w:rsid w:val="005B5D53"/>
    <w:rsid w:val="005B6D41"/>
    <w:rsid w:val="005B7366"/>
    <w:rsid w:val="005B744A"/>
    <w:rsid w:val="005B7C5E"/>
    <w:rsid w:val="005B7F35"/>
    <w:rsid w:val="005C09AA"/>
    <w:rsid w:val="005C0ED6"/>
    <w:rsid w:val="005C1339"/>
    <w:rsid w:val="005C1ACE"/>
    <w:rsid w:val="005C1B28"/>
    <w:rsid w:val="005C324F"/>
    <w:rsid w:val="005C35C1"/>
    <w:rsid w:val="005C35FE"/>
    <w:rsid w:val="005C38AA"/>
    <w:rsid w:val="005C3ADE"/>
    <w:rsid w:val="005C3B0F"/>
    <w:rsid w:val="005C3BCD"/>
    <w:rsid w:val="005C3C66"/>
    <w:rsid w:val="005C409C"/>
    <w:rsid w:val="005C41E9"/>
    <w:rsid w:val="005C4204"/>
    <w:rsid w:val="005C426D"/>
    <w:rsid w:val="005C4467"/>
    <w:rsid w:val="005C44F0"/>
    <w:rsid w:val="005C557C"/>
    <w:rsid w:val="005C6038"/>
    <w:rsid w:val="005C62B3"/>
    <w:rsid w:val="005C6932"/>
    <w:rsid w:val="005C6ADD"/>
    <w:rsid w:val="005C7871"/>
    <w:rsid w:val="005C79E0"/>
    <w:rsid w:val="005C7D35"/>
    <w:rsid w:val="005D000B"/>
    <w:rsid w:val="005D064D"/>
    <w:rsid w:val="005D0693"/>
    <w:rsid w:val="005D12D9"/>
    <w:rsid w:val="005D1574"/>
    <w:rsid w:val="005D16EC"/>
    <w:rsid w:val="005D1C31"/>
    <w:rsid w:val="005D1C8B"/>
    <w:rsid w:val="005D1D31"/>
    <w:rsid w:val="005D237B"/>
    <w:rsid w:val="005D2489"/>
    <w:rsid w:val="005D2AF2"/>
    <w:rsid w:val="005D2E5D"/>
    <w:rsid w:val="005D3594"/>
    <w:rsid w:val="005D3BB7"/>
    <w:rsid w:val="005D3D01"/>
    <w:rsid w:val="005D4E7D"/>
    <w:rsid w:val="005D559E"/>
    <w:rsid w:val="005D574E"/>
    <w:rsid w:val="005D5A62"/>
    <w:rsid w:val="005D5AD4"/>
    <w:rsid w:val="005D5E72"/>
    <w:rsid w:val="005D62E2"/>
    <w:rsid w:val="005D638A"/>
    <w:rsid w:val="005D688B"/>
    <w:rsid w:val="005D6E27"/>
    <w:rsid w:val="005D6EB7"/>
    <w:rsid w:val="005D71E8"/>
    <w:rsid w:val="005D7916"/>
    <w:rsid w:val="005D7D85"/>
    <w:rsid w:val="005D7ED6"/>
    <w:rsid w:val="005E0071"/>
    <w:rsid w:val="005E0924"/>
    <w:rsid w:val="005E0FD1"/>
    <w:rsid w:val="005E1195"/>
    <w:rsid w:val="005E16C9"/>
    <w:rsid w:val="005E178A"/>
    <w:rsid w:val="005E1818"/>
    <w:rsid w:val="005E196E"/>
    <w:rsid w:val="005E1FC4"/>
    <w:rsid w:val="005E208B"/>
    <w:rsid w:val="005E2169"/>
    <w:rsid w:val="005E21E2"/>
    <w:rsid w:val="005E2D19"/>
    <w:rsid w:val="005E3B57"/>
    <w:rsid w:val="005E41F3"/>
    <w:rsid w:val="005E4C17"/>
    <w:rsid w:val="005E4DAC"/>
    <w:rsid w:val="005E53AC"/>
    <w:rsid w:val="005E5634"/>
    <w:rsid w:val="005E571E"/>
    <w:rsid w:val="005E5AD6"/>
    <w:rsid w:val="005E636E"/>
    <w:rsid w:val="005E68E5"/>
    <w:rsid w:val="005E6B6B"/>
    <w:rsid w:val="005E6CCC"/>
    <w:rsid w:val="005E789F"/>
    <w:rsid w:val="005E7BFA"/>
    <w:rsid w:val="005F0279"/>
    <w:rsid w:val="005F1075"/>
    <w:rsid w:val="005F14F1"/>
    <w:rsid w:val="005F1689"/>
    <w:rsid w:val="005F190F"/>
    <w:rsid w:val="005F2606"/>
    <w:rsid w:val="005F2CE6"/>
    <w:rsid w:val="005F3D6B"/>
    <w:rsid w:val="005F48C6"/>
    <w:rsid w:val="005F4C1C"/>
    <w:rsid w:val="005F5203"/>
    <w:rsid w:val="005F5575"/>
    <w:rsid w:val="005F559D"/>
    <w:rsid w:val="005F6ED7"/>
    <w:rsid w:val="005F74B1"/>
    <w:rsid w:val="005F7576"/>
    <w:rsid w:val="005F79AF"/>
    <w:rsid w:val="005F7F75"/>
    <w:rsid w:val="00600729"/>
    <w:rsid w:val="00600D5F"/>
    <w:rsid w:val="006010BF"/>
    <w:rsid w:val="00601173"/>
    <w:rsid w:val="006017C7"/>
    <w:rsid w:val="00601D80"/>
    <w:rsid w:val="00601FA3"/>
    <w:rsid w:val="00602479"/>
    <w:rsid w:val="0060252D"/>
    <w:rsid w:val="00602A94"/>
    <w:rsid w:val="0060370A"/>
    <w:rsid w:val="006040F3"/>
    <w:rsid w:val="006042A0"/>
    <w:rsid w:val="00604393"/>
    <w:rsid w:val="00604B59"/>
    <w:rsid w:val="00604DE6"/>
    <w:rsid w:val="00605400"/>
    <w:rsid w:val="00605888"/>
    <w:rsid w:val="00605CDE"/>
    <w:rsid w:val="00605EC8"/>
    <w:rsid w:val="00605FD2"/>
    <w:rsid w:val="00606D90"/>
    <w:rsid w:val="00606DDE"/>
    <w:rsid w:val="00607196"/>
    <w:rsid w:val="00607625"/>
    <w:rsid w:val="006079FB"/>
    <w:rsid w:val="00607E66"/>
    <w:rsid w:val="00610C5E"/>
    <w:rsid w:val="00611781"/>
    <w:rsid w:val="006118FF"/>
    <w:rsid w:val="006126D7"/>
    <w:rsid w:val="006128B8"/>
    <w:rsid w:val="00612F54"/>
    <w:rsid w:val="00613A33"/>
    <w:rsid w:val="0061450A"/>
    <w:rsid w:val="006147C3"/>
    <w:rsid w:val="006148CE"/>
    <w:rsid w:val="00614BFE"/>
    <w:rsid w:val="0061512E"/>
    <w:rsid w:val="00615909"/>
    <w:rsid w:val="00616198"/>
    <w:rsid w:val="00616EB9"/>
    <w:rsid w:val="006171B3"/>
    <w:rsid w:val="006172E1"/>
    <w:rsid w:val="00617835"/>
    <w:rsid w:val="006201AA"/>
    <w:rsid w:val="006201D0"/>
    <w:rsid w:val="0062084C"/>
    <w:rsid w:val="00620F4C"/>
    <w:rsid w:val="00620FCE"/>
    <w:rsid w:val="006210F2"/>
    <w:rsid w:val="0062111E"/>
    <w:rsid w:val="00621C27"/>
    <w:rsid w:val="00622223"/>
    <w:rsid w:val="0062271A"/>
    <w:rsid w:val="00622AC8"/>
    <w:rsid w:val="00623024"/>
    <w:rsid w:val="006231B8"/>
    <w:rsid w:val="00623ACE"/>
    <w:rsid w:val="00623C10"/>
    <w:rsid w:val="00623E5A"/>
    <w:rsid w:val="00623F97"/>
    <w:rsid w:val="006244D3"/>
    <w:rsid w:val="00624FBE"/>
    <w:rsid w:val="0062609B"/>
    <w:rsid w:val="0062611C"/>
    <w:rsid w:val="00626311"/>
    <w:rsid w:val="00626749"/>
    <w:rsid w:val="006267BD"/>
    <w:rsid w:val="00627641"/>
    <w:rsid w:val="006279E4"/>
    <w:rsid w:val="00630507"/>
    <w:rsid w:val="00630730"/>
    <w:rsid w:val="00630765"/>
    <w:rsid w:val="00630B9F"/>
    <w:rsid w:val="00630C0B"/>
    <w:rsid w:val="00630D6B"/>
    <w:rsid w:val="006312DC"/>
    <w:rsid w:val="00631D65"/>
    <w:rsid w:val="00631FD1"/>
    <w:rsid w:val="006325B1"/>
    <w:rsid w:val="006326DA"/>
    <w:rsid w:val="00632916"/>
    <w:rsid w:val="00632F4D"/>
    <w:rsid w:val="00633E61"/>
    <w:rsid w:val="00633F59"/>
    <w:rsid w:val="0063454C"/>
    <w:rsid w:val="0063467A"/>
    <w:rsid w:val="0063472A"/>
    <w:rsid w:val="00634A6B"/>
    <w:rsid w:val="00634BB5"/>
    <w:rsid w:val="00634E7C"/>
    <w:rsid w:val="00635613"/>
    <w:rsid w:val="006358C2"/>
    <w:rsid w:val="00635B03"/>
    <w:rsid w:val="00636371"/>
    <w:rsid w:val="006369C4"/>
    <w:rsid w:val="006369C8"/>
    <w:rsid w:val="00636B17"/>
    <w:rsid w:val="006372D4"/>
    <w:rsid w:val="0063749F"/>
    <w:rsid w:val="0063768F"/>
    <w:rsid w:val="006378E5"/>
    <w:rsid w:val="006379EF"/>
    <w:rsid w:val="0064002C"/>
    <w:rsid w:val="006404E2"/>
    <w:rsid w:val="00640867"/>
    <w:rsid w:val="006415A6"/>
    <w:rsid w:val="006420D9"/>
    <w:rsid w:val="006426DB"/>
    <w:rsid w:val="0064317C"/>
    <w:rsid w:val="006434FC"/>
    <w:rsid w:val="0064384A"/>
    <w:rsid w:val="00643B21"/>
    <w:rsid w:val="00643D35"/>
    <w:rsid w:val="00643ED7"/>
    <w:rsid w:val="00643FB1"/>
    <w:rsid w:val="006447A0"/>
    <w:rsid w:val="0064563C"/>
    <w:rsid w:val="00645B7B"/>
    <w:rsid w:val="00646E35"/>
    <w:rsid w:val="006473E2"/>
    <w:rsid w:val="0064759D"/>
    <w:rsid w:val="006479BD"/>
    <w:rsid w:val="0065020C"/>
    <w:rsid w:val="006506C4"/>
    <w:rsid w:val="00650DCB"/>
    <w:rsid w:val="00650FCF"/>
    <w:rsid w:val="006510BE"/>
    <w:rsid w:val="00651126"/>
    <w:rsid w:val="0065165B"/>
    <w:rsid w:val="00652476"/>
    <w:rsid w:val="0065285A"/>
    <w:rsid w:val="00652FAD"/>
    <w:rsid w:val="00653239"/>
    <w:rsid w:val="00654C2B"/>
    <w:rsid w:val="00654DE2"/>
    <w:rsid w:val="00655321"/>
    <w:rsid w:val="00655BC6"/>
    <w:rsid w:val="00655FD6"/>
    <w:rsid w:val="006562E2"/>
    <w:rsid w:val="006567B0"/>
    <w:rsid w:val="00656CB8"/>
    <w:rsid w:val="00656E77"/>
    <w:rsid w:val="006575EF"/>
    <w:rsid w:val="00657941"/>
    <w:rsid w:val="00657BFF"/>
    <w:rsid w:val="006605E4"/>
    <w:rsid w:val="00660C9F"/>
    <w:rsid w:val="0066115D"/>
    <w:rsid w:val="0066192C"/>
    <w:rsid w:val="00661D90"/>
    <w:rsid w:val="00662164"/>
    <w:rsid w:val="006623AB"/>
    <w:rsid w:val="00662F7D"/>
    <w:rsid w:val="006633DE"/>
    <w:rsid w:val="00663DAF"/>
    <w:rsid w:val="00664228"/>
    <w:rsid w:val="0066564C"/>
    <w:rsid w:val="00665714"/>
    <w:rsid w:val="0066571B"/>
    <w:rsid w:val="00665CBF"/>
    <w:rsid w:val="006667AE"/>
    <w:rsid w:val="0066792A"/>
    <w:rsid w:val="006701CC"/>
    <w:rsid w:val="0067034D"/>
    <w:rsid w:val="006704A8"/>
    <w:rsid w:val="00670F13"/>
    <w:rsid w:val="0067136C"/>
    <w:rsid w:val="006721DD"/>
    <w:rsid w:val="00672473"/>
    <w:rsid w:val="00672570"/>
    <w:rsid w:val="00672BC8"/>
    <w:rsid w:val="00673549"/>
    <w:rsid w:val="006737AB"/>
    <w:rsid w:val="006738E9"/>
    <w:rsid w:val="00673E68"/>
    <w:rsid w:val="006745F1"/>
    <w:rsid w:val="00674812"/>
    <w:rsid w:val="00674A8B"/>
    <w:rsid w:val="00674E24"/>
    <w:rsid w:val="00674E66"/>
    <w:rsid w:val="00674EB5"/>
    <w:rsid w:val="00675295"/>
    <w:rsid w:val="006752E7"/>
    <w:rsid w:val="006757F8"/>
    <w:rsid w:val="00676930"/>
    <w:rsid w:val="00676B98"/>
    <w:rsid w:val="00676C35"/>
    <w:rsid w:val="00676C8E"/>
    <w:rsid w:val="00677155"/>
    <w:rsid w:val="00677FF4"/>
    <w:rsid w:val="006800E8"/>
    <w:rsid w:val="006801C3"/>
    <w:rsid w:val="0068071B"/>
    <w:rsid w:val="0068078A"/>
    <w:rsid w:val="00680F66"/>
    <w:rsid w:val="006810C4"/>
    <w:rsid w:val="006813AF"/>
    <w:rsid w:val="00681999"/>
    <w:rsid w:val="00681F15"/>
    <w:rsid w:val="00681F45"/>
    <w:rsid w:val="00682180"/>
    <w:rsid w:val="0068220A"/>
    <w:rsid w:val="006824E8"/>
    <w:rsid w:val="00682A02"/>
    <w:rsid w:val="00682C54"/>
    <w:rsid w:val="0068317B"/>
    <w:rsid w:val="00683773"/>
    <w:rsid w:val="006838F3"/>
    <w:rsid w:val="00683EA7"/>
    <w:rsid w:val="00684129"/>
    <w:rsid w:val="006845D8"/>
    <w:rsid w:val="00684828"/>
    <w:rsid w:val="00684851"/>
    <w:rsid w:val="00684AE2"/>
    <w:rsid w:val="006850FE"/>
    <w:rsid w:val="0068521A"/>
    <w:rsid w:val="006860C4"/>
    <w:rsid w:val="0068645E"/>
    <w:rsid w:val="006865FC"/>
    <w:rsid w:val="00686823"/>
    <w:rsid w:val="00686B72"/>
    <w:rsid w:val="00686B9D"/>
    <w:rsid w:val="006871F7"/>
    <w:rsid w:val="00687578"/>
    <w:rsid w:val="006875B2"/>
    <w:rsid w:val="00687650"/>
    <w:rsid w:val="00690645"/>
    <w:rsid w:val="00690F7D"/>
    <w:rsid w:val="006912BD"/>
    <w:rsid w:val="00691801"/>
    <w:rsid w:val="00692103"/>
    <w:rsid w:val="00692A11"/>
    <w:rsid w:val="00692C37"/>
    <w:rsid w:val="00693185"/>
    <w:rsid w:val="006933CB"/>
    <w:rsid w:val="006935B0"/>
    <w:rsid w:val="0069369E"/>
    <w:rsid w:val="00693898"/>
    <w:rsid w:val="00693B23"/>
    <w:rsid w:val="00693B9B"/>
    <w:rsid w:val="006947BB"/>
    <w:rsid w:val="00694A82"/>
    <w:rsid w:val="00694DCD"/>
    <w:rsid w:val="006955D6"/>
    <w:rsid w:val="006955D8"/>
    <w:rsid w:val="0069594A"/>
    <w:rsid w:val="00695ADE"/>
    <w:rsid w:val="00695D8A"/>
    <w:rsid w:val="00695FB9"/>
    <w:rsid w:val="00696166"/>
    <w:rsid w:val="00696178"/>
    <w:rsid w:val="00696693"/>
    <w:rsid w:val="006966A2"/>
    <w:rsid w:val="00696A98"/>
    <w:rsid w:val="00696D07"/>
    <w:rsid w:val="00696DEA"/>
    <w:rsid w:val="00697813"/>
    <w:rsid w:val="00697BF1"/>
    <w:rsid w:val="00697E43"/>
    <w:rsid w:val="006A0623"/>
    <w:rsid w:val="006A0953"/>
    <w:rsid w:val="006A0A72"/>
    <w:rsid w:val="006A0C85"/>
    <w:rsid w:val="006A0F33"/>
    <w:rsid w:val="006A1095"/>
    <w:rsid w:val="006A125F"/>
    <w:rsid w:val="006A24D2"/>
    <w:rsid w:val="006A2772"/>
    <w:rsid w:val="006A292C"/>
    <w:rsid w:val="006A2A13"/>
    <w:rsid w:val="006A2B8E"/>
    <w:rsid w:val="006A2C8E"/>
    <w:rsid w:val="006A3110"/>
    <w:rsid w:val="006A318C"/>
    <w:rsid w:val="006A4131"/>
    <w:rsid w:val="006A4645"/>
    <w:rsid w:val="006A4A53"/>
    <w:rsid w:val="006A4D4D"/>
    <w:rsid w:val="006A515C"/>
    <w:rsid w:val="006A51F8"/>
    <w:rsid w:val="006A625D"/>
    <w:rsid w:val="006A6AA9"/>
    <w:rsid w:val="006A6E98"/>
    <w:rsid w:val="006A6F1E"/>
    <w:rsid w:val="006A705F"/>
    <w:rsid w:val="006A72DD"/>
    <w:rsid w:val="006A7402"/>
    <w:rsid w:val="006A774C"/>
    <w:rsid w:val="006A7A30"/>
    <w:rsid w:val="006A7A72"/>
    <w:rsid w:val="006A7F06"/>
    <w:rsid w:val="006B01C8"/>
    <w:rsid w:val="006B0C16"/>
    <w:rsid w:val="006B0F4E"/>
    <w:rsid w:val="006B0FF8"/>
    <w:rsid w:val="006B11D5"/>
    <w:rsid w:val="006B1215"/>
    <w:rsid w:val="006B13C6"/>
    <w:rsid w:val="006B1BA3"/>
    <w:rsid w:val="006B20CD"/>
    <w:rsid w:val="006B2F9E"/>
    <w:rsid w:val="006B31BA"/>
    <w:rsid w:val="006B3A7B"/>
    <w:rsid w:val="006B3C8B"/>
    <w:rsid w:val="006B40A8"/>
    <w:rsid w:val="006B438C"/>
    <w:rsid w:val="006B4A9E"/>
    <w:rsid w:val="006B53EB"/>
    <w:rsid w:val="006B585C"/>
    <w:rsid w:val="006B596F"/>
    <w:rsid w:val="006B5DFB"/>
    <w:rsid w:val="006B5E29"/>
    <w:rsid w:val="006B617A"/>
    <w:rsid w:val="006B61E5"/>
    <w:rsid w:val="006B7063"/>
    <w:rsid w:val="006B726F"/>
    <w:rsid w:val="006C00E3"/>
    <w:rsid w:val="006C04E2"/>
    <w:rsid w:val="006C0518"/>
    <w:rsid w:val="006C0F20"/>
    <w:rsid w:val="006C0F80"/>
    <w:rsid w:val="006C1BBE"/>
    <w:rsid w:val="006C1C41"/>
    <w:rsid w:val="006C2065"/>
    <w:rsid w:val="006C260E"/>
    <w:rsid w:val="006C2723"/>
    <w:rsid w:val="006C27C1"/>
    <w:rsid w:val="006C2D3F"/>
    <w:rsid w:val="006C30CB"/>
    <w:rsid w:val="006C343F"/>
    <w:rsid w:val="006C354A"/>
    <w:rsid w:val="006C3924"/>
    <w:rsid w:val="006C3E18"/>
    <w:rsid w:val="006C4248"/>
    <w:rsid w:val="006C44F1"/>
    <w:rsid w:val="006C46F5"/>
    <w:rsid w:val="006C4AF2"/>
    <w:rsid w:val="006C6FF8"/>
    <w:rsid w:val="006C75F8"/>
    <w:rsid w:val="006C75FC"/>
    <w:rsid w:val="006C7698"/>
    <w:rsid w:val="006C790D"/>
    <w:rsid w:val="006C7BDD"/>
    <w:rsid w:val="006D0330"/>
    <w:rsid w:val="006D03FA"/>
    <w:rsid w:val="006D0846"/>
    <w:rsid w:val="006D08DB"/>
    <w:rsid w:val="006D0E6C"/>
    <w:rsid w:val="006D1246"/>
    <w:rsid w:val="006D167B"/>
    <w:rsid w:val="006D1D63"/>
    <w:rsid w:val="006D1DAD"/>
    <w:rsid w:val="006D1DC2"/>
    <w:rsid w:val="006D23C0"/>
    <w:rsid w:val="006D24B5"/>
    <w:rsid w:val="006D2570"/>
    <w:rsid w:val="006D25BD"/>
    <w:rsid w:val="006D2E1D"/>
    <w:rsid w:val="006D36B7"/>
    <w:rsid w:val="006D3B99"/>
    <w:rsid w:val="006D4112"/>
    <w:rsid w:val="006D431F"/>
    <w:rsid w:val="006D4983"/>
    <w:rsid w:val="006D4A63"/>
    <w:rsid w:val="006D4B2D"/>
    <w:rsid w:val="006D5035"/>
    <w:rsid w:val="006D52A3"/>
    <w:rsid w:val="006D537D"/>
    <w:rsid w:val="006D68C5"/>
    <w:rsid w:val="006D7344"/>
    <w:rsid w:val="006D7F6C"/>
    <w:rsid w:val="006E062F"/>
    <w:rsid w:val="006E1249"/>
    <w:rsid w:val="006E130C"/>
    <w:rsid w:val="006E23CA"/>
    <w:rsid w:val="006E28C8"/>
    <w:rsid w:val="006E29D6"/>
    <w:rsid w:val="006E2FFA"/>
    <w:rsid w:val="006E3C27"/>
    <w:rsid w:val="006E3E1E"/>
    <w:rsid w:val="006E415C"/>
    <w:rsid w:val="006E43B6"/>
    <w:rsid w:val="006E4FC6"/>
    <w:rsid w:val="006E5A51"/>
    <w:rsid w:val="006E5CE6"/>
    <w:rsid w:val="006E6337"/>
    <w:rsid w:val="006E64BB"/>
    <w:rsid w:val="006E7476"/>
    <w:rsid w:val="006E76EC"/>
    <w:rsid w:val="006E788C"/>
    <w:rsid w:val="006E7E5C"/>
    <w:rsid w:val="006E7F00"/>
    <w:rsid w:val="006F0877"/>
    <w:rsid w:val="006F111A"/>
    <w:rsid w:val="006F119F"/>
    <w:rsid w:val="006F1254"/>
    <w:rsid w:val="006F26D5"/>
    <w:rsid w:val="006F285B"/>
    <w:rsid w:val="006F31BD"/>
    <w:rsid w:val="006F389D"/>
    <w:rsid w:val="006F39B8"/>
    <w:rsid w:val="006F4505"/>
    <w:rsid w:val="006F4A74"/>
    <w:rsid w:val="006F5B75"/>
    <w:rsid w:val="006F5D23"/>
    <w:rsid w:val="006F5F6A"/>
    <w:rsid w:val="006F6036"/>
    <w:rsid w:val="006F6372"/>
    <w:rsid w:val="006F657F"/>
    <w:rsid w:val="006F7479"/>
    <w:rsid w:val="006F78BB"/>
    <w:rsid w:val="006F7FF4"/>
    <w:rsid w:val="0070001F"/>
    <w:rsid w:val="00700987"/>
    <w:rsid w:val="00700B17"/>
    <w:rsid w:val="00700FA8"/>
    <w:rsid w:val="00701175"/>
    <w:rsid w:val="00701CA2"/>
    <w:rsid w:val="00702496"/>
    <w:rsid w:val="007024D4"/>
    <w:rsid w:val="007029F4"/>
    <w:rsid w:val="0070319E"/>
    <w:rsid w:val="007032CC"/>
    <w:rsid w:val="0070358E"/>
    <w:rsid w:val="00703914"/>
    <w:rsid w:val="00703C6B"/>
    <w:rsid w:val="00703D9D"/>
    <w:rsid w:val="00704025"/>
    <w:rsid w:val="007049E3"/>
    <w:rsid w:val="0070514E"/>
    <w:rsid w:val="007053CC"/>
    <w:rsid w:val="007060F9"/>
    <w:rsid w:val="007066E6"/>
    <w:rsid w:val="007067CB"/>
    <w:rsid w:val="00707DF8"/>
    <w:rsid w:val="00707E30"/>
    <w:rsid w:val="007101E7"/>
    <w:rsid w:val="007113DB"/>
    <w:rsid w:val="00711BDC"/>
    <w:rsid w:val="00712035"/>
    <w:rsid w:val="00712279"/>
    <w:rsid w:val="0071254B"/>
    <w:rsid w:val="00712CD0"/>
    <w:rsid w:val="00712FE2"/>
    <w:rsid w:val="00713691"/>
    <w:rsid w:val="00713B79"/>
    <w:rsid w:val="0071403C"/>
    <w:rsid w:val="00714943"/>
    <w:rsid w:val="00715516"/>
    <w:rsid w:val="0071582F"/>
    <w:rsid w:val="00715D82"/>
    <w:rsid w:val="00716BB8"/>
    <w:rsid w:val="00716EE4"/>
    <w:rsid w:val="00717ED6"/>
    <w:rsid w:val="0072014B"/>
    <w:rsid w:val="00720486"/>
    <w:rsid w:val="00720624"/>
    <w:rsid w:val="00720859"/>
    <w:rsid w:val="00720A5F"/>
    <w:rsid w:val="00721BAC"/>
    <w:rsid w:val="00721BB4"/>
    <w:rsid w:val="00721BBA"/>
    <w:rsid w:val="0072210B"/>
    <w:rsid w:val="007222A3"/>
    <w:rsid w:val="00722333"/>
    <w:rsid w:val="007226BF"/>
    <w:rsid w:val="00722CCC"/>
    <w:rsid w:val="00722D4A"/>
    <w:rsid w:val="00722FE3"/>
    <w:rsid w:val="00723D35"/>
    <w:rsid w:val="00723DAF"/>
    <w:rsid w:val="0072403C"/>
    <w:rsid w:val="007243C0"/>
    <w:rsid w:val="00724A50"/>
    <w:rsid w:val="0072597D"/>
    <w:rsid w:val="00726009"/>
    <w:rsid w:val="007260DA"/>
    <w:rsid w:val="007265CA"/>
    <w:rsid w:val="00726911"/>
    <w:rsid w:val="00726F47"/>
    <w:rsid w:val="007275F3"/>
    <w:rsid w:val="00727883"/>
    <w:rsid w:val="00727C8E"/>
    <w:rsid w:val="00727E61"/>
    <w:rsid w:val="00727F62"/>
    <w:rsid w:val="007301DE"/>
    <w:rsid w:val="0073023D"/>
    <w:rsid w:val="0073108C"/>
    <w:rsid w:val="00731A7C"/>
    <w:rsid w:val="007322C7"/>
    <w:rsid w:val="00732301"/>
    <w:rsid w:val="007329CA"/>
    <w:rsid w:val="007334C7"/>
    <w:rsid w:val="007337FC"/>
    <w:rsid w:val="0073386C"/>
    <w:rsid w:val="00734289"/>
    <w:rsid w:val="007345AE"/>
    <w:rsid w:val="007346BB"/>
    <w:rsid w:val="00734CB8"/>
    <w:rsid w:val="00734E2C"/>
    <w:rsid w:val="00734FFA"/>
    <w:rsid w:val="0073515B"/>
    <w:rsid w:val="00735A8A"/>
    <w:rsid w:val="00735FF8"/>
    <w:rsid w:val="00736EE7"/>
    <w:rsid w:val="00737206"/>
    <w:rsid w:val="00737265"/>
    <w:rsid w:val="007372ED"/>
    <w:rsid w:val="00737570"/>
    <w:rsid w:val="00740596"/>
    <w:rsid w:val="00740840"/>
    <w:rsid w:val="00741363"/>
    <w:rsid w:val="007415DB"/>
    <w:rsid w:val="0074181F"/>
    <w:rsid w:val="00741ABB"/>
    <w:rsid w:val="00741AEB"/>
    <w:rsid w:val="00741AFE"/>
    <w:rsid w:val="00741B46"/>
    <w:rsid w:val="00742394"/>
    <w:rsid w:val="00742715"/>
    <w:rsid w:val="007428D8"/>
    <w:rsid w:val="00742AFB"/>
    <w:rsid w:val="00742C8A"/>
    <w:rsid w:val="0074305B"/>
    <w:rsid w:val="00743193"/>
    <w:rsid w:val="00744170"/>
    <w:rsid w:val="007447B4"/>
    <w:rsid w:val="00745B75"/>
    <w:rsid w:val="00745DDF"/>
    <w:rsid w:val="00745FDD"/>
    <w:rsid w:val="00746169"/>
    <w:rsid w:val="007461C0"/>
    <w:rsid w:val="00746292"/>
    <w:rsid w:val="00746375"/>
    <w:rsid w:val="00746A37"/>
    <w:rsid w:val="00747C5F"/>
    <w:rsid w:val="00750234"/>
    <w:rsid w:val="007503FC"/>
    <w:rsid w:val="00750BCA"/>
    <w:rsid w:val="00750C90"/>
    <w:rsid w:val="00751215"/>
    <w:rsid w:val="00751898"/>
    <w:rsid w:val="00751D6D"/>
    <w:rsid w:val="007525DB"/>
    <w:rsid w:val="007527EA"/>
    <w:rsid w:val="00752E76"/>
    <w:rsid w:val="00752FD7"/>
    <w:rsid w:val="0075321F"/>
    <w:rsid w:val="00753250"/>
    <w:rsid w:val="00753C9A"/>
    <w:rsid w:val="00753F5C"/>
    <w:rsid w:val="00753F7B"/>
    <w:rsid w:val="00753FFC"/>
    <w:rsid w:val="00754689"/>
    <w:rsid w:val="007549AD"/>
    <w:rsid w:val="0075593F"/>
    <w:rsid w:val="007560DC"/>
    <w:rsid w:val="007568CE"/>
    <w:rsid w:val="00756BAD"/>
    <w:rsid w:val="00756E7C"/>
    <w:rsid w:val="00756FDF"/>
    <w:rsid w:val="00757AC4"/>
    <w:rsid w:val="00757B82"/>
    <w:rsid w:val="00757C85"/>
    <w:rsid w:val="007600FA"/>
    <w:rsid w:val="0076060C"/>
    <w:rsid w:val="00760D04"/>
    <w:rsid w:val="00760D85"/>
    <w:rsid w:val="00760E57"/>
    <w:rsid w:val="00761300"/>
    <w:rsid w:val="00761543"/>
    <w:rsid w:val="0076166D"/>
    <w:rsid w:val="00761761"/>
    <w:rsid w:val="00761BF7"/>
    <w:rsid w:val="00761DE0"/>
    <w:rsid w:val="00761DED"/>
    <w:rsid w:val="00761FB9"/>
    <w:rsid w:val="00762174"/>
    <w:rsid w:val="00762844"/>
    <w:rsid w:val="0076292C"/>
    <w:rsid w:val="00763D95"/>
    <w:rsid w:val="00763E3A"/>
    <w:rsid w:val="00763F0C"/>
    <w:rsid w:val="00764124"/>
    <w:rsid w:val="007643F3"/>
    <w:rsid w:val="00764CC2"/>
    <w:rsid w:val="007651C3"/>
    <w:rsid w:val="007655C2"/>
    <w:rsid w:val="0076582F"/>
    <w:rsid w:val="00766E4E"/>
    <w:rsid w:val="00767B88"/>
    <w:rsid w:val="00767BBA"/>
    <w:rsid w:val="00767D07"/>
    <w:rsid w:val="00770392"/>
    <w:rsid w:val="007707B4"/>
    <w:rsid w:val="00770998"/>
    <w:rsid w:val="00770D3A"/>
    <w:rsid w:val="00770E1F"/>
    <w:rsid w:val="00771190"/>
    <w:rsid w:val="007718C8"/>
    <w:rsid w:val="007718C9"/>
    <w:rsid w:val="00771934"/>
    <w:rsid w:val="007719BD"/>
    <w:rsid w:val="00772652"/>
    <w:rsid w:val="0077396A"/>
    <w:rsid w:val="00773B69"/>
    <w:rsid w:val="00773E26"/>
    <w:rsid w:val="00773E75"/>
    <w:rsid w:val="00773F98"/>
    <w:rsid w:val="007741B4"/>
    <w:rsid w:val="00774585"/>
    <w:rsid w:val="007747F9"/>
    <w:rsid w:val="00775879"/>
    <w:rsid w:val="0077615F"/>
    <w:rsid w:val="00776AA8"/>
    <w:rsid w:val="0077745C"/>
    <w:rsid w:val="0077757A"/>
    <w:rsid w:val="00777D2C"/>
    <w:rsid w:val="00780270"/>
    <w:rsid w:val="007803A5"/>
    <w:rsid w:val="007804BB"/>
    <w:rsid w:val="0078109F"/>
    <w:rsid w:val="007811C9"/>
    <w:rsid w:val="007813BF"/>
    <w:rsid w:val="00781A9C"/>
    <w:rsid w:val="00782E2A"/>
    <w:rsid w:val="007839E7"/>
    <w:rsid w:val="00783EA4"/>
    <w:rsid w:val="00784879"/>
    <w:rsid w:val="00784C87"/>
    <w:rsid w:val="00784D4E"/>
    <w:rsid w:val="007850D6"/>
    <w:rsid w:val="007852AA"/>
    <w:rsid w:val="00785AF9"/>
    <w:rsid w:val="00785B68"/>
    <w:rsid w:val="007860F7"/>
    <w:rsid w:val="007868BB"/>
    <w:rsid w:val="0078748C"/>
    <w:rsid w:val="00787945"/>
    <w:rsid w:val="00787F2C"/>
    <w:rsid w:val="00790091"/>
    <w:rsid w:val="00790171"/>
    <w:rsid w:val="007906F1"/>
    <w:rsid w:val="00790E52"/>
    <w:rsid w:val="00790EB7"/>
    <w:rsid w:val="0079178D"/>
    <w:rsid w:val="00791D10"/>
    <w:rsid w:val="00792560"/>
    <w:rsid w:val="00792A22"/>
    <w:rsid w:val="00792B32"/>
    <w:rsid w:val="007935DD"/>
    <w:rsid w:val="00793CB6"/>
    <w:rsid w:val="00793CB7"/>
    <w:rsid w:val="007943AA"/>
    <w:rsid w:val="0079469F"/>
    <w:rsid w:val="00794A0D"/>
    <w:rsid w:val="0079540D"/>
    <w:rsid w:val="007956C1"/>
    <w:rsid w:val="00795710"/>
    <w:rsid w:val="00796217"/>
    <w:rsid w:val="007967E3"/>
    <w:rsid w:val="00796A66"/>
    <w:rsid w:val="0079703C"/>
    <w:rsid w:val="0079717D"/>
    <w:rsid w:val="0079731B"/>
    <w:rsid w:val="0079756B"/>
    <w:rsid w:val="007A01BB"/>
    <w:rsid w:val="007A05BC"/>
    <w:rsid w:val="007A07D6"/>
    <w:rsid w:val="007A0FCC"/>
    <w:rsid w:val="007A1250"/>
    <w:rsid w:val="007A12CC"/>
    <w:rsid w:val="007A159B"/>
    <w:rsid w:val="007A163E"/>
    <w:rsid w:val="007A1F9F"/>
    <w:rsid w:val="007A318F"/>
    <w:rsid w:val="007A3A3C"/>
    <w:rsid w:val="007A4221"/>
    <w:rsid w:val="007A472A"/>
    <w:rsid w:val="007A4B4D"/>
    <w:rsid w:val="007A502B"/>
    <w:rsid w:val="007A56D5"/>
    <w:rsid w:val="007A65A2"/>
    <w:rsid w:val="007A6749"/>
    <w:rsid w:val="007A6B4B"/>
    <w:rsid w:val="007A7911"/>
    <w:rsid w:val="007A7F41"/>
    <w:rsid w:val="007B0C7A"/>
    <w:rsid w:val="007B0CC0"/>
    <w:rsid w:val="007B11AB"/>
    <w:rsid w:val="007B13A1"/>
    <w:rsid w:val="007B166F"/>
    <w:rsid w:val="007B1B30"/>
    <w:rsid w:val="007B22C4"/>
    <w:rsid w:val="007B2BCF"/>
    <w:rsid w:val="007B3A50"/>
    <w:rsid w:val="007B3F2B"/>
    <w:rsid w:val="007B4025"/>
    <w:rsid w:val="007B408B"/>
    <w:rsid w:val="007B44B8"/>
    <w:rsid w:val="007B453C"/>
    <w:rsid w:val="007B4608"/>
    <w:rsid w:val="007B53FB"/>
    <w:rsid w:val="007B54C6"/>
    <w:rsid w:val="007B55C2"/>
    <w:rsid w:val="007B5776"/>
    <w:rsid w:val="007B5DB5"/>
    <w:rsid w:val="007B5EC1"/>
    <w:rsid w:val="007B5F43"/>
    <w:rsid w:val="007B665D"/>
    <w:rsid w:val="007B6FB3"/>
    <w:rsid w:val="007B76B0"/>
    <w:rsid w:val="007C0219"/>
    <w:rsid w:val="007C032B"/>
    <w:rsid w:val="007C0424"/>
    <w:rsid w:val="007C052C"/>
    <w:rsid w:val="007C0BD8"/>
    <w:rsid w:val="007C0CA2"/>
    <w:rsid w:val="007C0FA3"/>
    <w:rsid w:val="007C11B3"/>
    <w:rsid w:val="007C1BF5"/>
    <w:rsid w:val="007C2493"/>
    <w:rsid w:val="007C3246"/>
    <w:rsid w:val="007C327C"/>
    <w:rsid w:val="007C32F5"/>
    <w:rsid w:val="007C3EAB"/>
    <w:rsid w:val="007C44C6"/>
    <w:rsid w:val="007C4EF8"/>
    <w:rsid w:val="007C53B9"/>
    <w:rsid w:val="007C5881"/>
    <w:rsid w:val="007C5E26"/>
    <w:rsid w:val="007C5F62"/>
    <w:rsid w:val="007C6614"/>
    <w:rsid w:val="007C6996"/>
    <w:rsid w:val="007C6BDC"/>
    <w:rsid w:val="007C6E13"/>
    <w:rsid w:val="007C7D8D"/>
    <w:rsid w:val="007D0083"/>
    <w:rsid w:val="007D0514"/>
    <w:rsid w:val="007D06CB"/>
    <w:rsid w:val="007D078C"/>
    <w:rsid w:val="007D0836"/>
    <w:rsid w:val="007D0B9D"/>
    <w:rsid w:val="007D1BA4"/>
    <w:rsid w:val="007D1DA2"/>
    <w:rsid w:val="007D27AE"/>
    <w:rsid w:val="007D2E3A"/>
    <w:rsid w:val="007D33AA"/>
    <w:rsid w:val="007D365E"/>
    <w:rsid w:val="007D3A10"/>
    <w:rsid w:val="007D4BBC"/>
    <w:rsid w:val="007D5364"/>
    <w:rsid w:val="007D74F3"/>
    <w:rsid w:val="007D765D"/>
    <w:rsid w:val="007D7C57"/>
    <w:rsid w:val="007E08EE"/>
    <w:rsid w:val="007E1274"/>
    <w:rsid w:val="007E1395"/>
    <w:rsid w:val="007E14D2"/>
    <w:rsid w:val="007E1AB5"/>
    <w:rsid w:val="007E1D1D"/>
    <w:rsid w:val="007E2127"/>
    <w:rsid w:val="007E3644"/>
    <w:rsid w:val="007E374A"/>
    <w:rsid w:val="007E3A89"/>
    <w:rsid w:val="007E3CB0"/>
    <w:rsid w:val="007E3D96"/>
    <w:rsid w:val="007E4041"/>
    <w:rsid w:val="007E40DF"/>
    <w:rsid w:val="007E42D2"/>
    <w:rsid w:val="007E453D"/>
    <w:rsid w:val="007E5774"/>
    <w:rsid w:val="007E5799"/>
    <w:rsid w:val="007E6596"/>
    <w:rsid w:val="007E7340"/>
    <w:rsid w:val="007E7476"/>
    <w:rsid w:val="007F0116"/>
    <w:rsid w:val="007F057C"/>
    <w:rsid w:val="007F0C96"/>
    <w:rsid w:val="007F0F80"/>
    <w:rsid w:val="007F125D"/>
    <w:rsid w:val="007F155F"/>
    <w:rsid w:val="007F166B"/>
    <w:rsid w:val="007F1D58"/>
    <w:rsid w:val="007F2082"/>
    <w:rsid w:val="007F25D0"/>
    <w:rsid w:val="007F2612"/>
    <w:rsid w:val="007F269D"/>
    <w:rsid w:val="007F2952"/>
    <w:rsid w:val="007F2E07"/>
    <w:rsid w:val="007F2E60"/>
    <w:rsid w:val="007F2EE3"/>
    <w:rsid w:val="007F3573"/>
    <w:rsid w:val="007F3C2D"/>
    <w:rsid w:val="007F47BB"/>
    <w:rsid w:val="007F4818"/>
    <w:rsid w:val="007F4FF8"/>
    <w:rsid w:val="007F5D25"/>
    <w:rsid w:val="007F63F3"/>
    <w:rsid w:val="007F6582"/>
    <w:rsid w:val="007F682B"/>
    <w:rsid w:val="007F69C7"/>
    <w:rsid w:val="007F6A53"/>
    <w:rsid w:val="007F7161"/>
    <w:rsid w:val="007F738D"/>
    <w:rsid w:val="007F76CC"/>
    <w:rsid w:val="007F7916"/>
    <w:rsid w:val="007F7B28"/>
    <w:rsid w:val="00800B73"/>
    <w:rsid w:val="00801001"/>
    <w:rsid w:val="008011AB"/>
    <w:rsid w:val="00801A6A"/>
    <w:rsid w:val="00802148"/>
    <w:rsid w:val="00802168"/>
    <w:rsid w:val="008025D0"/>
    <w:rsid w:val="00802D38"/>
    <w:rsid w:val="00802E87"/>
    <w:rsid w:val="00803449"/>
    <w:rsid w:val="008037C1"/>
    <w:rsid w:val="00803D5B"/>
    <w:rsid w:val="0080427B"/>
    <w:rsid w:val="008052D6"/>
    <w:rsid w:val="00805655"/>
    <w:rsid w:val="00806533"/>
    <w:rsid w:val="008068D3"/>
    <w:rsid w:val="008071BC"/>
    <w:rsid w:val="008074BD"/>
    <w:rsid w:val="0080792E"/>
    <w:rsid w:val="008109E1"/>
    <w:rsid w:val="00810F4A"/>
    <w:rsid w:val="00811B43"/>
    <w:rsid w:val="00811BEB"/>
    <w:rsid w:val="0081208C"/>
    <w:rsid w:val="00812192"/>
    <w:rsid w:val="0081237A"/>
    <w:rsid w:val="0081257D"/>
    <w:rsid w:val="008132CB"/>
    <w:rsid w:val="008133DB"/>
    <w:rsid w:val="00813545"/>
    <w:rsid w:val="00813A0F"/>
    <w:rsid w:val="0081402B"/>
    <w:rsid w:val="00814252"/>
    <w:rsid w:val="00814739"/>
    <w:rsid w:val="00814B17"/>
    <w:rsid w:val="00814E32"/>
    <w:rsid w:val="00815128"/>
    <w:rsid w:val="0081521B"/>
    <w:rsid w:val="00815260"/>
    <w:rsid w:val="00815641"/>
    <w:rsid w:val="00815761"/>
    <w:rsid w:val="00816108"/>
    <w:rsid w:val="00816138"/>
    <w:rsid w:val="008161CF"/>
    <w:rsid w:val="00816E4B"/>
    <w:rsid w:val="0081790C"/>
    <w:rsid w:val="008179ED"/>
    <w:rsid w:val="00817B5A"/>
    <w:rsid w:val="00817D86"/>
    <w:rsid w:val="00821096"/>
    <w:rsid w:val="0082117C"/>
    <w:rsid w:val="008214C3"/>
    <w:rsid w:val="008216C1"/>
    <w:rsid w:val="00821CF5"/>
    <w:rsid w:val="00821DDF"/>
    <w:rsid w:val="008221A8"/>
    <w:rsid w:val="00822407"/>
    <w:rsid w:val="008225BD"/>
    <w:rsid w:val="0082270F"/>
    <w:rsid w:val="00822942"/>
    <w:rsid w:val="00822A6C"/>
    <w:rsid w:val="00822E3E"/>
    <w:rsid w:val="00822F87"/>
    <w:rsid w:val="00823807"/>
    <w:rsid w:val="0082408B"/>
    <w:rsid w:val="00824C29"/>
    <w:rsid w:val="00824E49"/>
    <w:rsid w:val="00825570"/>
    <w:rsid w:val="00825810"/>
    <w:rsid w:val="00826380"/>
    <w:rsid w:val="008263D8"/>
    <w:rsid w:val="00826407"/>
    <w:rsid w:val="00827661"/>
    <w:rsid w:val="00827960"/>
    <w:rsid w:val="00827DCF"/>
    <w:rsid w:val="00827E64"/>
    <w:rsid w:val="00831181"/>
    <w:rsid w:val="00831EAE"/>
    <w:rsid w:val="00832182"/>
    <w:rsid w:val="00832597"/>
    <w:rsid w:val="00832D55"/>
    <w:rsid w:val="00832D8C"/>
    <w:rsid w:val="00832F04"/>
    <w:rsid w:val="008333C3"/>
    <w:rsid w:val="008333CB"/>
    <w:rsid w:val="00833687"/>
    <w:rsid w:val="008338A5"/>
    <w:rsid w:val="00833D16"/>
    <w:rsid w:val="00833ED1"/>
    <w:rsid w:val="00834181"/>
    <w:rsid w:val="008349A5"/>
    <w:rsid w:val="00834DC5"/>
    <w:rsid w:val="00834DF9"/>
    <w:rsid w:val="0083520A"/>
    <w:rsid w:val="008357CB"/>
    <w:rsid w:val="008358C8"/>
    <w:rsid w:val="00835C86"/>
    <w:rsid w:val="00836B92"/>
    <w:rsid w:val="00836C00"/>
    <w:rsid w:val="00836C63"/>
    <w:rsid w:val="00836DBF"/>
    <w:rsid w:val="008370F5"/>
    <w:rsid w:val="0083741A"/>
    <w:rsid w:val="008378A6"/>
    <w:rsid w:val="00840037"/>
    <w:rsid w:val="00840521"/>
    <w:rsid w:val="00840C2D"/>
    <w:rsid w:val="00840C46"/>
    <w:rsid w:val="00841165"/>
    <w:rsid w:val="00841551"/>
    <w:rsid w:val="008417B4"/>
    <w:rsid w:val="00842EE4"/>
    <w:rsid w:val="00843176"/>
    <w:rsid w:val="008438EE"/>
    <w:rsid w:val="0084441A"/>
    <w:rsid w:val="00845172"/>
    <w:rsid w:val="00845631"/>
    <w:rsid w:val="008459CC"/>
    <w:rsid w:val="00845FCA"/>
    <w:rsid w:val="0084656B"/>
    <w:rsid w:val="00846818"/>
    <w:rsid w:val="008468A2"/>
    <w:rsid w:val="0085034E"/>
    <w:rsid w:val="008504A8"/>
    <w:rsid w:val="00850787"/>
    <w:rsid w:val="00850AA5"/>
    <w:rsid w:val="00851BCF"/>
    <w:rsid w:val="00851C27"/>
    <w:rsid w:val="00851F8B"/>
    <w:rsid w:val="00852B02"/>
    <w:rsid w:val="00852DC1"/>
    <w:rsid w:val="00853706"/>
    <w:rsid w:val="00853D4A"/>
    <w:rsid w:val="00854152"/>
    <w:rsid w:val="008543A7"/>
    <w:rsid w:val="0085490A"/>
    <w:rsid w:val="00854D72"/>
    <w:rsid w:val="00855093"/>
    <w:rsid w:val="00855B4D"/>
    <w:rsid w:val="00856196"/>
    <w:rsid w:val="00856317"/>
    <w:rsid w:val="0085670F"/>
    <w:rsid w:val="008568F7"/>
    <w:rsid w:val="00860A64"/>
    <w:rsid w:val="0086157F"/>
    <w:rsid w:val="0086175D"/>
    <w:rsid w:val="008625BA"/>
    <w:rsid w:val="00862727"/>
    <w:rsid w:val="00862A76"/>
    <w:rsid w:val="00862B84"/>
    <w:rsid w:val="00862BC8"/>
    <w:rsid w:val="00862FC3"/>
    <w:rsid w:val="00863A8B"/>
    <w:rsid w:val="00863C30"/>
    <w:rsid w:val="00864122"/>
    <w:rsid w:val="00864811"/>
    <w:rsid w:val="00864F1C"/>
    <w:rsid w:val="008653CE"/>
    <w:rsid w:val="0086543F"/>
    <w:rsid w:val="00865773"/>
    <w:rsid w:val="008658EA"/>
    <w:rsid w:val="00865DCF"/>
    <w:rsid w:val="00866146"/>
    <w:rsid w:val="0086664B"/>
    <w:rsid w:val="00867752"/>
    <w:rsid w:val="0086798B"/>
    <w:rsid w:val="00867A03"/>
    <w:rsid w:val="00867BDE"/>
    <w:rsid w:val="00870025"/>
    <w:rsid w:val="00870B7B"/>
    <w:rsid w:val="008710C0"/>
    <w:rsid w:val="00871D56"/>
    <w:rsid w:val="00872189"/>
    <w:rsid w:val="00872F5A"/>
    <w:rsid w:val="0087359B"/>
    <w:rsid w:val="0087384C"/>
    <w:rsid w:val="00873DE3"/>
    <w:rsid w:val="0087460F"/>
    <w:rsid w:val="00874A4A"/>
    <w:rsid w:val="00875BFB"/>
    <w:rsid w:val="00875C59"/>
    <w:rsid w:val="00875DA0"/>
    <w:rsid w:val="00875ED9"/>
    <w:rsid w:val="00876552"/>
    <w:rsid w:val="0087670F"/>
    <w:rsid w:val="00876E01"/>
    <w:rsid w:val="008771C4"/>
    <w:rsid w:val="00877910"/>
    <w:rsid w:val="00880020"/>
    <w:rsid w:val="00880F77"/>
    <w:rsid w:val="00880FF4"/>
    <w:rsid w:val="00882ADD"/>
    <w:rsid w:val="00882E30"/>
    <w:rsid w:val="00883205"/>
    <w:rsid w:val="00885E0F"/>
    <w:rsid w:val="008863E1"/>
    <w:rsid w:val="00886F72"/>
    <w:rsid w:val="00887D69"/>
    <w:rsid w:val="00890013"/>
    <w:rsid w:val="008901FC"/>
    <w:rsid w:val="00890DDB"/>
    <w:rsid w:val="00890E1A"/>
    <w:rsid w:val="0089240A"/>
    <w:rsid w:val="00892524"/>
    <w:rsid w:val="00892E97"/>
    <w:rsid w:val="00892FC3"/>
    <w:rsid w:val="008930D4"/>
    <w:rsid w:val="0089328D"/>
    <w:rsid w:val="008934FA"/>
    <w:rsid w:val="00893AA2"/>
    <w:rsid w:val="008940B4"/>
    <w:rsid w:val="008949E8"/>
    <w:rsid w:val="00894CD7"/>
    <w:rsid w:val="008950D0"/>
    <w:rsid w:val="00895479"/>
    <w:rsid w:val="008956C2"/>
    <w:rsid w:val="00895B8A"/>
    <w:rsid w:val="00895CDF"/>
    <w:rsid w:val="00895E10"/>
    <w:rsid w:val="00895E71"/>
    <w:rsid w:val="00896058"/>
    <w:rsid w:val="00896119"/>
    <w:rsid w:val="00896357"/>
    <w:rsid w:val="0089739E"/>
    <w:rsid w:val="008977BB"/>
    <w:rsid w:val="00897D3D"/>
    <w:rsid w:val="008A02FC"/>
    <w:rsid w:val="008A0440"/>
    <w:rsid w:val="008A0C0A"/>
    <w:rsid w:val="008A0F11"/>
    <w:rsid w:val="008A1285"/>
    <w:rsid w:val="008A13D7"/>
    <w:rsid w:val="008A1B6B"/>
    <w:rsid w:val="008A1EA6"/>
    <w:rsid w:val="008A2255"/>
    <w:rsid w:val="008A25D6"/>
    <w:rsid w:val="008A26C5"/>
    <w:rsid w:val="008A2D53"/>
    <w:rsid w:val="008A3364"/>
    <w:rsid w:val="008A33D3"/>
    <w:rsid w:val="008A33F0"/>
    <w:rsid w:val="008A3710"/>
    <w:rsid w:val="008A3BAA"/>
    <w:rsid w:val="008A3EF7"/>
    <w:rsid w:val="008A4D91"/>
    <w:rsid w:val="008A4EEC"/>
    <w:rsid w:val="008A523F"/>
    <w:rsid w:val="008A53A7"/>
    <w:rsid w:val="008A5B3B"/>
    <w:rsid w:val="008A5E28"/>
    <w:rsid w:val="008A5E30"/>
    <w:rsid w:val="008A6403"/>
    <w:rsid w:val="008A64AE"/>
    <w:rsid w:val="008A6CA7"/>
    <w:rsid w:val="008A70FE"/>
    <w:rsid w:val="008A7863"/>
    <w:rsid w:val="008B0279"/>
    <w:rsid w:val="008B04E3"/>
    <w:rsid w:val="008B05CC"/>
    <w:rsid w:val="008B0702"/>
    <w:rsid w:val="008B08BD"/>
    <w:rsid w:val="008B0FA3"/>
    <w:rsid w:val="008B1BF3"/>
    <w:rsid w:val="008B276F"/>
    <w:rsid w:val="008B282B"/>
    <w:rsid w:val="008B28BA"/>
    <w:rsid w:val="008B2DFA"/>
    <w:rsid w:val="008B321D"/>
    <w:rsid w:val="008B3435"/>
    <w:rsid w:val="008B38BE"/>
    <w:rsid w:val="008B4317"/>
    <w:rsid w:val="008B45DB"/>
    <w:rsid w:val="008B464F"/>
    <w:rsid w:val="008B46DF"/>
    <w:rsid w:val="008B4FA3"/>
    <w:rsid w:val="008B4FFB"/>
    <w:rsid w:val="008B52BD"/>
    <w:rsid w:val="008B53FE"/>
    <w:rsid w:val="008B548E"/>
    <w:rsid w:val="008B5DF5"/>
    <w:rsid w:val="008B5F25"/>
    <w:rsid w:val="008B663F"/>
    <w:rsid w:val="008B6A4A"/>
    <w:rsid w:val="008B6DB0"/>
    <w:rsid w:val="008B7549"/>
    <w:rsid w:val="008B7743"/>
    <w:rsid w:val="008C03AA"/>
    <w:rsid w:val="008C05DA"/>
    <w:rsid w:val="008C09F7"/>
    <w:rsid w:val="008C119E"/>
    <w:rsid w:val="008C1234"/>
    <w:rsid w:val="008C13DA"/>
    <w:rsid w:val="008C1B0E"/>
    <w:rsid w:val="008C2312"/>
    <w:rsid w:val="008C4287"/>
    <w:rsid w:val="008C4757"/>
    <w:rsid w:val="008C5B7B"/>
    <w:rsid w:val="008C61B1"/>
    <w:rsid w:val="008C69E2"/>
    <w:rsid w:val="008C6A95"/>
    <w:rsid w:val="008C6D05"/>
    <w:rsid w:val="008C6FF3"/>
    <w:rsid w:val="008C7029"/>
    <w:rsid w:val="008C70BB"/>
    <w:rsid w:val="008C734E"/>
    <w:rsid w:val="008C75C6"/>
    <w:rsid w:val="008C7E08"/>
    <w:rsid w:val="008C7EA3"/>
    <w:rsid w:val="008D0219"/>
    <w:rsid w:val="008D04C5"/>
    <w:rsid w:val="008D083A"/>
    <w:rsid w:val="008D0EC5"/>
    <w:rsid w:val="008D1204"/>
    <w:rsid w:val="008D14DB"/>
    <w:rsid w:val="008D162E"/>
    <w:rsid w:val="008D16EC"/>
    <w:rsid w:val="008D1AA2"/>
    <w:rsid w:val="008D1FB2"/>
    <w:rsid w:val="008D20FD"/>
    <w:rsid w:val="008D2100"/>
    <w:rsid w:val="008D22CD"/>
    <w:rsid w:val="008D2482"/>
    <w:rsid w:val="008D27A3"/>
    <w:rsid w:val="008D2990"/>
    <w:rsid w:val="008D3362"/>
    <w:rsid w:val="008D3FB8"/>
    <w:rsid w:val="008D4665"/>
    <w:rsid w:val="008D4704"/>
    <w:rsid w:val="008D4D3B"/>
    <w:rsid w:val="008D50AB"/>
    <w:rsid w:val="008D51A0"/>
    <w:rsid w:val="008D583C"/>
    <w:rsid w:val="008D5843"/>
    <w:rsid w:val="008D5CCE"/>
    <w:rsid w:val="008D614F"/>
    <w:rsid w:val="008D61B6"/>
    <w:rsid w:val="008D62CB"/>
    <w:rsid w:val="008D64FA"/>
    <w:rsid w:val="008D6518"/>
    <w:rsid w:val="008D6697"/>
    <w:rsid w:val="008D6B8F"/>
    <w:rsid w:val="008D7011"/>
    <w:rsid w:val="008D788C"/>
    <w:rsid w:val="008D78AC"/>
    <w:rsid w:val="008E0207"/>
    <w:rsid w:val="008E0672"/>
    <w:rsid w:val="008E073F"/>
    <w:rsid w:val="008E08E8"/>
    <w:rsid w:val="008E0B33"/>
    <w:rsid w:val="008E14FB"/>
    <w:rsid w:val="008E27EF"/>
    <w:rsid w:val="008E2954"/>
    <w:rsid w:val="008E3378"/>
    <w:rsid w:val="008E36B3"/>
    <w:rsid w:val="008E3933"/>
    <w:rsid w:val="008E45BE"/>
    <w:rsid w:val="008E5729"/>
    <w:rsid w:val="008E58EC"/>
    <w:rsid w:val="008E5D80"/>
    <w:rsid w:val="008E6288"/>
    <w:rsid w:val="008E667C"/>
    <w:rsid w:val="008E69BE"/>
    <w:rsid w:val="008E701D"/>
    <w:rsid w:val="008F017D"/>
    <w:rsid w:val="008F01AD"/>
    <w:rsid w:val="008F05D1"/>
    <w:rsid w:val="008F0DD7"/>
    <w:rsid w:val="008F0F5B"/>
    <w:rsid w:val="008F1162"/>
    <w:rsid w:val="008F130F"/>
    <w:rsid w:val="008F13F5"/>
    <w:rsid w:val="008F1567"/>
    <w:rsid w:val="008F201D"/>
    <w:rsid w:val="008F269F"/>
    <w:rsid w:val="008F2C0F"/>
    <w:rsid w:val="008F31A0"/>
    <w:rsid w:val="008F35B9"/>
    <w:rsid w:val="008F3C0E"/>
    <w:rsid w:val="008F3C9A"/>
    <w:rsid w:val="008F40BD"/>
    <w:rsid w:val="008F42FD"/>
    <w:rsid w:val="008F5369"/>
    <w:rsid w:val="008F5AC4"/>
    <w:rsid w:val="008F7B37"/>
    <w:rsid w:val="008F7B99"/>
    <w:rsid w:val="008F7DF4"/>
    <w:rsid w:val="00900155"/>
    <w:rsid w:val="00900235"/>
    <w:rsid w:val="00900519"/>
    <w:rsid w:val="00900D37"/>
    <w:rsid w:val="009016EF"/>
    <w:rsid w:val="00901DD0"/>
    <w:rsid w:val="009022CD"/>
    <w:rsid w:val="009026BD"/>
    <w:rsid w:val="00902ACF"/>
    <w:rsid w:val="0090310A"/>
    <w:rsid w:val="009031A1"/>
    <w:rsid w:val="00903A33"/>
    <w:rsid w:val="0090497C"/>
    <w:rsid w:val="00904CEB"/>
    <w:rsid w:val="00904FE8"/>
    <w:rsid w:val="009057E3"/>
    <w:rsid w:val="009058ED"/>
    <w:rsid w:val="00906D21"/>
    <w:rsid w:val="00906E17"/>
    <w:rsid w:val="00906E46"/>
    <w:rsid w:val="009079FE"/>
    <w:rsid w:val="00907F0D"/>
    <w:rsid w:val="00910072"/>
    <w:rsid w:val="0091015F"/>
    <w:rsid w:val="009102C9"/>
    <w:rsid w:val="00910917"/>
    <w:rsid w:val="00912050"/>
    <w:rsid w:val="00912308"/>
    <w:rsid w:val="00912518"/>
    <w:rsid w:val="0091278C"/>
    <w:rsid w:val="00912C44"/>
    <w:rsid w:val="00912D33"/>
    <w:rsid w:val="009132C1"/>
    <w:rsid w:val="0091332E"/>
    <w:rsid w:val="0091377B"/>
    <w:rsid w:val="00913A9B"/>
    <w:rsid w:val="00913ED1"/>
    <w:rsid w:val="0091431D"/>
    <w:rsid w:val="009147D7"/>
    <w:rsid w:val="0091484A"/>
    <w:rsid w:val="0091491F"/>
    <w:rsid w:val="00914D4B"/>
    <w:rsid w:val="00914E06"/>
    <w:rsid w:val="009154E0"/>
    <w:rsid w:val="00915AEA"/>
    <w:rsid w:val="00915CB6"/>
    <w:rsid w:val="00915F0D"/>
    <w:rsid w:val="00915FE4"/>
    <w:rsid w:val="0091631E"/>
    <w:rsid w:val="00916377"/>
    <w:rsid w:val="00916ACA"/>
    <w:rsid w:val="00916B66"/>
    <w:rsid w:val="0091725A"/>
    <w:rsid w:val="00917B0A"/>
    <w:rsid w:val="00920345"/>
    <w:rsid w:val="0092056C"/>
    <w:rsid w:val="00920976"/>
    <w:rsid w:val="00921326"/>
    <w:rsid w:val="009218DF"/>
    <w:rsid w:val="00923198"/>
    <w:rsid w:val="00923323"/>
    <w:rsid w:val="009236F6"/>
    <w:rsid w:val="00923AEA"/>
    <w:rsid w:val="00923C9E"/>
    <w:rsid w:val="00924026"/>
    <w:rsid w:val="00924495"/>
    <w:rsid w:val="009247D8"/>
    <w:rsid w:val="00924B86"/>
    <w:rsid w:val="0092525F"/>
    <w:rsid w:val="00925758"/>
    <w:rsid w:val="0092577B"/>
    <w:rsid w:val="00925A81"/>
    <w:rsid w:val="00926254"/>
    <w:rsid w:val="00926B7D"/>
    <w:rsid w:val="009272B9"/>
    <w:rsid w:val="009274A8"/>
    <w:rsid w:val="0092759B"/>
    <w:rsid w:val="00927B1F"/>
    <w:rsid w:val="00927C27"/>
    <w:rsid w:val="00927E15"/>
    <w:rsid w:val="009306D6"/>
    <w:rsid w:val="00930741"/>
    <w:rsid w:val="009307D4"/>
    <w:rsid w:val="00930A66"/>
    <w:rsid w:val="009310CA"/>
    <w:rsid w:val="009312B3"/>
    <w:rsid w:val="009316B1"/>
    <w:rsid w:val="009317C9"/>
    <w:rsid w:val="00931FDF"/>
    <w:rsid w:val="0093201E"/>
    <w:rsid w:val="009323A8"/>
    <w:rsid w:val="00932741"/>
    <w:rsid w:val="0093292A"/>
    <w:rsid w:val="009329E5"/>
    <w:rsid w:val="00932A62"/>
    <w:rsid w:val="009337D0"/>
    <w:rsid w:val="009338CB"/>
    <w:rsid w:val="00933F2E"/>
    <w:rsid w:val="0093402A"/>
    <w:rsid w:val="009352E2"/>
    <w:rsid w:val="009353A7"/>
    <w:rsid w:val="0093583E"/>
    <w:rsid w:val="0093586C"/>
    <w:rsid w:val="00935890"/>
    <w:rsid w:val="00935F74"/>
    <w:rsid w:val="00936605"/>
    <w:rsid w:val="009369CA"/>
    <w:rsid w:val="00936A12"/>
    <w:rsid w:val="009401DD"/>
    <w:rsid w:val="0094059E"/>
    <w:rsid w:val="00940A90"/>
    <w:rsid w:val="009411C7"/>
    <w:rsid w:val="00941509"/>
    <w:rsid w:val="0094156B"/>
    <w:rsid w:val="009415C5"/>
    <w:rsid w:val="009419BC"/>
    <w:rsid w:val="00941A3C"/>
    <w:rsid w:val="00941ECF"/>
    <w:rsid w:val="009428EC"/>
    <w:rsid w:val="009429D3"/>
    <w:rsid w:val="00943025"/>
    <w:rsid w:val="00943CA8"/>
    <w:rsid w:val="00943EB6"/>
    <w:rsid w:val="00943FF9"/>
    <w:rsid w:val="009442A6"/>
    <w:rsid w:val="0094457F"/>
    <w:rsid w:val="009447D8"/>
    <w:rsid w:val="00944A3F"/>
    <w:rsid w:val="00945100"/>
    <w:rsid w:val="009454E3"/>
    <w:rsid w:val="00945895"/>
    <w:rsid w:val="00945C82"/>
    <w:rsid w:val="00946248"/>
    <w:rsid w:val="009467B6"/>
    <w:rsid w:val="009468EE"/>
    <w:rsid w:val="009479B4"/>
    <w:rsid w:val="00950874"/>
    <w:rsid w:val="00950908"/>
    <w:rsid w:val="00950ECD"/>
    <w:rsid w:val="0095129B"/>
    <w:rsid w:val="00951AA1"/>
    <w:rsid w:val="00951ECD"/>
    <w:rsid w:val="00952346"/>
    <w:rsid w:val="00952579"/>
    <w:rsid w:val="00952C51"/>
    <w:rsid w:val="00952DA9"/>
    <w:rsid w:val="00952FE7"/>
    <w:rsid w:val="009537FA"/>
    <w:rsid w:val="00953D86"/>
    <w:rsid w:val="00954319"/>
    <w:rsid w:val="009548BB"/>
    <w:rsid w:val="00954D2C"/>
    <w:rsid w:val="009551A4"/>
    <w:rsid w:val="00955AFF"/>
    <w:rsid w:val="00955FC4"/>
    <w:rsid w:val="009561FA"/>
    <w:rsid w:val="00956628"/>
    <w:rsid w:val="00956788"/>
    <w:rsid w:val="009569F2"/>
    <w:rsid w:val="00956AA3"/>
    <w:rsid w:val="009570D6"/>
    <w:rsid w:val="0095784F"/>
    <w:rsid w:val="0095794B"/>
    <w:rsid w:val="009609C2"/>
    <w:rsid w:val="00961FE1"/>
    <w:rsid w:val="009623C6"/>
    <w:rsid w:val="00963F9E"/>
    <w:rsid w:val="00964B17"/>
    <w:rsid w:val="00964C49"/>
    <w:rsid w:val="00964D18"/>
    <w:rsid w:val="00964D83"/>
    <w:rsid w:val="00965827"/>
    <w:rsid w:val="00965CFA"/>
    <w:rsid w:val="00966FBE"/>
    <w:rsid w:val="00967934"/>
    <w:rsid w:val="0096798C"/>
    <w:rsid w:val="00967C3C"/>
    <w:rsid w:val="00967F1D"/>
    <w:rsid w:val="00970235"/>
    <w:rsid w:val="009705AE"/>
    <w:rsid w:val="009706B5"/>
    <w:rsid w:val="009706BD"/>
    <w:rsid w:val="00971388"/>
    <w:rsid w:val="00971560"/>
    <w:rsid w:val="00971733"/>
    <w:rsid w:val="0097187E"/>
    <w:rsid w:val="00972AB1"/>
    <w:rsid w:val="00972EBA"/>
    <w:rsid w:val="009738FE"/>
    <w:rsid w:val="00973A61"/>
    <w:rsid w:val="00974144"/>
    <w:rsid w:val="009741A9"/>
    <w:rsid w:val="00974248"/>
    <w:rsid w:val="00974451"/>
    <w:rsid w:val="0097455C"/>
    <w:rsid w:val="00974DE0"/>
    <w:rsid w:val="00974F49"/>
    <w:rsid w:val="009751EA"/>
    <w:rsid w:val="009754CA"/>
    <w:rsid w:val="0097557D"/>
    <w:rsid w:val="009757A3"/>
    <w:rsid w:val="00975A6C"/>
    <w:rsid w:val="00975C40"/>
    <w:rsid w:val="0097625D"/>
    <w:rsid w:val="009764A5"/>
    <w:rsid w:val="00976859"/>
    <w:rsid w:val="00976C49"/>
    <w:rsid w:val="00977129"/>
    <w:rsid w:val="00977740"/>
    <w:rsid w:val="0097776F"/>
    <w:rsid w:val="00977A3E"/>
    <w:rsid w:val="00977AB6"/>
    <w:rsid w:val="00977C60"/>
    <w:rsid w:val="009802D4"/>
    <w:rsid w:val="009807AD"/>
    <w:rsid w:val="00980D96"/>
    <w:rsid w:val="0098118E"/>
    <w:rsid w:val="00981E8E"/>
    <w:rsid w:val="00981ECF"/>
    <w:rsid w:val="00981ED5"/>
    <w:rsid w:val="0098228E"/>
    <w:rsid w:val="0098252E"/>
    <w:rsid w:val="00983499"/>
    <w:rsid w:val="0098361D"/>
    <w:rsid w:val="00983821"/>
    <w:rsid w:val="00983C5F"/>
    <w:rsid w:val="00985483"/>
    <w:rsid w:val="00985F6F"/>
    <w:rsid w:val="00987B42"/>
    <w:rsid w:val="0099097A"/>
    <w:rsid w:val="00990B0C"/>
    <w:rsid w:val="00990B0E"/>
    <w:rsid w:val="00991095"/>
    <w:rsid w:val="0099159F"/>
    <w:rsid w:val="00991645"/>
    <w:rsid w:val="00991A99"/>
    <w:rsid w:val="00991CF3"/>
    <w:rsid w:val="00991E36"/>
    <w:rsid w:val="00991ECF"/>
    <w:rsid w:val="00992648"/>
    <w:rsid w:val="00992912"/>
    <w:rsid w:val="009931C0"/>
    <w:rsid w:val="00993237"/>
    <w:rsid w:val="00993B00"/>
    <w:rsid w:val="00994994"/>
    <w:rsid w:val="00994E57"/>
    <w:rsid w:val="00994E91"/>
    <w:rsid w:val="0099544A"/>
    <w:rsid w:val="00995C23"/>
    <w:rsid w:val="009968EE"/>
    <w:rsid w:val="00997095"/>
    <w:rsid w:val="00997147"/>
    <w:rsid w:val="009973AC"/>
    <w:rsid w:val="00997923"/>
    <w:rsid w:val="00997CD4"/>
    <w:rsid w:val="00997FF3"/>
    <w:rsid w:val="009A06FC"/>
    <w:rsid w:val="009A0FA4"/>
    <w:rsid w:val="009A1167"/>
    <w:rsid w:val="009A15F4"/>
    <w:rsid w:val="009A1743"/>
    <w:rsid w:val="009A2266"/>
    <w:rsid w:val="009A2643"/>
    <w:rsid w:val="009A26EF"/>
    <w:rsid w:val="009A32C5"/>
    <w:rsid w:val="009A34F3"/>
    <w:rsid w:val="009A3A71"/>
    <w:rsid w:val="009A3AC5"/>
    <w:rsid w:val="009A47CE"/>
    <w:rsid w:val="009A4A7A"/>
    <w:rsid w:val="009A4AF4"/>
    <w:rsid w:val="009A54D4"/>
    <w:rsid w:val="009A5521"/>
    <w:rsid w:val="009A5642"/>
    <w:rsid w:val="009A6531"/>
    <w:rsid w:val="009A67C8"/>
    <w:rsid w:val="009A6863"/>
    <w:rsid w:val="009A6A36"/>
    <w:rsid w:val="009A6F1C"/>
    <w:rsid w:val="009A74B4"/>
    <w:rsid w:val="009A7FA4"/>
    <w:rsid w:val="009B03C3"/>
    <w:rsid w:val="009B0657"/>
    <w:rsid w:val="009B0C29"/>
    <w:rsid w:val="009B1217"/>
    <w:rsid w:val="009B15E1"/>
    <w:rsid w:val="009B1966"/>
    <w:rsid w:val="009B1EDD"/>
    <w:rsid w:val="009B1F6C"/>
    <w:rsid w:val="009B264F"/>
    <w:rsid w:val="009B36BC"/>
    <w:rsid w:val="009B37EF"/>
    <w:rsid w:val="009B392D"/>
    <w:rsid w:val="009B4295"/>
    <w:rsid w:val="009B434A"/>
    <w:rsid w:val="009B44AF"/>
    <w:rsid w:val="009B51DD"/>
    <w:rsid w:val="009B5595"/>
    <w:rsid w:val="009B55FC"/>
    <w:rsid w:val="009B61C6"/>
    <w:rsid w:val="009B62A8"/>
    <w:rsid w:val="009B62DA"/>
    <w:rsid w:val="009B62F2"/>
    <w:rsid w:val="009B66D2"/>
    <w:rsid w:val="009B6AAA"/>
    <w:rsid w:val="009B747A"/>
    <w:rsid w:val="009B7ECE"/>
    <w:rsid w:val="009C002F"/>
    <w:rsid w:val="009C0721"/>
    <w:rsid w:val="009C0ED0"/>
    <w:rsid w:val="009C10B1"/>
    <w:rsid w:val="009C1CD1"/>
    <w:rsid w:val="009C1D42"/>
    <w:rsid w:val="009C252E"/>
    <w:rsid w:val="009C25E2"/>
    <w:rsid w:val="009C2668"/>
    <w:rsid w:val="009C26A1"/>
    <w:rsid w:val="009C2D1A"/>
    <w:rsid w:val="009C2FC1"/>
    <w:rsid w:val="009C352A"/>
    <w:rsid w:val="009C3716"/>
    <w:rsid w:val="009C4057"/>
    <w:rsid w:val="009C4ABF"/>
    <w:rsid w:val="009C4C44"/>
    <w:rsid w:val="009C50EA"/>
    <w:rsid w:val="009C526F"/>
    <w:rsid w:val="009C5798"/>
    <w:rsid w:val="009C5E6A"/>
    <w:rsid w:val="009C6450"/>
    <w:rsid w:val="009C64F7"/>
    <w:rsid w:val="009C65B6"/>
    <w:rsid w:val="009C67B6"/>
    <w:rsid w:val="009C7044"/>
    <w:rsid w:val="009C74E2"/>
    <w:rsid w:val="009C7A54"/>
    <w:rsid w:val="009D054E"/>
    <w:rsid w:val="009D075F"/>
    <w:rsid w:val="009D0A82"/>
    <w:rsid w:val="009D0B65"/>
    <w:rsid w:val="009D1285"/>
    <w:rsid w:val="009D1746"/>
    <w:rsid w:val="009D1CED"/>
    <w:rsid w:val="009D26F9"/>
    <w:rsid w:val="009D314C"/>
    <w:rsid w:val="009D3474"/>
    <w:rsid w:val="009D34CF"/>
    <w:rsid w:val="009D4AB9"/>
    <w:rsid w:val="009D56DE"/>
    <w:rsid w:val="009D5A5C"/>
    <w:rsid w:val="009D5E51"/>
    <w:rsid w:val="009D6226"/>
    <w:rsid w:val="009D67E6"/>
    <w:rsid w:val="009D6D4B"/>
    <w:rsid w:val="009D7606"/>
    <w:rsid w:val="009E10F8"/>
    <w:rsid w:val="009E149C"/>
    <w:rsid w:val="009E172A"/>
    <w:rsid w:val="009E1842"/>
    <w:rsid w:val="009E1F2F"/>
    <w:rsid w:val="009E31EE"/>
    <w:rsid w:val="009E3694"/>
    <w:rsid w:val="009E3DDA"/>
    <w:rsid w:val="009E40A9"/>
    <w:rsid w:val="009E4BDA"/>
    <w:rsid w:val="009E5027"/>
    <w:rsid w:val="009E539B"/>
    <w:rsid w:val="009E5EC0"/>
    <w:rsid w:val="009E5F22"/>
    <w:rsid w:val="009E65D6"/>
    <w:rsid w:val="009E6706"/>
    <w:rsid w:val="009E686F"/>
    <w:rsid w:val="009E6933"/>
    <w:rsid w:val="009E777D"/>
    <w:rsid w:val="009E77A9"/>
    <w:rsid w:val="009E7AF5"/>
    <w:rsid w:val="009E7EB0"/>
    <w:rsid w:val="009F0144"/>
    <w:rsid w:val="009F0320"/>
    <w:rsid w:val="009F0497"/>
    <w:rsid w:val="009F05CD"/>
    <w:rsid w:val="009F0881"/>
    <w:rsid w:val="009F08FA"/>
    <w:rsid w:val="009F0CA2"/>
    <w:rsid w:val="009F0F59"/>
    <w:rsid w:val="009F1D0C"/>
    <w:rsid w:val="009F21D6"/>
    <w:rsid w:val="009F2392"/>
    <w:rsid w:val="009F2754"/>
    <w:rsid w:val="009F2EF3"/>
    <w:rsid w:val="009F31BE"/>
    <w:rsid w:val="009F3461"/>
    <w:rsid w:val="009F37A7"/>
    <w:rsid w:val="009F3F9E"/>
    <w:rsid w:val="009F4286"/>
    <w:rsid w:val="009F44A8"/>
    <w:rsid w:val="009F4628"/>
    <w:rsid w:val="009F4956"/>
    <w:rsid w:val="009F4F36"/>
    <w:rsid w:val="009F510C"/>
    <w:rsid w:val="009F5BF1"/>
    <w:rsid w:val="009F620B"/>
    <w:rsid w:val="009F6331"/>
    <w:rsid w:val="009F69B8"/>
    <w:rsid w:val="009F7718"/>
    <w:rsid w:val="009F7A9F"/>
    <w:rsid w:val="009F7B94"/>
    <w:rsid w:val="00A002C7"/>
    <w:rsid w:val="00A01083"/>
    <w:rsid w:val="00A0179B"/>
    <w:rsid w:val="00A0192D"/>
    <w:rsid w:val="00A01E5F"/>
    <w:rsid w:val="00A02136"/>
    <w:rsid w:val="00A024E6"/>
    <w:rsid w:val="00A029D2"/>
    <w:rsid w:val="00A0314C"/>
    <w:rsid w:val="00A03771"/>
    <w:rsid w:val="00A03D02"/>
    <w:rsid w:val="00A03E82"/>
    <w:rsid w:val="00A042B5"/>
    <w:rsid w:val="00A04943"/>
    <w:rsid w:val="00A05A1B"/>
    <w:rsid w:val="00A05B19"/>
    <w:rsid w:val="00A05CF4"/>
    <w:rsid w:val="00A05D9F"/>
    <w:rsid w:val="00A05E0E"/>
    <w:rsid w:val="00A05E4F"/>
    <w:rsid w:val="00A05E77"/>
    <w:rsid w:val="00A05F8C"/>
    <w:rsid w:val="00A064A2"/>
    <w:rsid w:val="00A06E0E"/>
    <w:rsid w:val="00A06E4A"/>
    <w:rsid w:val="00A074A7"/>
    <w:rsid w:val="00A07741"/>
    <w:rsid w:val="00A107AF"/>
    <w:rsid w:val="00A1104A"/>
    <w:rsid w:val="00A110FA"/>
    <w:rsid w:val="00A11939"/>
    <w:rsid w:val="00A12457"/>
    <w:rsid w:val="00A1291F"/>
    <w:rsid w:val="00A12FFF"/>
    <w:rsid w:val="00A1344E"/>
    <w:rsid w:val="00A13B4A"/>
    <w:rsid w:val="00A14241"/>
    <w:rsid w:val="00A14723"/>
    <w:rsid w:val="00A15846"/>
    <w:rsid w:val="00A1598D"/>
    <w:rsid w:val="00A15D9D"/>
    <w:rsid w:val="00A160AE"/>
    <w:rsid w:val="00A16360"/>
    <w:rsid w:val="00A16589"/>
    <w:rsid w:val="00A17102"/>
    <w:rsid w:val="00A20A85"/>
    <w:rsid w:val="00A21369"/>
    <w:rsid w:val="00A21658"/>
    <w:rsid w:val="00A21D04"/>
    <w:rsid w:val="00A221CB"/>
    <w:rsid w:val="00A224D3"/>
    <w:rsid w:val="00A227B5"/>
    <w:rsid w:val="00A22B48"/>
    <w:rsid w:val="00A22EE8"/>
    <w:rsid w:val="00A230F9"/>
    <w:rsid w:val="00A23192"/>
    <w:rsid w:val="00A23716"/>
    <w:rsid w:val="00A23861"/>
    <w:rsid w:val="00A2396C"/>
    <w:rsid w:val="00A23C0B"/>
    <w:rsid w:val="00A240D8"/>
    <w:rsid w:val="00A24F88"/>
    <w:rsid w:val="00A25158"/>
    <w:rsid w:val="00A25204"/>
    <w:rsid w:val="00A25385"/>
    <w:rsid w:val="00A25D42"/>
    <w:rsid w:val="00A25E0C"/>
    <w:rsid w:val="00A26357"/>
    <w:rsid w:val="00A265D9"/>
    <w:rsid w:val="00A271C2"/>
    <w:rsid w:val="00A300F2"/>
    <w:rsid w:val="00A308DE"/>
    <w:rsid w:val="00A314B7"/>
    <w:rsid w:val="00A32B3F"/>
    <w:rsid w:val="00A335FD"/>
    <w:rsid w:val="00A33A49"/>
    <w:rsid w:val="00A33F05"/>
    <w:rsid w:val="00A345C8"/>
    <w:rsid w:val="00A34865"/>
    <w:rsid w:val="00A34889"/>
    <w:rsid w:val="00A350BC"/>
    <w:rsid w:val="00A35181"/>
    <w:rsid w:val="00A352B5"/>
    <w:rsid w:val="00A359AC"/>
    <w:rsid w:val="00A3629C"/>
    <w:rsid w:val="00A363C5"/>
    <w:rsid w:val="00A36A85"/>
    <w:rsid w:val="00A36C56"/>
    <w:rsid w:val="00A36C92"/>
    <w:rsid w:val="00A37A05"/>
    <w:rsid w:val="00A37BA3"/>
    <w:rsid w:val="00A37BF6"/>
    <w:rsid w:val="00A40093"/>
    <w:rsid w:val="00A40671"/>
    <w:rsid w:val="00A4124E"/>
    <w:rsid w:val="00A41D4C"/>
    <w:rsid w:val="00A41DBC"/>
    <w:rsid w:val="00A42034"/>
    <w:rsid w:val="00A42246"/>
    <w:rsid w:val="00A431C2"/>
    <w:rsid w:val="00A43A0A"/>
    <w:rsid w:val="00A44A4F"/>
    <w:rsid w:val="00A44D1E"/>
    <w:rsid w:val="00A45662"/>
    <w:rsid w:val="00A456FA"/>
    <w:rsid w:val="00A45717"/>
    <w:rsid w:val="00A457F2"/>
    <w:rsid w:val="00A462A4"/>
    <w:rsid w:val="00A4632E"/>
    <w:rsid w:val="00A4643D"/>
    <w:rsid w:val="00A4644C"/>
    <w:rsid w:val="00A46525"/>
    <w:rsid w:val="00A4681E"/>
    <w:rsid w:val="00A47CF1"/>
    <w:rsid w:val="00A5089A"/>
    <w:rsid w:val="00A508D1"/>
    <w:rsid w:val="00A51256"/>
    <w:rsid w:val="00A51F19"/>
    <w:rsid w:val="00A51F67"/>
    <w:rsid w:val="00A5216C"/>
    <w:rsid w:val="00A529F1"/>
    <w:rsid w:val="00A52E12"/>
    <w:rsid w:val="00A53092"/>
    <w:rsid w:val="00A534B7"/>
    <w:rsid w:val="00A53DC3"/>
    <w:rsid w:val="00A54188"/>
    <w:rsid w:val="00A54376"/>
    <w:rsid w:val="00A54D66"/>
    <w:rsid w:val="00A551E4"/>
    <w:rsid w:val="00A5576E"/>
    <w:rsid w:val="00A55CF8"/>
    <w:rsid w:val="00A568FF"/>
    <w:rsid w:val="00A56972"/>
    <w:rsid w:val="00A56A2C"/>
    <w:rsid w:val="00A56C7F"/>
    <w:rsid w:val="00A5716D"/>
    <w:rsid w:val="00A57821"/>
    <w:rsid w:val="00A57D4C"/>
    <w:rsid w:val="00A57F21"/>
    <w:rsid w:val="00A612F0"/>
    <w:rsid w:val="00A61B1D"/>
    <w:rsid w:val="00A61C95"/>
    <w:rsid w:val="00A620A4"/>
    <w:rsid w:val="00A62A8E"/>
    <w:rsid w:val="00A62C83"/>
    <w:rsid w:val="00A62D11"/>
    <w:rsid w:val="00A63036"/>
    <w:rsid w:val="00A63364"/>
    <w:rsid w:val="00A63565"/>
    <w:rsid w:val="00A639D3"/>
    <w:rsid w:val="00A63B89"/>
    <w:rsid w:val="00A64A3D"/>
    <w:rsid w:val="00A64CEA"/>
    <w:rsid w:val="00A64E86"/>
    <w:rsid w:val="00A650E2"/>
    <w:rsid w:val="00A65494"/>
    <w:rsid w:val="00A656C9"/>
    <w:rsid w:val="00A65F2D"/>
    <w:rsid w:val="00A66B05"/>
    <w:rsid w:val="00A66CBA"/>
    <w:rsid w:val="00A670FE"/>
    <w:rsid w:val="00A6713C"/>
    <w:rsid w:val="00A671D1"/>
    <w:rsid w:val="00A6732D"/>
    <w:rsid w:val="00A6770D"/>
    <w:rsid w:val="00A67991"/>
    <w:rsid w:val="00A67A11"/>
    <w:rsid w:val="00A70555"/>
    <w:rsid w:val="00A705C2"/>
    <w:rsid w:val="00A706FB"/>
    <w:rsid w:val="00A70D94"/>
    <w:rsid w:val="00A70DBF"/>
    <w:rsid w:val="00A71367"/>
    <w:rsid w:val="00A71495"/>
    <w:rsid w:val="00A71FE2"/>
    <w:rsid w:val="00A72E7A"/>
    <w:rsid w:val="00A7320C"/>
    <w:rsid w:val="00A7358A"/>
    <w:rsid w:val="00A73B0E"/>
    <w:rsid w:val="00A73D04"/>
    <w:rsid w:val="00A74413"/>
    <w:rsid w:val="00A74B1F"/>
    <w:rsid w:val="00A74C88"/>
    <w:rsid w:val="00A75024"/>
    <w:rsid w:val="00A75A09"/>
    <w:rsid w:val="00A75D41"/>
    <w:rsid w:val="00A7657A"/>
    <w:rsid w:val="00A769C1"/>
    <w:rsid w:val="00A76C95"/>
    <w:rsid w:val="00A77999"/>
    <w:rsid w:val="00A77ACC"/>
    <w:rsid w:val="00A80E0A"/>
    <w:rsid w:val="00A8186A"/>
    <w:rsid w:val="00A825CB"/>
    <w:rsid w:val="00A8279C"/>
    <w:rsid w:val="00A82C17"/>
    <w:rsid w:val="00A82ECC"/>
    <w:rsid w:val="00A83036"/>
    <w:rsid w:val="00A83B15"/>
    <w:rsid w:val="00A84B3D"/>
    <w:rsid w:val="00A84F52"/>
    <w:rsid w:val="00A855D5"/>
    <w:rsid w:val="00A85E74"/>
    <w:rsid w:val="00A879D7"/>
    <w:rsid w:val="00A87BB1"/>
    <w:rsid w:val="00A87CB0"/>
    <w:rsid w:val="00A87CB6"/>
    <w:rsid w:val="00A87CEC"/>
    <w:rsid w:val="00A90B2B"/>
    <w:rsid w:val="00A90C63"/>
    <w:rsid w:val="00A9134A"/>
    <w:rsid w:val="00A9231D"/>
    <w:rsid w:val="00A925E6"/>
    <w:rsid w:val="00A92695"/>
    <w:rsid w:val="00A92A70"/>
    <w:rsid w:val="00A92A75"/>
    <w:rsid w:val="00A935EE"/>
    <w:rsid w:val="00A94050"/>
    <w:rsid w:val="00A94BCA"/>
    <w:rsid w:val="00A95438"/>
    <w:rsid w:val="00A95454"/>
    <w:rsid w:val="00A95845"/>
    <w:rsid w:val="00A95915"/>
    <w:rsid w:val="00A95CE5"/>
    <w:rsid w:val="00A9645D"/>
    <w:rsid w:val="00A96712"/>
    <w:rsid w:val="00A968AE"/>
    <w:rsid w:val="00A971A4"/>
    <w:rsid w:val="00A97CC7"/>
    <w:rsid w:val="00AA03B5"/>
    <w:rsid w:val="00AA09DC"/>
    <w:rsid w:val="00AA09F2"/>
    <w:rsid w:val="00AA0A55"/>
    <w:rsid w:val="00AA0B21"/>
    <w:rsid w:val="00AA1554"/>
    <w:rsid w:val="00AA2065"/>
    <w:rsid w:val="00AA21FF"/>
    <w:rsid w:val="00AA2338"/>
    <w:rsid w:val="00AA2C44"/>
    <w:rsid w:val="00AA2EC4"/>
    <w:rsid w:val="00AA313A"/>
    <w:rsid w:val="00AA38D2"/>
    <w:rsid w:val="00AA4022"/>
    <w:rsid w:val="00AA4F2D"/>
    <w:rsid w:val="00AA58B9"/>
    <w:rsid w:val="00AA5967"/>
    <w:rsid w:val="00AA5AAC"/>
    <w:rsid w:val="00AA6D12"/>
    <w:rsid w:val="00AA7610"/>
    <w:rsid w:val="00AA769E"/>
    <w:rsid w:val="00AB0B2F"/>
    <w:rsid w:val="00AB0D3E"/>
    <w:rsid w:val="00AB1A1F"/>
    <w:rsid w:val="00AB1D85"/>
    <w:rsid w:val="00AB1F40"/>
    <w:rsid w:val="00AB2DB1"/>
    <w:rsid w:val="00AB2DDD"/>
    <w:rsid w:val="00AB3931"/>
    <w:rsid w:val="00AB3D6C"/>
    <w:rsid w:val="00AB4257"/>
    <w:rsid w:val="00AB4626"/>
    <w:rsid w:val="00AB4DE3"/>
    <w:rsid w:val="00AB4EBD"/>
    <w:rsid w:val="00AB50B8"/>
    <w:rsid w:val="00AB51A3"/>
    <w:rsid w:val="00AB5925"/>
    <w:rsid w:val="00AB5A4D"/>
    <w:rsid w:val="00AB5AAA"/>
    <w:rsid w:val="00AB5AD8"/>
    <w:rsid w:val="00AB5DA6"/>
    <w:rsid w:val="00AB6205"/>
    <w:rsid w:val="00AB7737"/>
    <w:rsid w:val="00AB7A19"/>
    <w:rsid w:val="00AC00A4"/>
    <w:rsid w:val="00AC028F"/>
    <w:rsid w:val="00AC0299"/>
    <w:rsid w:val="00AC0793"/>
    <w:rsid w:val="00AC0872"/>
    <w:rsid w:val="00AC0FE1"/>
    <w:rsid w:val="00AC11F0"/>
    <w:rsid w:val="00AC1DA8"/>
    <w:rsid w:val="00AC2801"/>
    <w:rsid w:val="00AC2B4C"/>
    <w:rsid w:val="00AC2C11"/>
    <w:rsid w:val="00AC30DF"/>
    <w:rsid w:val="00AC310A"/>
    <w:rsid w:val="00AC3201"/>
    <w:rsid w:val="00AC3259"/>
    <w:rsid w:val="00AC341D"/>
    <w:rsid w:val="00AC3653"/>
    <w:rsid w:val="00AC3C61"/>
    <w:rsid w:val="00AC4324"/>
    <w:rsid w:val="00AC4C05"/>
    <w:rsid w:val="00AC5038"/>
    <w:rsid w:val="00AC5121"/>
    <w:rsid w:val="00AC67AE"/>
    <w:rsid w:val="00AC69C9"/>
    <w:rsid w:val="00AC6C86"/>
    <w:rsid w:val="00AC6CEC"/>
    <w:rsid w:val="00AC7022"/>
    <w:rsid w:val="00AC7536"/>
    <w:rsid w:val="00AC7A5D"/>
    <w:rsid w:val="00AD0342"/>
    <w:rsid w:val="00AD0788"/>
    <w:rsid w:val="00AD08AD"/>
    <w:rsid w:val="00AD0AC9"/>
    <w:rsid w:val="00AD1465"/>
    <w:rsid w:val="00AD160F"/>
    <w:rsid w:val="00AD27AC"/>
    <w:rsid w:val="00AD2836"/>
    <w:rsid w:val="00AD2C3E"/>
    <w:rsid w:val="00AD33D1"/>
    <w:rsid w:val="00AD37FE"/>
    <w:rsid w:val="00AD56FB"/>
    <w:rsid w:val="00AD5EF3"/>
    <w:rsid w:val="00AD6BCA"/>
    <w:rsid w:val="00AD6E93"/>
    <w:rsid w:val="00AD7595"/>
    <w:rsid w:val="00AD779C"/>
    <w:rsid w:val="00AE0E67"/>
    <w:rsid w:val="00AE0FEE"/>
    <w:rsid w:val="00AE10FC"/>
    <w:rsid w:val="00AE134D"/>
    <w:rsid w:val="00AE15CE"/>
    <w:rsid w:val="00AE16C8"/>
    <w:rsid w:val="00AE195F"/>
    <w:rsid w:val="00AE1B77"/>
    <w:rsid w:val="00AE267F"/>
    <w:rsid w:val="00AE2A97"/>
    <w:rsid w:val="00AE2B22"/>
    <w:rsid w:val="00AE2C1A"/>
    <w:rsid w:val="00AE3018"/>
    <w:rsid w:val="00AE305A"/>
    <w:rsid w:val="00AE37F3"/>
    <w:rsid w:val="00AE3A44"/>
    <w:rsid w:val="00AE4405"/>
    <w:rsid w:val="00AE4CDC"/>
    <w:rsid w:val="00AE5223"/>
    <w:rsid w:val="00AE540D"/>
    <w:rsid w:val="00AE5D3C"/>
    <w:rsid w:val="00AE6697"/>
    <w:rsid w:val="00AE695C"/>
    <w:rsid w:val="00AE6B4F"/>
    <w:rsid w:val="00AE72D9"/>
    <w:rsid w:val="00AE73A2"/>
    <w:rsid w:val="00AE76C5"/>
    <w:rsid w:val="00AF023E"/>
    <w:rsid w:val="00AF0D28"/>
    <w:rsid w:val="00AF13E4"/>
    <w:rsid w:val="00AF1E04"/>
    <w:rsid w:val="00AF2354"/>
    <w:rsid w:val="00AF2646"/>
    <w:rsid w:val="00AF2FEF"/>
    <w:rsid w:val="00AF32FE"/>
    <w:rsid w:val="00AF3AB5"/>
    <w:rsid w:val="00AF3B93"/>
    <w:rsid w:val="00AF3D6F"/>
    <w:rsid w:val="00AF42D0"/>
    <w:rsid w:val="00AF4540"/>
    <w:rsid w:val="00AF46FE"/>
    <w:rsid w:val="00AF4C45"/>
    <w:rsid w:val="00AF544D"/>
    <w:rsid w:val="00AF5BDF"/>
    <w:rsid w:val="00AF620E"/>
    <w:rsid w:val="00AF677C"/>
    <w:rsid w:val="00AF6DE0"/>
    <w:rsid w:val="00AF70D3"/>
    <w:rsid w:val="00AF7114"/>
    <w:rsid w:val="00AF7AEF"/>
    <w:rsid w:val="00AF7F11"/>
    <w:rsid w:val="00B011B2"/>
    <w:rsid w:val="00B0192B"/>
    <w:rsid w:val="00B02396"/>
    <w:rsid w:val="00B025A8"/>
    <w:rsid w:val="00B028E0"/>
    <w:rsid w:val="00B03228"/>
    <w:rsid w:val="00B037C5"/>
    <w:rsid w:val="00B03B12"/>
    <w:rsid w:val="00B049D1"/>
    <w:rsid w:val="00B04E68"/>
    <w:rsid w:val="00B05981"/>
    <w:rsid w:val="00B068C0"/>
    <w:rsid w:val="00B06F7B"/>
    <w:rsid w:val="00B0747B"/>
    <w:rsid w:val="00B07815"/>
    <w:rsid w:val="00B103AB"/>
    <w:rsid w:val="00B10A87"/>
    <w:rsid w:val="00B11059"/>
    <w:rsid w:val="00B11214"/>
    <w:rsid w:val="00B11445"/>
    <w:rsid w:val="00B1163C"/>
    <w:rsid w:val="00B11694"/>
    <w:rsid w:val="00B11D6C"/>
    <w:rsid w:val="00B12436"/>
    <w:rsid w:val="00B124BE"/>
    <w:rsid w:val="00B12545"/>
    <w:rsid w:val="00B136A2"/>
    <w:rsid w:val="00B137F9"/>
    <w:rsid w:val="00B1487E"/>
    <w:rsid w:val="00B14F45"/>
    <w:rsid w:val="00B15082"/>
    <w:rsid w:val="00B16096"/>
    <w:rsid w:val="00B16770"/>
    <w:rsid w:val="00B16823"/>
    <w:rsid w:val="00B169BD"/>
    <w:rsid w:val="00B16D59"/>
    <w:rsid w:val="00B17142"/>
    <w:rsid w:val="00B171A9"/>
    <w:rsid w:val="00B17A12"/>
    <w:rsid w:val="00B17D2C"/>
    <w:rsid w:val="00B20B45"/>
    <w:rsid w:val="00B20BE7"/>
    <w:rsid w:val="00B20C6E"/>
    <w:rsid w:val="00B20F5A"/>
    <w:rsid w:val="00B218DD"/>
    <w:rsid w:val="00B21E01"/>
    <w:rsid w:val="00B22208"/>
    <w:rsid w:val="00B22B45"/>
    <w:rsid w:val="00B22D20"/>
    <w:rsid w:val="00B22E1D"/>
    <w:rsid w:val="00B2302E"/>
    <w:rsid w:val="00B231CA"/>
    <w:rsid w:val="00B231D0"/>
    <w:rsid w:val="00B235DE"/>
    <w:rsid w:val="00B23922"/>
    <w:rsid w:val="00B23A51"/>
    <w:rsid w:val="00B23BF2"/>
    <w:rsid w:val="00B23DDE"/>
    <w:rsid w:val="00B23E2B"/>
    <w:rsid w:val="00B24174"/>
    <w:rsid w:val="00B24D3E"/>
    <w:rsid w:val="00B24D93"/>
    <w:rsid w:val="00B24F9E"/>
    <w:rsid w:val="00B25078"/>
    <w:rsid w:val="00B251CD"/>
    <w:rsid w:val="00B255B6"/>
    <w:rsid w:val="00B25F6E"/>
    <w:rsid w:val="00B268A3"/>
    <w:rsid w:val="00B26F79"/>
    <w:rsid w:val="00B27CFC"/>
    <w:rsid w:val="00B303F6"/>
    <w:rsid w:val="00B30575"/>
    <w:rsid w:val="00B30DBA"/>
    <w:rsid w:val="00B3136D"/>
    <w:rsid w:val="00B313D1"/>
    <w:rsid w:val="00B31D65"/>
    <w:rsid w:val="00B3224B"/>
    <w:rsid w:val="00B32E52"/>
    <w:rsid w:val="00B32EDD"/>
    <w:rsid w:val="00B33026"/>
    <w:rsid w:val="00B336C9"/>
    <w:rsid w:val="00B3375C"/>
    <w:rsid w:val="00B33E61"/>
    <w:rsid w:val="00B33F02"/>
    <w:rsid w:val="00B34771"/>
    <w:rsid w:val="00B347AC"/>
    <w:rsid w:val="00B34C66"/>
    <w:rsid w:val="00B34D42"/>
    <w:rsid w:val="00B34F2E"/>
    <w:rsid w:val="00B35A9A"/>
    <w:rsid w:val="00B35B3D"/>
    <w:rsid w:val="00B35C3B"/>
    <w:rsid w:val="00B35FB2"/>
    <w:rsid w:val="00B3656C"/>
    <w:rsid w:val="00B365C8"/>
    <w:rsid w:val="00B36767"/>
    <w:rsid w:val="00B36C37"/>
    <w:rsid w:val="00B36D8D"/>
    <w:rsid w:val="00B37040"/>
    <w:rsid w:val="00B371FC"/>
    <w:rsid w:val="00B379EA"/>
    <w:rsid w:val="00B37B2E"/>
    <w:rsid w:val="00B37EE1"/>
    <w:rsid w:val="00B402D6"/>
    <w:rsid w:val="00B40541"/>
    <w:rsid w:val="00B407A7"/>
    <w:rsid w:val="00B40CC8"/>
    <w:rsid w:val="00B410C5"/>
    <w:rsid w:val="00B41493"/>
    <w:rsid w:val="00B41595"/>
    <w:rsid w:val="00B41D62"/>
    <w:rsid w:val="00B4206B"/>
    <w:rsid w:val="00B4228A"/>
    <w:rsid w:val="00B428B8"/>
    <w:rsid w:val="00B43026"/>
    <w:rsid w:val="00B43269"/>
    <w:rsid w:val="00B43B59"/>
    <w:rsid w:val="00B43D4E"/>
    <w:rsid w:val="00B43E7D"/>
    <w:rsid w:val="00B443A8"/>
    <w:rsid w:val="00B447C8"/>
    <w:rsid w:val="00B4481F"/>
    <w:rsid w:val="00B4498C"/>
    <w:rsid w:val="00B4564C"/>
    <w:rsid w:val="00B4671A"/>
    <w:rsid w:val="00B4684D"/>
    <w:rsid w:val="00B47034"/>
    <w:rsid w:val="00B47824"/>
    <w:rsid w:val="00B47B85"/>
    <w:rsid w:val="00B47DD5"/>
    <w:rsid w:val="00B47DD9"/>
    <w:rsid w:val="00B501D4"/>
    <w:rsid w:val="00B50665"/>
    <w:rsid w:val="00B508C9"/>
    <w:rsid w:val="00B50A35"/>
    <w:rsid w:val="00B50C99"/>
    <w:rsid w:val="00B512B2"/>
    <w:rsid w:val="00B5169E"/>
    <w:rsid w:val="00B51E72"/>
    <w:rsid w:val="00B51FB8"/>
    <w:rsid w:val="00B52837"/>
    <w:rsid w:val="00B52CC2"/>
    <w:rsid w:val="00B52DFA"/>
    <w:rsid w:val="00B53348"/>
    <w:rsid w:val="00B533D3"/>
    <w:rsid w:val="00B5379D"/>
    <w:rsid w:val="00B54103"/>
    <w:rsid w:val="00B54977"/>
    <w:rsid w:val="00B55453"/>
    <w:rsid w:val="00B55CE2"/>
    <w:rsid w:val="00B5611A"/>
    <w:rsid w:val="00B56726"/>
    <w:rsid w:val="00B5771A"/>
    <w:rsid w:val="00B579C0"/>
    <w:rsid w:val="00B57ACF"/>
    <w:rsid w:val="00B57B85"/>
    <w:rsid w:val="00B57E6C"/>
    <w:rsid w:val="00B6054D"/>
    <w:rsid w:val="00B61711"/>
    <w:rsid w:val="00B6211E"/>
    <w:rsid w:val="00B62584"/>
    <w:rsid w:val="00B62AD9"/>
    <w:rsid w:val="00B62AF1"/>
    <w:rsid w:val="00B62EB0"/>
    <w:rsid w:val="00B63510"/>
    <w:rsid w:val="00B63575"/>
    <w:rsid w:val="00B63693"/>
    <w:rsid w:val="00B638EB"/>
    <w:rsid w:val="00B63B18"/>
    <w:rsid w:val="00B63CEE"/>
    <w:rsid w:val="00B6401C"/>
    <w:rsid w:val="00B6404E"/>
    <w:rsid w:val="00B6421E"/>
    <w:rsid w:val="00B644C1"/>
    <w:rsid w:val="00B645C6"/>
    <w:rsid w:val="00B64FF3"/>
    <w:rsid w:val="00B65A32"/>
    <w:rsid w:val="00B65DDA"/>
    <w:rsid w:val="00B65EA1"/>
    <w:rsid w:val="00B65F2E"/>
    <w:rsid w:val="00B66384"/>
    <w:rsid w:val="00B663DE"/>
    <w:rsid w:val="00B66AB5"/>
    <w:rsid w:val="00B66BD7"/>
    <w:rsid w:val="00B66F58"/>
    <w:rsid w:val="00B66FD7"/>
    <w:rsid w:val="00B67C01"/>
    <w:rsid w:val="00B7002A"/>
    <w:rsid w:val="00B705AA"/>
    <w:rsid w:val="00B70AA8"/>
    <w:rsid w:val="00B722B6"/>
    <w:rsid w:val="00B723B7"/>
    <w:rsid w:val="00B72566"/>
    <w:rsid w:val="00B729D4"/>
    <w:rsid w:val="00B733FB"/>
    <w:rsid w:val="00B73BE4"/>
    <w:rsid w:val="00B74D3D"/>
    <w:rsid w:val="00B750EE"/>
    <w:rsid w:val="00B75154"/>
    <w:rsid w:val="00B760C2"/>
    <w:rsid w:val="00B7659F"/>
    <w:rsid w:val="00B770A8"/>
    <w:rsid w:val="00B770EB"/>
    <w:rsid w:val="00B77179"/>
    <w:rsid w:val="00B77309"/>
    <w:rsid w:val="00B777A8"/>
    <w:rsid w:val="00B80221"/>
    <w:rsid w:val="00B80C4E"/>
    <w:rsid w:val="00B81217"/>
    <w:rsid w:val="00B82A91"/>
    <w:rsid w:val="00B83283"/>
    <w:rsid w:val="00B836A6"/>
    <w:rsid w:val="00B83CC4"/>
    <w:rsid w:val="00B8416F"/>
    <w:rsid w:val="00B843B6"/>
    <w:rsid w:val="00B85567"/>
    <w:rsid w:val="00B85651"/>
    <w:rsid w:val="00B85D7F"/>
    <w:rsid w:val="00B85EB8"/>
    <w:rsid w:val="00B86546"/>
    <w:rsid w:val="00B865A7"/>
    <w:rsid w:val="00B865D2"/>
    <w:rsid w:val="00B87341"/>
    <w:rsid w:val="00B8745D"/>
    <w:rsid w:val="00B8781E"/>
    <w:rsid w:val="00B901B0"/>
    <w:rsid w:val="00B9038A"/>
    <w:rsid w:val="00B90B7F"/>
    <w:rsid w:val="00B91094"/>
    <w:rsid w:val="00B91204"/>
    <w:rsid w:val="00B91254"/>
    <w:rsid w:val="00B91E6F"/>
    <w:rsid w:val="00B92020"/>
    <w:rsid w:val="00B93144"/>
    <w:rsid w:val="00B931C9"/>
    <w:rsid w:val="00B935FD"/>
    <w:rsid w:val="00B93743"/>
    <w:rsid w:val="00B9377D"/>
    <w:rsid w:val="00B93B31"/>
    <w:rsid w:val="00B93C75"/>
    <w:rsid w:val="00B94061"/>
    <w:rsid w:val="00B940F9"/>
    <w:rsid w:val="00B94335"/>
    <w:rsid w:val="00B947BD"/>
    <w:rsid w:val="00B94A03"/>
    <w:rsid w:val="00B94BF9"/>
    <w:rsid w:val="00B95107"/>
    <w:rsid w:val="00B95F45"/>
    <w:rsid w:val="00B9606A"/>
    <w:rsid w:val="00B96262"/>
    <w:rsid w:val="00B962DA"/>
    <w:rsid w:val="00B96578"/>
    <w:rsid w:val="00B9657F"/>
    <w:rsid w:val="00B96E48"/>
    <w:rsid w:val="00B9740F"/>
    <w:rsid w:val="00B97B50"/>
    <w:rsid w:val="00B97C27"/>
    <w:rsid w:val="00BA00A6"/>
    <w:rsid w:val="00BA01A0"/>
    <w:rsid w:val="00BA09A2"/>
    <w:rsid w:val="00BA0CEB"/>
    <w:rsid w:val="00BA1B70"/>
    <w:rsid w:val="00BA1CD3"/>
    <w:rsid w:val="00BA1D09"/>
    <w:rsid w:val="00BA1D16"/>
    <w:rsid w:val="00BA2030"/>
    <w:rsid w:val="00BA26C6"/>
    <w:rsid w:val="00BA2747"/>
    <w:rsid w:val="00BA3871"/>
    <w:rsid w:val="00BA38D3"/>
    <w:rsid w:val="00BA3986"/>
    <w:rsid w:val="00BA41CB"/>
    <w:rsid w:val="00BA43B1"/>
    <w:rsid w:val="00BA4404"/>
    <w:rsid w:val="00BA44DB"/>
    <w:rsid w:val="00BA45CB"/>
    <w:rsid w:val="00BA4B2B"/>
    <w:rsid w:val="00BA4B8A"/>
    <w:rsid w:val="00BA5089"/>
    <w:rsid w:val="00BA539F"/>
    <w:rsid w:val="00BA5406"/>
    <w:rsid w:val="00BA564F"/>
    <w:rsid w:val="00BA56F0"/>
    <w:rsid w:val="00BA5B23"/>
    <w:rsid w:val="00BA62A7"/>
    <w:rsid w:val="00BA62D2"/>
    <w:rsid w:val="00BA6615"/>
    <w:rsid w:val="00BA666C"/>
    <w:rsid w:val="00BA6ADA"/>
    <w:rsid w:val="00BA6B6E"/>
    <w:rsid w:val="00BA7260"/>
    <w:rsid w:val="00BA76C5"/>
    <w:rsid w:val="00BA7C44"/>
    <w:rsid w:val="00BB01AC"/>
    <w:rsid w:val="00BB040F"/>
    <w:rsid w:val="00BB11BD"/>
    <w:rsid w:val="00BB1461"/>
    <w:rsid w:val="00BB150B"/>
    <w:rsid w:val="00BB1633"/>
    <w:rsid w:val="00BB19D3"/>
    <w:rsid w:val="00BB1C30"/>
    <w:rsid w:val="00BB1E4E"/>
    <w:rsid w:val="00BB21B4"/>
    <w:rsid w:val="00BB2450"/>
    <w:rsid w:val="00BB248A"/>
    <w:rsid w:val="00BB2599"/>
    <w:rsid w:val="00BB2612"/>
    <w:rsid w:val="00BB2A98"/>
    <w:rsid w:val="00BB2FF3"/>
    <w:rsid w:val="00BB30E3"/>
    <w:rsid w:val="00BB3807"/>
    <w:rsid w:val="00BB3B68"/>
    <w:rsid w:val="00BB3BD9"/>
    <w:rsid w:val="00BB3FAA"/>
    <w:rsid w:val="00BB4A94"/>
    <w:rsid w:val="00BB4B1D"/>
    <w:rsid w:val="00BB4CF5"/>
    <w:rsid w:val="00BB55AF"/>
    <w:rsid w:val="00BB6532"/>
    <w:rsid w:val="00BB6871"/>
    <w:rsid w:val="00BB692F"/>
    <w:rsid w:val="00BB6FB2"/>
    <w:rsid w:val="00BB710E"/>
    <w:rsid w:val="00BB7B7D"/>
    <w:rsid w:val="00BB7E1C"/>
    <w:rsid w:val="00BC054D"/>
    <w:rsid w:val="00BC08FA"/>
    <w:rsid w:val="00BC0A82"/>
    <w:rsid w:val="00BC105D"/>
    <w:rsid w:val="00BC12E8"/>
    <w:rsid w:val="00BC1336"/>
    <w:rsid w:val="00BC1B53"/>
    <w:rsid w:val="00BC2696"/>
    <w:rsid w:val="00BC2BB3"/>
    <w:rsid w:val="00BC2C39"/>
    <w:rsid w:val="00BC3872"/>
    <w:rsid w:val="00BC3942"/>
    <w:rsid w:val="00BC3B1E"/>
    <w:rsid w:val="00BC3F37"/>
    <w:rsid w:val="00BC4791"/>
    <w:rsid w:val="00BC4D71"/>
    <w:rsid w:val="00BC503C"/>
    <w:rsid w:val="00BC5BA1"/>
    <w:rsid w:val="00BC6289"/>
    <w:rsid w:val="00BC6D18"/>
    <w:rsid w:val="00BC7362"/>
    <w:rsid w:val="00BC79F7"/>
    <w:rsid w:val="00BC7D62"/>
    <w:rsid w:val="00BD0056"/>
    <w:rsid w:val="00BD0F51"/>
    <w:rsid w:val="00BD16DD"/>
    <w:rsid w:val="00BD1754"/>
    <w:rsid w:val="00BD21DF"/>
    <w:rsid w:val="00BD2913"/>
    <w:rsid w:val="00BD2934"/>
    <w:rsid w:val="00BD3526"/>
    <w:rsid w:val="00BD3584"/>
    <w:rsid w:val="00BD3A0F"/>
    <w:rsid w:val="00BD42FB"/>
    <w:rsid w:val="00BD4E3C"/>
    <w:rsid w:val="00BD54B5"/>
    <w:rsid w:val="00BD58C3"/>
    <w:rsid w:val="00BD597F"/>
    <w:rsid w:val="00BD5A52"/>
    <w:rsid w:val="00BD5ED0"/>
    <w:rsid w:val="00BD5FFC"/>
    <w:rsid w:val="00BD61B9"/>
    <w:rsid w:val="00BD6204"/>
    <w:rsid w:val="00BD6BB0"/>
    <w:rsid w:val="00BD6D42"/>
    <w:rsid w:val="00BD6FB9"/>
    <w:rsid w:val="00BD7E93"/>
    <w:rsid w:val="00BE039E"/>
    <w:rsid w:val="00BE07A6"/>
    <w:rsid w:val="00BE0BB9"/>
    <w:rsid w:val="00BE1941"/>
    <w:rsid w:val="00BE1FBF"/>
    <w:rsid w:val="00BE2260"/>
    <w:rsid w:val="00BE2289"/>
    <w:rsid w:val="00BE30FC"/>
    <w:rsid w:val="00BE3675"/>
    <w:rsid w:val="00BE3802"/>
    <w:rsid w:val="00BE3A76"/>
    <w:rsid w:val="00BE3E65"/>
    <w:rsid w:val="00BE403A"/>
    <w:rsid w:val="00BE42F5"/>
    <w:rsid w:val="00BE468E"/>
    <w:rsid w:val="00BE4704"/>
    <w:rsid w:val="00BE48D3"/>
    <w:rsid w:val="00BE5324"/>
    <w:rsid w:val="00BE5906"/>
    <w:rsid w:val="00BE615E"/>
    <w:rsid w:val="00BE6927"/>
    <w:rsid w:val="00BE694E"/>
    <w:rsid w:val="00BE6967"/>
    <w:rsid w:val="00BE6E4D"/>
    <w:rsid w:val="00BF0A6C"/>
    <w:rsid w:val="00BF1150"/>
    <w:rsid w:val="00BF1263"/>
    <w:rsid w:val="00BF15D8"/>
    <w:rsid w:val="00BF19D0"/>
    <w:rsid w:val="00BF1ADB"/>
    <w:rsid w:val="00BF1B4F"/>
    <w:rsid w:val="00BF1E42"/>
    <w:rsid w:val="00BF202F"/>
    <w:rsid w:val="00BF27E0"/>
    <w:rsid w:val="00BF2B70"/>
    <w:rsid w:val="00BF2FA6"/>
    <w:rsid w:val="00BF39E3"/>
    <w:rsid w:val="00BF3AAA"/>
    <w:rsid w:val="00BF4B62"/>
    <w:rsid w:val="00BF4F33"/>
    <w:rsid w:val="00BF5506"/>
    <w:rsid w:val="00BF5798"/>
    <w:rsid w:val="00BF5A38"/>
    <w:rsid w:val="00BF73FA"/>
    <w:rsid w:val="00BF7B7F"/>
    <w:rsid w:val="00BF7CE0"/>
    <w:rsid w:val="00BF7D94"/>
    <w:rsid w:val="00C0023C"/>
    <w:rsid w:val="00C0080E"/>
    <w:rsid w:val="00C00844"/>
    <w:rsid w:val="00C009C6"/>
    <w:rsid w:val="00C0102E"/>
    <w:rsid w:val="00C02147"/>
    <w:rsid w:val="00C02A26"/>
    <w:rsid w:val="00C02EB1"/>
    <w:rsid w:val="00C02ED6"/>
    <w:rsid w:val="00C0338B"/>
    <w:rsid w:val="00C037BA"/>
    <w:rsid w:val="00C03841"/>
    <w:rsid w:val="00C0401B"/>
    <w:rsid w:val="00C045E8"/>
    <w:rsid w:val="00C048AE"/>
    <w:rsid w:val="00C04CDB"/>
    <w:rsid w:val="00C05035"/>
    <w:rsid w:val="00C056CA"/>
    <w:rsid w:val="00C0651C"/>
    <w:rsid w:val="00C06942"/>
    <w:rsid w:val="00C07069"/>
    <w:rsid w:val="00C07E54"/>
    <w:rsid w:val="00C101FE"/>
    <w:rsid w:val="00C108C2"/>
    <w:rsid w:val="00C10BDA"/>
    <w:rsid w:val="00C113F9"/>
    <w:rsid w:val="00C11FEF"/>
    <w:rsid w:val="00C123C1"/>
    <w:rsid w:val="00C1270C"/>
    <w:rsid w:val="00C12A88"/>
    <w:rsid w:val="00C12C5A"/>
    <w:rsid w:val="00C136E0"/>
    <w:rsid w:val="00C137C7"/>
    <w:rsid w:val="00C14230"/>
    <w:rsid w:val="00C14B47"/>
    <w:rsid w:val="00C153AF"/>
    <w:rsid w:val="00C1584B"/>
    <w:rsid w:val="00C15C7C"/>
    <w:rsid w:val="00C15F94"/>
    <w:rsid w:val="00C15FCE"/>
    <w:rsid w:val="00C163C1"/>
    <w:rsid w:val="00C164CD"/>
    <w:rsid w:val="00C17207"/>
    <w:rsid w:val="00C1743E"/>
    <w:rsid w:val="00C17EC1"/>
    <w:rsid w:val="00C20273"/>
    <w:rsid w:val="00C202FE"/>
    <w:rsid w:val="00C20555"/>
    <w:rsid w:val="00C2184A"/>
    <w:rsid w:val="00C21D50"/>
    <w:rsid w:val="00C225BB"/>
    <w:rsid w:val="00C2286E"/>
    <w:rsid w:val="00C22BE1"/>
    <w:rsid w:val="00C22F81"/>
    <w:rsid w:val="00C22FC3"/>
    <w:rsid w:val="00C23102"/>
    <w:rsid w:val="00C23377"/>
    <w:rsid w:val="00C24994"/>
    <w:rsid w:val="00C255D8"/>
    <w:rsid w:val="00C25753"/>
    <w:rsid w:val="00C25ED7"/>
    <w:rsid w:val="00C25EF9"/>
    <w:rsid w:val="00C26050"/>
    <w:rsid w:val="00C265D2"/>
    <w:rsid w:val="00C26699"/>
    <w:rsid w:val="00C26BC7"/>
    <w:rsid w:val="00C2708E"/>
    <w:rsid w:val="00C27324"/>
    <w:rsid w:val="00C27E2C"/>
    <w:rsid w:val="00C30027"/>
    <w:rsid w:val="00C30446"/>
    <w:rsid w:val="00C30484"/>
    <w:rsid w:val="00C30B18"/>
    <w:rsid w:val="00C30BE2"/>
    <w:rsid w:val="00C3154E"/>
    <w:rsid w:val="00C31762"/>
    <w:rsid w:val="00C3184F"/>
    <w:rsid w:val="00C31C6C"/>
    <w:rsid w:val="00C31CFA"/>
    <w:rsid w:val="00C31D81"/>
    <w:rsid w:val="00C31F5C"/>
    <w:rsid w:val="00C31F8F"/>
    <w:rsid w:val="00C31FB9"/>
    <w:rsid w:val="00C32591"/>
    <w:rsid w:val="00C32D0D"/>
    <w:rsid w:val="00C339EA"/>
    <w:rsid w:val="00C3452D"/>
    <w:rsid w:val="00C3485B"/>
    <w:rsid w:val="00C34AC9"/>
    <w:rsid w:val="00C357AC"/>
    <w:rsid w:val="00C35BE2"/>
    <w:rsid w:val="00C36200"/>
    <w:rsid w:val="00C366C5"/>
    <w:rsid w:val="00C3698E"/>
    <w:rsid w:val="00C36F70"/>
    <w:rsid w:val="00C370F8"/>
    <w:rsid w:val="00C3755F"/>
    <w:rsid w:val="00C37681"/>
    <w:rsid w:val="00C37858"/>
    <w:rsid w:val="00C3789E"/>
    <w:rsid w:val="00C37CED"/>
    <w:rsid w:val="00C37DAA"/>
    <w:rsid w:val="00C40118"/>
    <w:rsid w:val="00C40277"/>
    <w:rsid w:val="00C404B2"/>
    <w:rsid w:val="00C41FCA"/>
    <w:rsid w:val="00C4266E"/>
    <w:rsid w:val="00C42779"/>
    <w:rsid w:val="00C428E0"/>
    <w:rsid w:val="00C43C56"/>
    <w:rsid w:val="00C43D48"/>
    <w:rsid w:val="00C445DD"/>
    <w:rsid w:val="00C44E46"/>
    <w:rsid w:val="00C451EC"/>
    <w:rsid w:val="00C45A45"/>
    <w:rsid w:val="00C45EF9"/>
    <w:rsid w:val="00C45FD4"/>
    <w:rsid w:val="00C474FA"/>
    <w:rsid w:val="00C47B08"/>
    <w:rsid w:val="00C47F9B"/>
    <w:rsid w:val="00C500D8"/>
    <w:rsid w:val="00C5017C"/>
    <w:rsid w:val="00C50D00"/>
    <w:rsid w:val="00C50F15"/>
    <w:rsid w:val="00C50F50"/>
    <w:rsid w:val="00C5116B"/>
    <w:rsid w:val="00C51B2F"/>
    <w:rsid w:val="00C51E58"/>
    <w:rsid w:val="00C52073"/>
    <w:rsid w:val="00C52EFA"/>
    <w:rsid w:val="00C533E0"/>
    <w:rsid w:val="00C53554"/>
    <w:rsid w:val="00C5364B"/>
    <w:rsid w:val="00C5440A"/>
    <w:rsid w:val="00C54B72"/>
    <w:rsid w:val="00C554B3"/>
    <w:rsid w:val="00C55D3E"/>
    <w:rsid w:val="00C56E8D"/>
    <w:rsid w:val="00C56EFC"/>
    <w:rsid w:val="00C57825"/>
    <w:rsid w:val="00C578D1"/>
    <w:rsid w:val="00C57B24"/>
    <w:rsid w:val="00C601A2"/>
    <w:rsid w:val="00C6041B"/>
    <w:rsid w:val="00C60E0B"/>
    <w:rsid w:val="00C61F2F"/>
    <w:rsid w:val="00C62DE1"/>
    <w:rsid w:val="00C640EB"/>
    <w:rsid w:val="00C642DC"/>
    <w:rsid w:val="00C645B2"/>
    <w:rsid w:val="00C64A97"/>
    <w:rsid w:val="00C6557D"/>
    <w:rsid w:val="00C65607"/>
    <w:rsid w:val="00C6567E"/>
    <w:rsid w:val="00C65A42"/>
    <w:rsid w:val="00C660E6"/>
    <w:rsid w:val="00C662D8"/>
    <w:rsid w:val="00C66611"/>
    <w:rsid w:val="00C6670C"/>
    <w:rsid w:val="00C66E9B"/>
    <w:rsid w:val="00C6744A"/>
    <w:rsid w:val="00C674AC"/>
    <w:rsid w:val="00C67511"/>
    <w:rsid w:val="00C67A4E"/>
    <w:rsid w:val="00C67A93"/>
    <w:rsid w:val="00C67DD5"/>
    <w:rsid w:val="00C67FA7"/>
    <w:rsid w:val="00C703BC"/>
    <w:rsid w:val="00C70AF1"/>
    <w:rsid w:val="00C710A7"/>
    <w:rsid w:val="00C719DC"/>
    <w:rsid w:val="00C71BD2"/>
    <w:rsid w:val="00C72156"/>
    <w:rsid w:val="00C7232A"/>
    <w:rsid w:val="00C7251F"/>
    <w:rsid w:val="00C7252A"/>
    <w:rsid w:val="00C729D0"/>
    <w:rsid w:val="00C72F4B"/>
    <w:rsid w:val="00C73047"/>
    <w:rsid w:val="00C7321F"/>
    <w:rsid w:val="00C739F0"/>
    <w:rsid w:val="00C73B58"/>
    <w:rsid w:val="00C73D41"/>
    <w:rsid w:val="00C73FA8"/>
    <w:rsid w:val="00C7429C"/>
    <w:rsid w:val="00C74703"/>
    <w:rsid w:val="00C7487C"/>
    <w:rsid w:val="00C7514C"/>
    <w:rsid w:val="00C7594F"/>
    <w:rsid w:val="00C75C98"/>
    <w:rsid w:val="00C75E1A"/>
    <w:rsid w:val="00C76314"/>
    <w:rsid w:val="00C76620"/>
    <w:rsid w:val="00C7663E"/>
    <w:rsid w:val="00C7701A"/>
    <w:rsid w:val="00C776C7"/>
    <w:rsid w:val="00C77817"/>
    <w:rsid w:val="00C77CCA"/>
    <w:rsid w:val="00C80237"/>
    <w:rsid w:val="00C81673"/>
    <w:rsid w:val="00C819CC"/>
    <w:rsid w:val="00C820E6"/>
    <w:rsid w:val="00C821D8"/>
    <w:rsid w:val="00C82C47"/>
    <w:rsid w:val="00C83611"/>
    <w:rsid w:val="00C85418"/>
    <w:rsid w:val="00C85883"/>
    <w:rsid w:val="00C86004"/>
    <w:rsid w:val="00C8661F"/>
    <w:rsid w:val="00C86CB0"/>
    <w:rsid w:val="00C86F5B"/>
    <w:rsid w:val="00C87C86"/>
    <w:rsid w:val="00C90420"/>
    <w:rsid w:val="00C90C1F"/>
    <w:rsid w:val="00C91202"/>
    <w:rsid w:val="00C91520"/>
    <w:rsid w:val="00C9190D"/>
    <w:rsid w:val="00C91FE1"/>
    <w:rsid w:val="00C92416"/>
    <w:rsid w:val="00C92542"/>
    <w:rsid w:val="00C931B8"/>
    <w:rsid w:val="00C93371"/>
    <w:rsid w:val="00C9352F"/>
    <w:rsid w:val="00C93640"/>
    <w:rsid w:val="00C93ACD"/>
    <w:rsid w:val="00C942B3"/>
    <w:rsid w:val="00C94690"/>
    <w:rsid w:val="00C94AC6"/>
    <w:rsid w:val="00C94D96"/>
    <w:rsid w:val="00C94FFE"/>
    <w:rsid w:val="00C952E9"/>
    <w:rsid w:val="00C95B26"/>
    <w:rsid w:val="00C96057"/>
    <w:rsid w:val="00C9606F"/>
    <w:rsid w:val="00C9656A"/>
    <w:rsid w:val="00C966C8"/>
    <w:rsid w:val="00C969EF"/>
    <w:rsid w:val="00C96C2F"/>
    <w:rsid w:val="00C970A7"/>
    <w:rsid w:val="00C97195"/>
    <w:rsid w:val="00C97260"/>
    <w:rsid w:val="00C97883"/>
    <w:rsid w:val="00C97C08"/>
    <w:rsid w:val="00C97C5C"/>
    <w:rsid w:val="00CA0634"/>
    <w:rsid w:val="00CA0BA2"/>
    <w:rsid w:val="00CA13D4"/>
    <w:rsid w:val="00CA13F1"/>
    <w:rsid w:val="00CA21FC"/>
    <w:rsid w:val="00CA2616"/>
    <w:rsid w:val="00CA3086"/>
    <w:rsid w:val="00CA33FF"/>
    <w:rsid w:val="00CA37FC"/>
    <w:rsid w:val="00CA425C"/>
    <w:rsid w:val="00CA426E"/>
    <w:rsid w:val="00CA44DB"/>
    <w:rsid w:val="00CA4818"/>
    <w:rsid w:val="00CA539C"/>
    <w:rsid w:val="00CA54AD"/>
    <w:rsid w:val="00CA6792"/>
    <w:rsid w:val="00CA6F71"/>
    <w:rsid w:val="00CA7231"/>
    <w:rsid w:val="00CA7498"/>
    <w:rsid w:val="00CA77E1"/>
    <w:rsid w:val="00CA7DC5"/>
    <w:rsid w:val="00CA7E8D"/>
    <w:rsid w:val="00CB01B4"/>
    <w:rsid w:val="00CB0699"/>
    <w:rsid w:val="00CB06AD"/>
    <w:rsid w:val="00CB0CE9"/>
    <w:rsid w:val="00CB0E06"/>
    <w:rsid w:val="00CB139A"/>
    <w:rsid w:val="00CB1424"/>
    <w:rsid w:val="00CB17F1"/>
    <w:rsid w:val="00CB1880"/>
    <w:rsid w:val="00CB1F65"/>
    <w:rsid w:val="00CB220C"/>
    <w:rsid w:val="00CB25FE"/>
    <w:rsid w:val="00CB2622"/>
    <w:rsid w:val="00CB3046"/>
    <w:rsid w:val="00CB322C"/>
    <w:rsid w:val="00CB36EE"/>
    <w:rsid w:val="00CB382D"/>
    <w:rsid w:val="00CB3DB0"/>
    <w:rsid w:val="00CB3EB4"/>
    <w:rsid w:val="00CB41C9"/>
    <w:rsid w:val="00CB420C"/>
    <w:rsid w:val="00CB47B6"/>
    <w:rsid w:val="00CB4A3D"/>
    <w:rsid w:val="00CB5057"/>
    <w:rsid w:val="00CB52C7"/>
    <w:rsid w:val="00CB630D"/>
    <w:rsid w:val="00CB6701"/>
    <w:rsid w:val="00CB74D6"/>
    <w:rsid w:val="00CB75F4"/>
    <w:rsid w:val="00CB770C"/>
    <w:rsid w:val="00CB7A64"/>
    <w:rsid w:val="00CB7CEC"/>
    <w:rsid w:val="00CC0337"/>
    <w:rsid w:val="00CC07F5"/>
    <w:rsid w:val="00CC0C86"/>
    <w:rsid w:val="00CC0D35"/>
    <w:rsid w:val="00CC0F89"/>
    <w:rsid w:val="00CC10CC"/>
    <w:rsid w:val="00CC13F5"/>
    <w:rsid w:val="00CC19FE"/>
    <w:rsid w:val="00CC1C9F"/>
    <w:rsid w:val="00CC2036"/>
    <w:rsid w:val="00CC213C"/>
    <w:rsid w:val="00CC22A7"/>
    <w:rsid w:val="00CC2596"/>
    <w:rsid w:val="00CC2BF0"/>
    <w:rsid w:val="00CC3250"/>
    <w:rsid w:val="00CC41CA"/>
    <w:rsid w:val="00CC4EBE"/>
    <w:rsid w:val="00CC5094"/>
    <w:rsid w:val="00CC6914"/>
    <w:rsid w:val="00CC6AB4"/>
    <w:rsid w:val="00CC6F5C"/>
    <w:rsid w:val="00CC7FB3"/>
    <w:rsid w:val="00CD0D67"/>
    <w:rsid w:val="00CD102B"/>
    <w:rsid w:val="00CD10A4"/>
    <w:rsid w:val="00CD1476"/>
    <w:rsid w:val="00CD1B1A"/>
    <w:rsid w:val="00CD1FF4"/>
    <w:rsid w:val="00CD203B"/>
    <w:rsid w:val="00CD2BB4"/>
    <w:rsid w:val="00CD2E88"/>
    <w:rsid w:val="00CD3DB6"/>
    <w:rsid w:val="00CD4AFE"/>
    <w:rsid w:val="00CD4F0D"/>
    <w:rsid w:val="00CD5370"/>
    <w:rsid w:val="00CD54B4"/>
    <w:rsid w:val="00CD602A"/>
    <w:rsid w:val="00CD613F"/>
    <w:rsid w:val="00CD6328"/>
    <w:rsid w:val="00CD69EB"/>
    <w:rsid w:val="00CD73AA"/>
    <w:rsid w:val="00CD7581"/>
    <w:rsid w:val="00CD79CC"/>
    <w:rsid w:val="00CD7AB1"/>
    <w:rsid w:val="00CE02AC"/>
    <w:rsid w:val="00CE03CB"/>
    <w:rsid w:val="00CE0F02"/>
    <w:rsid w:val="00CE10D8"/>
    <w:rsid w:val="00CE12AB"/>
    <w:rsid w:val="00CE1588"/>
    <w:rsid w:val="00CE1AD6"/>
    <w:rsid w:val="00CE21F5"/>
    <w:rsid w:val="00CE221C"/>
    <w:rsid w:val="00CE2455"/>
    <w:rsid w:val="00CE2B37"/>
    <w:rsid w:val="00CE3AFE"/>
    <w:rsid w:val="00CE409D"/>
    <w:rsid w:val="00CE41F6"/>
    <w:rsid w:val="00CE4331"/>
    <w:rsid w:val="00CE4396"/>
    <w:rsid w:val="00CE483E"/>
    <w:rsid w:val="00CE4DD7"/>
    <w:rsid w:val="00CE4EE0"/>
    <w:rsid w:val="00CE53DA"/>
    <w:rsid w:val="00CE59ED"/>
    <w:rsid w:val="00CE6129"/>
    <w:rsid w:val="00CE6460"/>
    <w:rsid w:val="00CE655F"/>
    <w:rsid w:val="00CE6F85"/>
    <w:rsid w:val="00CE7355"/>
    <w:rsid w:val="00CE7494"/>
    <w:rsid w:val="00CE7960"/>
    <w:rsid w:val="00CE7A18"/>
    <w:rsid w:val="00CE7CC8"/>
    <w:rsid w:val="00CF04B1"/>
    <w:rsid w:val="00CF080F"/>
    <w:rsid w:val="00CF0A8B"/>
    <w:rsid w:val="00CF0F9B"/>
    <w:rsid w:val="00CF1CB5"/>
    <w:rsid w:val="00CF2576"/>
    <w:rsid w:val="00CF2899"/>
    <w:rsid w:val="00CF2BCC"/>
    <w:rsid w:val="00CF32F9"/>
    <w:rsid w:val="00CF3816"/>
    <w:rsid w:val="00CF451D"/>
    <w:rsid w:val="00CF4C42"/>
    <w:rsid w:val="00CF4D2E"/>
    <w:rsid w:val="00CF4D86"/>
    <w:rsid w:val="00CF4EEC"/>
    <w:rsid w:val="00CF5E24"/>
    <w:rsid w:val="00CF62AE"/>
    <w:rsid w:val="00CF63B5"/>
    <w:rsid w:val="00CF6623"/>
    <w:rsid w:val="00CF687B"/>
    <w:rsid w:val="00CF6BD6"/>
    <w:rsid w:val="00CF78AB"/>
    <w:rsid w:val="00D010B6"/>
    <w:rsid w:val="00D01170"/>
    <w:rsid w:val="00D017C2"/>
    <w:rsid w:val="00D01C50"/>
    <w:rsid w:val="00D01D64"/>
    <w:rsid w:val="00D01DAD"/>
    <w:rsid w:val="00D01F82"/>
    <w:rsid w:val="00D02A63"/>
    <w:rsid w:val="00D02B65"/>
    <w:rsid w:val="00D02C7B"/>
    <w:rsid w:val="00D03598"/>
    <w:rsid w:val="00D035B7"/>
    <w:rsid w:val="00D04D45"/>
    <w:rsid w:val="00D05614"/>
    <w:rsid w:val="00D060F8"/>
    <w:rsid w:val="00D062C2"/>
    <w:rsid w:val="00D065F1"/>
    <w:rsid w:val="00D06B29"/>
    <w:rsid w:val="00D06EB0"/>
    <w:rsid w:val="00D07172"/>
    <w:rsid w:val="00D076D9"/>
    <w:rsid w:val="00D100B3"/>
    <w:rsid w:val="00D104EA"/>
    <w:rsid w:val="00D10569"/>
    <w:rsid w:val="00D10AA6"/>
    <w:rsid w:val="00D10F78"/>
    <w:rsid w:val="00D113B8"/>
    <w:rsid w:val="00D118C3"/>
    <w:rsid w:val="00D120F1"/>
    <w:rsid w:val="00D122C7"/>
    <w:rsid w:val="00D12B9D"/>
    <w:rsid w:val="00D12D10"/>
    <w:rsid w:val="00D12D2D"/>
    <w:rsid w:val="00D135DB"/>
    <w:rsid w:val="00D136C6"/>
    <w:rsid w:val="00D13C23"/>
    <w:rsid w:val="00D13E8A"/>
    <w:rsid w:val="00D14145"/>
    <w:rsid w:val="00D14C1E"/>
    <w:rsid w:val="00D1515C"/>
    <w:rsid w:val="00D1521E"/>
    <w:rsid w:val="00D16F42"/>
    <w:rsid w:val="00D1797E"/>
    <w:rsid w:val="00D17F0A"/>
    <w:rsid w:val="00D203E9"/>
    <w:rsid w:val="00D20658"/>
    <w:rsid w:val="00D213D0"/>
    <w:rsid w:val="00D2179C"/>
    <w:rsid w:val="00D218B4"/>
    <w:rsid w:val="00D21EEC"/>
    <w:rsid w:val="00D2223C"/>
    <w:rsid w:val="00D225B9"/>
    <w:rsid w:val="00D228B7"/>
    <w:rsid w:val="00D235EA"/>
    <w:rsid w:val="00D2379B"/>
    <w:rsid w:val="00D249EC"/>
    <w:rsid w:val="00D24EE0"/>
    <w:rsid w:val="00D252F8"/>
    <w:rsid w:val="00D25F6A"/>
    <w:rsid w:val="00D2647A"/>
    <w:rsid w:val="00D2649A"/>
    <w:rsid w:val="00D264CE"/>
    <w:rsid w:val="00D27340"/>
    <w:rsid w:val="00D27746"/>
    <w:rsid w:val="00D277ED"/>
    <w:rsid w:val="00D27B84"/>
    <w:rsid w:val="00D27EBE"/>
    <w:rsid w:val="00D303A0"/>
    <w:rsid w:val="00D3170C"/>
    <w:rsid w:val="00D31B40"/>
    <w:rsid w:val="00D31D45"/>
    <w:rsid w:val="00D3243E"/>
    <w:rsid w:val="00D3280F"/>
    <w:rsid w:val="00D33200"/>
    <w:rsid w:val="00D33433"/>
    <w:rsid w:val="00D336A5"/>
    <w:rsid w:val="00D33860"/>
    <w:rsid w:val="00D33868"/>
    <w:rsid w:val="00D33C35"/>
    <w:rsid w:val="00D33CB1"/>
    <w:rsid w:val="00D340A4"/>
    <w:rsid w:val="00D340C5"/>
    <w:rsid w:val="00D34A2C"/>
    <w:rsid w:val="00D34BE9"/>
    <w:rsid w:val="00D34DF9"/>
    <w:rsid w:val="00D35312"/>
    <w:rsid w:val="00D3575B"/>
    <w:rsid w:val="00D35CB9"/>
    <w:rsid w:val="00D366E1"/>
    <w:rsid w:val="00D36739"/>
    <w:rsid w:val="00D36AFE"/>
    <w:rsid w:val="00D373E0"/>
    <w:rsid w:val="00D374FF"/>
    <w:rsid w:val="00D379D4"/>
    <w:rsid w:val="00D37AF7"/>
    <w:rsid w:val="00D403DB"/>
    <w:rsid w:val="00D407A2"/>
    <w:rsid w:val="00D408EF"/>
    <w:rsid w:val="00D40F33"/>
    <w:rsid w:val="00D41181"/>
    <w:rsid w:val="00D41983"/>
    <w:rsid w:val="00D419BD"/>
    <w:rsid w:val="00D419F0"/>
    <w:rsid w:val="00D42361"/>
    <w:rsid w:val="00D426AC"/>
    <w:rsid w:val="00D4291A"/>
    <w:rsid w:val="00D42943"/>
    <w:rsid w:val="00D43596"/>
    <w:rsid w:val="00D4493E"/>
    <w:rsid w:val="00D458EE"/>
    <w:rsid w:val="00D45917"/>
    <w:rsid w:val="00D45B65"/>
    <w:rsid w:val="00D45D58"/>
    <w:rsid w:val="00D45ED9"/>
    <w:rsid w:val="00D466DA"/>
    <w:rsid w:val="00D46B0B"/>
    <w:rsid w:val="00D46C5B"/>
    <w:rsid w:val="00D46EBA"/>
    <w:rsid w:val="00D46EE8"/>
    <w:rsid w:val="00D47361"/>
    <w:rsid w:val="00D47526"/>
    <w:rsid w:val="00D477FD"/>
    <w:rsid w:val="00D47FB1"/>
    <w:rsid w:val="00D501BF"/>
    <w:rsid w:val="00D501ED"/>
    <w:rsid w:val="00D506FA"/>
    <w:rsid w:val="00D50855"/>
    <w:rsid w:val="00D50C12"/>
    <w:rsid w:val="00D50CB8"/>
    <w:rsid w:val="00D51074"/>
    <w:rsid w:val="00D512CD"/>
    <w:rsid w:val="00D517C6"/>
    <w:rsid w:val="00D51855"/>
    <w:rsid w:val="00D51C19"/>
    <w:rsid w:val="00D51E8C"/>
    <w:rsid w:val="00D53210"/>
    <w:rsid w:val="00D53379"/>
    <w:rsid w:val="00D53391"/>
    <w:rsid w:val="00D536F0"/>
    <w:rsid w:val="00D53A35"/>
    <w:rsid w:val="00D53D7F"/>
    <w:rsid w:val="00D54411"/>
    <w:rsid w:val="00D545E9"/>
    <w:rsid w:val="00D546F5"/>
    <w:rsid w:val="00D547BB"/>
    <w:rsid w:val="00D554AE"/>
    <w:rsid w:val="00D55664"/>
    <w:rsid w:val="00D559B2"/>
    <w:rsid w:val="00D5629A"/>
    <w:rsid w:val="00D569C7"/>
    <w:rsid w:val="00D56A66"/>
    <w:rsid w:val="00D57456"/>
    <w:rsid w:val="00D575C0"/>
    <w:rsid w:val="00D57F8C"/>
    <w:rsid w:val="00D600E1"/>
    <w:rsid w:val="00D6058F"/>
    <w:rsid w:val="00D61286"/>
    <w:rsid w:val="00D61CAD"/>
    <w:rsid w:val="00D61E62"/>
    <w:rsid w:val="00D62333"/>
    <w:rsid w:val="00D62AB6"/>
    <w:rsid w:val="00D63430"/>
    <w:rsid w:val="00D63BF5"/>
    <w:rsid w:val="00D6480B"/>
    <w:rsid w:val="00D64A67"/>
    <w:rsid w:val="00D652AA"/>
    <w:rsid w:val="00D65E9A"/>
    <w:rsid w:val="00D6647D"/>
    <w:rsid w:val="00D665B7"/>
    <w:rsid w:val="00D67254"/>
    <w:rsid w:val="00D67359"/>
    <w:rsid w:val="00D67646"/>
    <w:rsid w:val="00D67D93"/>
    <w:rsid w:val="00D67F35"/>
    <w:rsid w:val="00D70AA5"/>
    <w:rsid w:val="00D71650"/>
    <w:rsid w:val="00D71D89"/>
    <w:rsid w:val="00D71DD1"/>
    <w:rsid w:val="00D72333"/>
    <w:rsid w:val="00D725FB"/>
    <w:rsid w:val="00D7280F"/>
    <w:rsid w:val="00D72EB0"/>
    <w:rsid w:val="00D7355B"/>
    <w:rsid w:val="00D735D9"/>
    <w:rsid w:val="00D73C9B"/>
    <w:rsid w:val="00D73D60"/>
    <w:rsid w:val="00D74307"/>
    <w:rsid w:val="00D74807"/>
    <w:rsid w:val="00D74957"/>
    <w:rsid w:val="00D74C59"/>
    <w:rsid w:val="00D74D4E"/>
    <w:rsid w:val="00D74F3B"/>
    <w:rsid w:val="00D75014"/>
    <w:rsid w:val="00D750D3"/>
    <w:rsid w:val="00D7579D"/>
    <w:rsid w:val="00D75C02"/>
    <w:rsid w:val="00D75D96"/>
    <w:rsid w:val="00D761FA"/>
    <w:rsid w:val="00D764A2"/>
    <w:rsid w:val="00D765C0"/>
    <w:rsid w:val="00D76800"/>
    <w:rsid w:val="00D76CC6"/>
    <w:rsid w:val="00D771AF"/>
    <w:rsid w:val="00D778C7"/>
    <w:rsid w:val="00D77FF5"/>
    <w:rsid w:val="00D8079B"/>
    <w:rsid w:val="00D8128A"/>
    <w:rsid w:val="00D81BE8"/>
    <w:rsid w:val="00D81CA0"/>
    <w:rsid w:val="00D81F11"/>
    <w:rsid w:val="00D82306"/>
    <w:rsid w:val="00D8233B"/>
    <w:rsid w:val="00D82C58"/>
    <w:rsid w:val="00D82E27"/>
    <w:rsid w:val="00D82F48"/>
    <w:rsid w:val="00D8408D"/>
    <w:rsid w:val="00D84371"/>
    <w:rsid w:val="00D84953"/>
    <w:rsid w:val="00D84B28"/>
    <w:rsid w:val="00D85313"/>
    <w:rsid w:val="00D86440"/>
    <w:rsid w:val="00D867C1"/>
    <w:rsid w:val="00D86BB7"/>
    <w:rsid w:val="00D86E25"/>
    <w:rsid w:val="00D86ED9"/>
    <w:rsid w:val="00D87700"/>
    <w:rsid w:val="00D8789F"/>
    <w:rsid w:val="00D87BA6"/>
    <w:rsid w:val="00D87C0D"/>
    <w:rsid w:val="00D904F4"/>
    <w:rsid w:val="00D90696"/>
    <w:rsid w:val="00D913D9"/>
    <w:rsid w:val="00D91B5D"/>
    <w:rsid w:val="00D91F8A"/>
    <w:rsid w:val="00D9252B"/>
    <w:rsid w:val="00D92DE3"/>
    <w:rsid w:val="00D93271"/>
    <w:rsid w:val="00D937C5"/>
    <w:rsid w:val="00D93C22"/>
    <w:rsid w:val="00D93E2D"/>
    <w:rsid w:val="00D942AA"/>
    <w:rsid w:val="00D95E27"/>
    <w:rsid w:val="00D963CF"/>
    <w:rsid w:val="00D96815"/>
    <w:rsid w:val="00D96C81"/>
    <w:rsid w:val="00D96FC0"/>
    <w:rsid w:val="00D97143"/>
    <w:rsid w:val="00D971EC"/>
    <w:rsid w:val="00DA0C6C"/>
    <w:rsid w:val="00DA0DC5"/>
    <w:rsid w:val="00DA0E6F"/>
    <w:rsid w:val="00DA0F3E"/>
    <w:rsid w:val="00DA30DF"/>
    <w:rsid w:val="00DA374B"/>
    <w:rsid w:val="00DA3898"/>
    <w:rsid w:val="00DA3FA1"/>
    <w:rsid w:val="00DA4549"/>
    <w:rsid w:val="00DA4803"/>
    <w:rsid w:val="00DA4ABF"/>
    <w:rsid w:val="00DA4ADE"/>
    <w:rsid w:val="00DA5212"/>
    <w:rsid w:val="00DA54B9"/>
    <w:rsid w:val="00DA5C2B"/>
    <w:rsid w:val="00DA5E35"/>
    <w:rsid w:val="00DA6525"/>
    <w:rsid w:val="00DA6548"/>
    <w:rsid w:val="00DA75A0"/>
    <w:rsid w:val="00DA76DB"/>
    <w:rsid w:val="00DA7B5F"/>
    <w:rsid w:val="00DB049D"/>
    <w:rsid w:val="00DB06BD"/>
    <w:rsid w:val="00DB09C4"/>
    <w:rsid w:val="00DB12C9"/>
    <w:rsid w:val="00DB173F"/>
    <w:rsid w:val="00DB19F9"/>
    <w:rsid w:val="00DB1B34"/>
    <w:rsid w:val="00DB231F"/>
    <w:rsid w:val="00DB2984"/>
    <w:rsid w:val="00DB2AF6"/>
    <w:rsid w:val="00DB3121"/>
    <w:rsid w:val="00DB33ED"/>
    <w:rsid w:val="00DB34D5"/>
    <w:rsid w:val="00DB4149"/>
    <w:rsid w:val="00DB4338"/>
    <w:rsid w:val="00DB45A8"/>
    <w:rsid w:val="00DB58E4"/>
    <w:rsid w:val="00DB600E"/>
    <w:rsid w:val="00DB608A"/>
    <w:rsid w:val="00DB6636"/>
    <w:rsid w:val="00DB712A"/>
    <w:rsid w:val="00DB73BB"/>
    <w:rsid w:val="00DC071F"/>
    <w:rsid w:val="00DC0C56"/>
    <w:rsid w:val="00DC136A"/>
    <w:rsid w:val="00DC1467"/>
    <w:rsid w:val="00DC1E52"/>
    <w:rsid w:val="00DC2F14"/>
    <w:rsid w:val="00DC35A3"/>
    <w:rsid w:val="00DC3C97"/>
    <w:rsid w:val="00DC3E26"/>
    <w:rsid w:val="00DC493C"/>
    <w:rsid w:val="00DC4983"/>
    <w:rsid w:val="00DC5310"/>
    <w:rsid w:val="00DC57DF"/>
    <w:rsid w:val="00DC5B42"/>
    <w:rsid w:val="00DC5DE5"/>
    <w:rsid w:val="00DC5E27"/>
    <w:rsid w:val="00DC622A"/>
    <w:rsid w:val="00DC6363"/>
    <w:rsid w:val="00DC6B6F"/>
    <w:rsid w:val="00DC722B"/>
    <w:rsid w:val="00DC7CE0"/>
    <w:rsid w:val="00DD036F"/>
    <w:rsid w:val="00DD088A"/>
    <w:rsid w:val="00DD174D"/>
    <w:rsid w:val="00DD18D5"/>
    <w:rsid w:val="00DD1ED0"/>
    <w:rsid w:val="00DD1F9C"/>
    <w:rsid w:val="00DD2037"/>
    <w:rsid w:val="00DD2437"/>
    <w:rsid w:val="00DD3BA5"/>
    <w:rsid w:val="00DD46B7"/>
    <w:rsid w:val="00DD47FB"/>
    <w:rsid w:val="00DD5844"/>
    <w:rsid w:val="00DD602E"/>
    <w:rsid w:val="00DD6360"/>
    <w:rsid w:val="00DD6709"/>
    <w:rsid w:val="00DD76D9"/>
    <w:rsid w:val="00DD7B78"/>
    <w:rsid w:val="00DD7CB9"/>
    <w:rsid w:val="00DD7D69"/>
    <w:rsid w:val="00DE039B"/>
    <w:rsid w:val="00DE064D"/>
    <w:rsid w:val="00DE128C"/>
    <w:rsid w:val="00DE1C22"/>
    <w:rsid w:val="00DE1FEE"/>
    <w:rsid w:val="00DE20E3"/>
    <w:rsid w:val="00DE2829"/>
    <w:rsid w:val="00DE29F5"/>
    <w:rsid w:val="00DE2FA4"/>
    <w:rsid w:val="00DE34EE"/>
    <w:rsid w:val="00DE37C8"/>
    <w:rsid w:val="00DE3EB3"/>
    <w:rsid w:val="00DE4494"/>
    <w:rsid w:val="00DE4899"/>
    <w:rsid w:val="00DE4D99"/>
    <w:rsid w:val="00DE55CF"/>
    <w:rsid w:val="00DE566C"/>
    <w:rsid w:val="00DE5D8C"/>
    <w:rsid w:val="00DE6393"/>
    <w:rsid w:val="00DE6551"/>
    <w:rsid w:val="00DE6A47"/>
    <w:rsid w:val="00DE6FFE"/>
    <w:rsid w:val="00DE7723"/>
    <w:rsid w:val="00DE7F82"/>
    <w:rsid w:val="00DF0C42"/>
    <w:rsid w:val="00DF0DD2"/>
    <w:rsid w:val="00DF1701"/>
    <w:rsid w:val="00DF1854"/>
    <w:rsid w:val="00DF1DBE"/>
    <w:rsid w:val="00DF228E"/>
    <w:rsid w:val="00DF2FA2"/>
    <w:rsid w:val="00DF3AAE"/>
    <w:rsid w:val="00DF4B0D"/>
    <w:rsid w:val="00DF4B4B"/>
    <w:rsid w:val="00DF5F77"/>
    <w:rsid w:val="00DF62B7"/>
    <w:rsid w:val="00DF656B"/>
    <w:rsid w:val="00DF687D"/>
    <w:rsid w:val="00DF6948"/>
    <w:rsid w:val="00DF6B46"/>
    <w:rsid w:val="00DF718F"/>
    <w:rsid w:val="00DF7B54"/>
    <w:rsid w:val="00DF7FB8"/>
    <w:rsid w:val="00E01792"/>
    <w:rsid w:val="00E01832"/>
    <w:rsid w:val="00E024E9"/>
    <w:rsid w:val="00E0280A"/>
    <w:rsid w:val="00E02B23"/>
    <w:rsid w:val="00E02D17"/>
    <w:rsid w:val="00E02E85"/>
    <w:rsid w:val="00E03028"/>
    <w:rsid w:val="00E03331"/>
    <w:rsid w:val="00E03529"/>
    <w:rsid w:val="00E0378F"/>
    <w:rsid w:val="00E03D1F"/>
    <w:rsid w:val="00E04B57"/>
    <w:rsid w:val="00E065D0"/>
    <w:rsid w:val="00E069F1"/>
    <w:rsid w:val="00E06E4D"/>
    <w:rsid w:val="00E06E90"/>
    <w:rsid w:val="00E072AF"/>
    <w:rsid w:val="00E07F24"/>
    <w:rsid w:val="00E106FF"/>
    <w:rsid w:val="00E10AF7"/>
    <w:rsid w:val="00E10CD2"/>
    <w:rsid w:val="00E10FE8"/>
    <w:rsid w:val="00E115E4"/>
    <w:rsid w:val="00E11764"/>
    <w:rsid w:val="00E11C7B"/>
    <w:rsid w:val="00E11DC5"/>
    <w:rsid w:val="00E12B47"/>
    <w:rsid w:val="00E12B9E"/>
    <w:rsid w:val="00E12EFA"/>
    <w:rsid w:val="00E139C3"/>
    <w:rsid w:val="00E13B56"/>
    <w:rsid w:val="00E13BF4"/>
    <w:rsid w:val="00E143C6"/>
    <w:rsid w:val="00E1489A"/>
    <w:rsid w:val="00E14C16"/>
    <w:rsid w:val="00E14C8B"/>
    <w:rsid w:val="00E15112"/>
    <w:rsid w:val="00E15359"/>
    <w:rsid w:val="00E156E8"/>
    <w:rsid w:val="00E159A1"/>
    <w:rsid w:val="00E15FBB"/>
    <w:rsid w:val="00E15FC5"/>
    <w:rsid w:val="00E164E4"/>
    <w:rsid w:val="00E16622"/>
    <w:rsid w:val="00E16868"/>
    <w:rsid w:val="00E168D5"/>
    <w:rsid w:val="00E16B27"/>
    <w:rsid w:val="00E17519"/>
    <w:rsid w:val="00E17629"/>
    <w:rsid w:val="00E17A91"/>
    <w:rsid w:val="00E17E58"/>
    <w:rsid w:val="00E2019C"/>
    <w:rsid w:val="00E20224"/>
    <w:rsid w:val="00E20351"/>
    <w:rsid w:val="00E20620"/>
    <w:rsid w:val="00E207A8"/>
    <w:rsid w:val="00E20BDB"/>
    <w:rsid w:val="00E21132"/>
    <w:rsid w:val="00E220E2"/>
    <w:rsid w:val="00E233AC"/>
    <w:rsid w:val="00E23591"/>
    <w:rsid w:val="00E23AED"/>
    <w:rsid w:val="00E2523A"/>
    <w:rsid w:val="00E25F99"/>
    <w:rsid w:val="00E26593"/>
    <w:rsid w:val="00E270B4"/>
    <w:rsid w:val="00E27EEE"/>
    <w:rsid w:val="00E30AF0"/>
    <w:rsid w:val="00E30B4B"/>
    <w:rsid w:val="00E30F71"/>
    <w:rsid w:val="00E31090"/>
    <w:rsid w:val="00E316AC"/>
    <w:rsid w:val="00E31AE0"/>
    <w:rsid w:val="00E31D7E"/>
    <w:rsid w:val="00E31E21"/>
    <w:rsid w:val="00E31F93"/>
    <w:rsid w:val="00E32BCC"/>
    <w:rsid w:val="00E333C9"/>
    <w:rsid w:val="00E3395F"/>
    <w:rsid w:val="00E33986"/>
    <w:rsid w:val="00E33AD4"/>
    <w:rsid w:val="00E34163"/>
    <w:rsid w:val="00E348F9"/>
    <w:rsid w:val="00E35367"/>
    <w:rsid w:val="00E35A18"/>
    <w:rsid w:val="00E3672D"/>
    <w:rsid w:val="00E3689F"/>
    <w:rsid w:val="00E37013"/>
    <w:rsid w:val="00E37209"/>
    <w:rsid w:val="00E3746C"/>
    <w:rsid w:val="00E37804"/>
    <w:rsid w:val="00E40449"/>
    <w:rsid w:val="00E40EDD"/>
    <w:rsid w:val="00E40F74"/>
    <w:rsid w:val="00E418BD"/>
    <w:rsid w:val="00E41A8B"/>
    <w:rsid w:val="00E42608"/>
    <w:rsid w:val="00E42774"/>
    <w:rsid w:val="00E43530"/>
    <w:rsid w:val="00E43E78"/>
    <w:rsid w:val="00E441C2"/>
    <w:rsid w:val="00E4429C"/>
    <w:rsid w:val="00E44B09"/>
    <w:rsid w:val="00E44FAA"/>
    <w:rsid w:val="00E45048"/>
    <w:rsid w:val="00E45AE9"/>
    <w:rsid w:val="00E45EE3"/>
    <w:rsid w:val="00E46513"/>
    <w:rsid w:val="00E469D3"/>
    <w:rsid w:val="00E46B0E"/>
    <w:rsid w:val="00E478F7"/>
    <w:rsid w:val="00E47E5F"/>
    <w:rsid w:val="00E50443"/>
    <w:rsid w:val="00E5068C"/>
    <w:rsid w:val="00E50D0C"/>
    <w:rsid w:val="00E522C0"/>
    <w:rsid w:val="00E523F6"/>
    <w:rsid w:val="00E52F19"/>
    <w:rsid w:val="00E532D7"/>
    <w:rsid w:val="00E53691"/>
    <w:rsid w:val="00E53716"/>
    <w:rsid w:val="00E53ABE"/>
    <w:rsid w:val="00E53C74"/>
    <w:rsid w:val="00E53E7F"/>
    <w:rsid w:val="00E54479"/>
    <w:rsid w:val="00E546B4"/>
    <w:rsid w:val="00E54773"/>
    <w:rsid w:val="00E54A3D"/>
    <w:rsid w:val="00E54BAA"/>
    <w:rsid w:val="00E54BF2"/>
    <w:rsid w:val="00E54DB8"/>
    <w:rsid w:val="00E54E65"/>
    <w:rsid w:val="00E5533E"/>
    <w:rsid w:val="00E55D9D"/>
    <w:rsid w:val="00E55E12"/>
    <w:rsid w:val="00E56050"/>
    <w:rsid w:val="00E5617C"/>
    <w:rsid w:val="00E564AC"/>
    <w:rsid w:val="00E573C5"/>
    <w:rsid w:val="00E57522"/>
    <w:rsid w:val="00E5791E"/>
    <w:rsid w:val="00E57FEE"/>
    <w:rsid w:val="00E60FC4"/>
    <w:rsid w:val="00E6105D"/>
    <w:rsid w:val="00E611F2"/>
    <w:rsid w:val="00E61274"/>
    <w:rsid w:val="00E6150B"/>
    <w:rsid w:val="00E61582"/>
    <w:rsid w:val="00E61D3E"/>
    <w:rsid w:val="00E61E08"/>
    <w:rsid w:val="00E624E2"/>
    <w:rsid w:val="00E625DF"/>
    <w:rsid w:val="00E62EED"/>
    <w:rsid w:val="00E632FF"/>
    <w:rsid w:val="00E6372D"/>
    <w:rsid w:val="00E64533"/>
    <w:rsid w:val="00E64542"/>
    <w:rsid w:val="00E64755"/>
    <w:rsid w:val="00E64DB9"/>
    <w:rsid w:val="00E64FDD"/>
    <w:rsid w:val="00E654F5"/>
    <w:rsid w:val="00E6566D"/>
    <w:rsid w:val="00E6579D"/>
    <w:rsid w:val="00E658A5"/>
    <w:rsid w:val="00E66377"/>
    <w:rsid w:val="00E664F4"/>
    <w:rsid w:val="00E66C2D"/>
    <w:rsid w:val="00E6762D"/>
    <w:rsid w:val="00E70646"/>
    <w:rsid w:val="00E7112C"/>
    <w:rsid w:val="00E712AF"/>
    <w:rsid w:val="00E715E7"/>
    <w:rsid w:val="00E715FA"/>
    <w:rsid w:val="00E7205B"/>
    <w:rsid w:val="00E7267F"/>
    <w:rsid w:val="00E72B38"/>
    <w:rsid w:val="00E72D56"/>
    <w:rsid w:val="00E73F57"/>
    <w:rsid w:val="00E743AB"/>
    <w:rsid w:val="00E74A7F"/>
    <w:rsid w:val="00E75DFD"/>
    <w:rsid w:val="00E7692B"/>
    <w:rsid w:val="00E76AD3"/>
    <w:rsid w:val="00E76EBD"/>
    <w:rsid w:val="00E76EEF"/>
    <w:rsid w:val="00E772AB"/>
    <w:rsid w:val="00E77A1B"/>
    <w:rsid w:val="00E77BBE"/>
    <w:rsid w:val="00E77DC7"/>
    <w:rsid w:val="00E77E41"/>
    <w:rsid w:val="00E802B5"/>
    <w:rsid w:val="00E805D9"/>
    <w:rsid w:val="00E81D37"/>
    <w:rsid w:val="00E81E04"/>
    <w:rsid w:val="00E82259"/>
    <w:rsid w:val="00E822E4"/>
    <w:rsid w:val="00E82858"/>
    <w:rsid w:val="00E83476"/>
    <w:rsid w:val="00E8351F"/>
    <w:rsid w:val="00E84C77"/>
    <w:rsid w:val="00E8544E"/>
    <w:rsid w:val="00E8582D"/>
    <w:rsid w:val="00E85C31"/>
    <w:rsid w:val="00E86083"/>
    <w:rsid w:val="00E86485"/>
    <w:rsid w:val="00E8713B"/>
    <w:rsid w:val="00E909AF"/>
    <w:rsid w:val="00E90D03"/>
    <w:rsid w:val="00E912C6"/>
    <w:rsid w:val="00E91AD5"/>
    <w:rsid w:val="00E91D81"/>
    <w:rsid w:val="00E91EE8"/>
    <w:rsid w:val="00E921D3"/>
    <w:rsid w:val="00E9250E"/>
    <w:rsid w:val="00E92588"/>
    <w:rsid w:val="00E9314D"/>
    <w:rsid w:val="00E93240"/>
    <w:rsid w:val="00E93681"/>
    <w:rsid w:val="00E936C6"/>
    <w:rsid w:val="00E938E4"/>
    <w:rsid w:val="00E93B14"/>
    <w:rsid w:val="00E93CCE"/>
    <w:rsid w:val="00E94D78"/>
    <w:rsid w:val="00E9582E"/>
    <w:rsid w:val="00E96051"/>
    <w:rsid w:val="00E9654B"/>
    <w:rsid w:val="00E96D1E"/>
    <w:rsid w:val="00E97582"/>
    <w:rsid w:val="00E977B6"/>
    <w:rsid w:val="00E9795E"/>
    <w:rsid w:val="00E97998"/>
    <w:rsid w:val="00E97EE8"/>
    <w:rsid w:val="00EA021B"/>
    <w:rsid w:val="00EA09C5"/>
    <w:rsid w:val="00EA0A66"/>
    <w:rsid w:val="00EA0E70"/>
    <w:rsid w:val="00EA1026"/>
    <w:rsid w:val="00EA14F3"/>
    <w:rsid w:val="00EA16A8"/>
    <w:rsid w:val="00EA21F8"/>
    <w:rsid w:val="00EA25BD"/>
    <w:rsid w:val="00EA28DC"/>
    <w:rsid w:val="00EA2B64"/>
    <w:rsid w:val="00EA3B04"/>
    <w:rsid w:val="00EA4453"/>
    <w:rsid w:val="00EA4E0A"/>
    <w:rsid w:val="00EA5002"/>
    <w:rsid w:val="00EA5AF5"/>
    <w:rsid w:val="00EA5DF8"/>
    <w:rsid w:val="00EA5FA1"/>
    <w:rsid w:val="00EA612B"/>
    <w:rsid w:val="00EA648B"/>
    <w:rsid w:val="00EA679D"/>
    <w:rsid w:val="00EA6E42"/>
    <w:rsid w:val="00EA7131"/>
    <w:rsid w:val="00EA7CB1"/>
    <w:rsid w:val="00EA7EF6"/>
    <w:rsid w:val="00EB0071"/>
    <w:rsid w:val="00EB0722"/>
    <w:rsid w:val="00EB08FB"/>
    <w:rsid w:val="00EB0DAA"/>
    <w:rsid w:val="00EB10C1"/>
    <w:rsid w:val="00EB11C8"/>
    <w:rsid w:val="00EB15E4"/>
    <w:rsid w:val="00EB1D68"/>
    <w:rsid w:val="00EB291F"/>
    <w:rsid w:val="00EB3B38"/>
    <w:rsid w:val="00EB3C27"/>
    <w:rsid w:val="00EB3D5D"/>
    <w:rsid w:val="00EB3D64"/>
    <w:rsid w:val="00EB3ED3"/>
    <w:rsid w:val="00EB484D"/>
    <w:rsid w:val="00EB4C48"/>
    <w:rsid w:val="00EB50D8"/>
    <w:rsid w:val="00EB53B0"/>
    <w:rsid w:val="00EC0065"/>
    <w:rsid w:val="00EC0A73"/>
    <w:rsid w:val="00EC1278"/>
    <w:rsid w:val="00EC1E71"/>
    <w:rsid w:val="00EC23EF"/>
    <w:rsid w:val="00EC2475"/>
    <w:rsid w:val="00EC2C12"/>
    <w:rsid w:val="00EC3007"/>
    <w:rsid w:val="00EC3C6D"/>
    <w:rsid w:val="00EC431B"/>
    <w:rsid w:val="00EC43F1"/>
    <w:rsid w:val="00EC493D"/>
    <w:rsid w:val="00EC5175"/>
    <w:rsid w:val="00EC5791"/>
    <w:rsid w:val="00EC583E"/>
    <w:rsid w:val="00EC589A"/>
    <w:rsid w:val="00EC58B7"/>
    <w:rsid w:val="00EC59CA"/>
    <w:rsid w:val="00EC623E"/>
    <w:rsid w:val="00EC6910"/>
    <w:rsid w:val="00EC7371"/>
    <w:rsid w:val="00EC7569"/>
    <w:rsid w:val="00EC7B9E"/>
    <w:rsid w:val="00EC7DFA"/>
    <w:rsid w:val="00ED0A24"/>
    <w:rsid w:val="00ED0AE1"/>
    <w:rsid w:val="00ED0F02"/>
    <w:rsid w:val="00ED10C2"/>
    <w:rsid w:val="00ED13D5"/>
    <w:rsid w:val="00ED14E3"/>
    <w:rsid w:val="00ED1688"/>
    <w:rsid w:val="00ED1B77"/>
    <w:rsid w:val="00ED1B8C"/>
    <w:rsid w:val="00ED1B91"/>
    <w:rsid w:val="00ED1BBF"/>
    <w:rsid w:val="00ED1EDF"/>
    <w:rsid w:val="00ED2E71"/>
    <w:rsid w:val="00ED35B6"/>
    <w:rsid w:val="00ED3BA0"/>
    <w:rsid w:val="00ED432F"/>
    <w:rsid w:val="00ED4DAE"/>
    <w:rsid w:val="00ED6039"/>
    <w:rsid w:val="00ED60F5"/>
    <w:rsid w:val="00ED6140"/>
    <w:rsid w:val="00ED673F"/>
    <w:rsid w:val="00ED6C22"/>
    <w:rsid w:val="00ED6D1C"/>
    <w:rsid w:val="00ED7717"/>
    <w:rsid w:val="00ED7BBF"/>
    <w:rsid w:val="00EE01C8"/>
    <w:rsid w:val="00EE03F7"/>
    <w:rsid w:val="00EE09CB"/>
    <w:rsid w:val="00EE0C75"/>
    <w:rsid w:val="00EE0DE4"/>
    <w:rsid w:val="00EE152D"/>
    <w:rsid w:val="00EE267F"/>
    <w:rsid w:val="00EE30B5"/>
    <w:rsid w:val="00EE365A"/>
    <w:rsid w:val="00EE38FA"/>
    <w:rsid w:val="00EE3CF2"/>
    <w:rsid w:val="00EE4773"/>
    <w:rsid w:val="00EE4783"/>
    <w:rsid w:val="00EE47B3"/>
    <w:rsid w:val="00EE4DFD"/>
    <w:rsid w:val="00EE50A1"/>
    <w:rsid w:val="00EE60AD"/>
    <w:rsid w:val="00EE6367"/>
    <w:rsid w:val="00EE6946"/>
    <w:rsid w:val="00EE743A"/>
    <w:rsid w:val="00EE777A"/>
    <w:rsid w:val="00EE7C33"/>
    <w:rsid w:val="00EE7DCA"/>
    <w:rsid w:val="00EF05F3"/>
    <w:rsid w:val="00EF0920"/>
    <w:rsid w:val="00EF0E09"/>
    <w:rsid w:val="00EF10E5"/>
    <w:rsid w:val="00EF169E"/>
    <w:rsid w:val="00EF2211"/>
    <w:rsid w:val="00EF23D6"/>
    <w:rsid w:val="00EF2B02"/>
    <w:rsid w:val="00EF2B45"/>
    <w:rsid w:val="00EF362A"/>
    <w:rsid w:val="00EF3B80"/>
    <w:rsid w:val="00EF3FAD"/>
    <w:rsid w:val="00EF409D"/>
    <w:rsid w:val="00EF41FD"/>
    <w:rsid w:val="00EF464E"/>
    <w:rsid w:val="00EF50AD"/>
    <w:rsid w:val="00EF520A"/>
    <w:rsid w:val="00EF5F82"/>
    <w:rsid w:val="00EF739E"/>
    <w:rsid w:val="00EF76B3"/>
    <w:rsid w:val="00EF788A"/>
    <w:rsid w:val="00EF7A62"/>
    <w:rsid w:val="00EF7E58"/>
    <w:rsid w:val="00F00E3A"/>
    <w:rsid w:val="00F01A46"/>
    <w:rsid w:val="00F01FD9"/>
    <w:rsid w:val="00F02932"/>
    <w:rsid w:val="00F02F03"/>
    <w:rsid w:val="00F032BD"/>
    <w:rsid w:val="00F034D2"/>
    <w:rsid w:val="00F038A3"/>
    <w:rsid w:val="00F038CC"/>
    <w:rsid w:val="00F03ECE"/>
    <w:rsid w:val="00F05105"/>
    <w:rsid w:val="00F05E10"/>
    <w:rsid w:val="00F06304"/>
    <w:rsid w:val="00F06394"/>
    <w:rsid w:val="00F06FDC"/>
    <w:rsid w:val="00F0752D"/>
    <w:rsid w:val="00F07640"/>
    <w:rsid w:val="00F10377"/>
    <w:rsid w:val="00F11526"/>
    <w:rsid w:val="00F1224C"/>
    <w:rsid w:val="00F125B2"/>
    <w:rsid w:val="00F12759"/>
    <w:rsid w:val="00F12A4B"/>
    <w:rsid w:val="00F12DB3"/>
    <w:rsid w:val="00F13136"/>
    <w:rsid w:val="00F1432A"/>
    <w:rsid w:val="00F146CA"/>
    <w:rsid w:val="00F14902"/>
    <w:rsid w:val="00F14B33"/>
    <w:rsid w:val="00F14B76"/>
    <w:rsid w:val="00F14F80"/>
    <w:rsid w:val="00F15B44"/>
    <w:rsid w:val="00F15BB7"/>
    <w:rsid w:val="00F15FF7"/>
    <w:rsid w:val="00F16154"/>
    <w:rsid w:val="00F163FB"/>
    <w:rsid w:val="00F16CE3"/>
    <w:rsid w:val="00F17BA4"/>
    <w:rsid w:val="00F20136"/>
    <w:rsid w:val="00F208FD"/>
    <w:rsid w:val="00F20B86"/>
    <w:rsid w:val="00F20D21"/>
    <w:rsid w:val="00F2105C"/>
    <w:rsid w:val="00F2137A"/>
    <w:rsid w:val="00F2139D"/>
    <w:rsid w:val="00F21970"/>
    <w:rsid w:val="00F219C4"/>
    <w:rsid w:val="00F21E8E"/>
    <w:rsid w:val="00F21EC7"/>
    <w:rsid w:val="00F23575"/>
    <w:rsid w:val="00F236E5"/>
    <w:rsid w:val="00F2387A"/>
    <w:rsid w:val="00F23A45"/>
    <w:rsid w:val="00F2402F"/>
    <w:rsid w:val="00F24205"/>
    <w:rsid w:val="00F24CA5"/>
    <w:rsid w:val="00F24D4E"/>
    <w:rsid w:val="00F25195"/>
    <w:rsid w:val="00F2552D"/>
    <w:rsid w:val="00F25D50"/>
    <w:rsid w:val="00F25FDA"/>
    <w:rsid w:val="00F26046"/>
    <w:rsid w:val="00F2605F"/>
    <w:rsid w:val="00F260FC"/>
    <w:rsid w:val="00F26212"/>
    <w:rsid w:val="00F26C45"/>
    <w:rsid w:val="00F26C73"/>
    <w:rsid w:val="00F26F79"/>
    <w:rsid w:val="00F275B0"/>
    <w:rsid w:val="00F27780"/>
    <w:rsid w:val="00F278C5"/>
    <w:rsid w:val="00F2791F"/>
    <w:rsid w:val="00F27D07"/>
    <w:rsid w:val="00F27D29"/>
    <w:rsid w:val="00F31133"/>
    <w:rsid w:val="00F311B3"/>
    <w:rsid w:val="00F312DF"/>
    <w:rsid w:val="00F3184F"/>
    <w:rsid w:val="00F31A0F"/>
    <w:rsid w:val="00F31F39"/>
    <w:rsid w:val="00F31F9D"/>
    <w:rsid w:val="00F32304"/>
    <w:rsid w:val="00F328B5"/>
    <w:rsid w:val="00F33367"/>
    <w:rsid w:val="00F337C1"/>
    <w:rsid w:val="00F3383A"/>
    <w:rsid w:val="00F339CF"/>
    <w:rsid w:val="00F33C86"/>
    <w:rsid w:val="00F34000"/>
    <w:rsid w:val="00F34083"/>
    <w:rsid w:val="00F3410C"/>
    <w:rsid w:val="00F344A8"/>
    <w:rsid w:val="00F345E9"/>
    <w:rsid w:val="00F34AF0"/>
    <w:rsid w:val="00F35720"/>
    <w:rsid w:val="00F35736"/>
    <w:rsid w:val="00F36863"/>
    <w:rsid w:val="00F368BD"/>
    <w:rsid w:val="00F36E34"/>
    <w:rsid w:val="00F376CD"/>
    <w:rsid w:val="00F401DA"/>
    <w:rsid w:val="00F4092F"/>
    <w:rsid w:val="00F40AF0"/>
    <w:rsid w:val="00F41AE7"/>
    <w:rsid w:val="00F42B55"/>
    <w:rsid w:val="00F43621"/>
    <w:rsid w:val="00F43826"/>
    <w:rsid w:val="00F4458A"/>
    <w:rsid w:val="00F4472B"/>
    <w:rsid w:val="00F45FD7"/>
    <w:rsid w:val="00F46B2B"/>
    <w:rsid w:val="00F478FE"/>
    <w:rsid w:val="00F47937"/>
    <w:rsid w:val="00F5009E"/>
    <w:rsid w:val="00F501A0"/>
    <w:rsid w:val="00F50215"/>
    <w:rsid w:val="00F502F8"/>
    <w:rsid w:val="00F5033E"/>
    <w:rsid w:val="00F503DD"/>
    <w:rsid w:val="00F509E8"/>
    <w:rsid w:val="00F50EF3"/>
    <w:rsid w:val="00F5155E"/>
    <w:rsid w:val="00F5170D"/>
    <w:rsid w:val="00F52903"/>
    <w:rsid w:val="00F539E9"/>
    <w:rsid w:val="00F53B42"/>
    <w:rsid w:val="00F53BA0"/>
    <w:rsid w:val="00F53E3E"/>
    <w:rsid w:val="00F53E4E"/>
    <w:rsid w:val="00F53EE1"/>
    <w:rsid w:val="00F53FF9"/>
    <w:rsid w:val="00F5497F"/>
    <w:rsid w:val="00F54B02"/>
    <w:rsid w:val="00F54D7C"/>
    <w:rsid w:val="00F54DF4"/>
    <w:rsid w:val="00F551A8"/>
    <w:rsid w:val="00F55233"/>
    <w:rsid w:val="00F55DC4"/>
    <w:rsid w:val="00F566EA"/>
    <w:rsid w:val="00F573E3"/>
    <w:rsid w:val="00F57873"/>
    <w:rsid w:val="00F57BEF"/>
    <w:rsid w:val="00F57F68"/>
    <w:rsid w:val="00F60924"/>
    <w:rsid w:val="00F60AF7"/>
    <w:rsid w:val="00F60BAE"/>
    <w:rsid w:val="00F614C0"/>
    <w:rsid w:val="00F62B16"/>
    <w:rsid w:val="00F62E49"/>
    <w:rsid w:val="00F62FBD"/>
    <w:rsid w:val="00F63008"/>
    <w:rsid w:val="00F63F49"/>
    <w:rsid w:val="00F643D3"/>
    <w:rsid w:val="00F6448A"/>
    <w:rsid w:val="00F64576"/>
    <w:rsid w:val="00F646F4"/>
    <w:rsid w:val="00F6519D"/>
    <w:rsid w:val="00F65204"/>
    <w:rsid w:val="00F66440"/>
    <w:rsid w:val="00F66524"/>
    <w:rsid w:val="00F673B2"/>
    <w:rsid w:val="00F6770F"/>
    <w:rsid w:val="00F678A3"/>
    <w:rsid w:val="00F70779"/>
    <w:rsid w:val="00F70976"/>
    <w:rsid w:val="00F70A36"/>
    <w:rsid w:val="00F70C4E"/>
    <w:rsid w:val="00F70FA0"/>
    <w:rsid w:val="00F717C3"/>
    <w:rsid w:val="00F71AB8"/>
    <w:rsid w:val="00F7246C"/>
    <w:rsid w:val="00F724F7"/>
    <w:rsid w:val="00F72908"/>
    <w:rsid w:val="00F7341F"/>
    <w:rsid w:val="00F74423"/>
    <w:rsid w:val="00F745D6"/>
    <w:rsid w:val="00F74C14"/>
    <w:rsid w:val="00F7564A"/>
    <w:rsid w:val="00F75B37"/>
    <w:rsid w:val="00F77385"/>
    <w:rsid w:val="00F773A5"/>
    <w:rsid w:val="00F77590"/>
    <w:rsid w:val="00F779F9"/>
    <w:rsid w:val="00F77B91"/>
    <w:rsid w:val="00F805EB"/>
    <w:rsid w:val="00F80661"/>
    <w:rsid w:val="00F80D93"/>
    <w:rsid w:val="00F8143B"/>
    <w:rsid w:val="00F81A33"/>
    <w:rsid w:val="00F81E10"/>
    <w:rsid w:val="00F81FFC"/>
    <w:rsid w:val="00F82056"/>
    <w:rsid w:val="00F82DD0"/>
    <w:rsid w:val="00F82EFF"/>
    <w:rsid w:val="00F83073"/>
    <w:rsid w:val="00F836B4"/>
    <w:rsid w:val="00F837A6"/>
    <w:rsid w:val="00F837F5"/>
    <w:rsid w:val="00F83CF4"/>
    <w:rsid w:val="00F844AA"/>
    <w:rsid w:val="00F84713"/>
    <w:rsid w:val="00F84809"/>
    <w:rsid w:val="00F84C4A"/>
    <w:rsid w:val="00F85069"/>
    <w:rsid w:val="00F864A9"/>
    <w:rsid w:val="00F86D39"/>
    <w:rsid w:val="00F87DE5"/>
    <w:rsid w:val="00F90287"/>
    <w:rsid w:val="00F902EC"/>
    <w:rsid w:val="00F9055C"/>
    <w:rsid w:val="00F9074C"/>
    <w:rsid w:val="00F907A7"/>
    <w:rsid w:val="00F909E5"/>
    <w:rsid w:val="00F91217"/>
    <w:rsid w:val="00F914C4"/>
    <w:rsid w:val="00F91527"/>
    <w:rsid w:val="00F91564"/>
    <w:rsid w:val="00F91F90"/>
    <w:rsid w:val="00F9289A"/>
    <w:rsid w:val="00F92A1B"/>
    <w:rsid w:val="00F93BC5"/>
    <w:rsid w:val="00F9423A"/>
    <w:rsid w:val="00F94479"/>
    <w:rsid w:val="00F94672"/>
    <w:rsid w:val="00F94DDE"/>
    <w:rsid w:val="00F94E53"/>
    <w:rsid w:val="00F9501A"/>
    <w:rsid w:val="00F95130"/>
    <w:rsid w:val="00F95E35"/>
    <w:rsid w:val="00F9656A"/>
    <w:rsid w:val="00F96A3F"/>
    <w:rsid w:val="00F97000"/>
    <w:rsid w:val="00F973C9"/>
    <w:rsid w:val="00F973F4"/>
    <w:rsid w:val="00FA064D"/>
    <w:rsid w:val="00FA0A42"/>
    <w:rsid w:val="00FA10C7"/>
    <w:rsid w:val="00FA141F"/>
    <w:rsid w:val="00FA2796"/>
    <w:rsid w:val="00FA285B"/>
    <w:rsid w:val="00FA3BAF"/>
    <w:rsid w:val="00FA3FCD"/>
    <w:rsid w:val="00FA45C4"/>
    <w:rsid w:val="00FA4F75"/>
    <w:rsid w:val="00FA5BA5"/>
    <w:rsid w:val="00FA6227"/>
    <w:rsid w:val="00FA6603"/>
    <w:rsid w:val="00FA6903"/>
    <w:rsid w:val="00FA6A91"/>
    <w:rsid w:val="00FA6BB3"/>
    <w:rsid w:val="00FA7299"/>
    <w:rsid w:val="00FA75FC"/>
    <w:rsid w:val="00FB0114"/>
    <w:rsid w:val="00FB0FEF"/>
    <w:rsid w:val="00FB12F6"/>
    <w:rsid w:val="00FB165D"/>
    <w:rsid w:val="00FB1E30"/>
    <w:rsid w:val="00FB2830"/>
    <w:rsid w:val="00FB3321"/>
    <w:rsid w:val="00FB34E3"/>
    <w:rsid w:val="00FB3565"/>
    <w:rsid w:val="00FB3A41"/>
    <w:rsid w:val="00FB3C49"/>
    <w:rsid w:val="00FB43C2"/>
    <w:rsid w:val="00FB54B8"/>
    <w:rsid w:val="00FB582E"/>
    <w:rsid w:val="00FB5A07"/>
    <w:rsid w:val="00FB5CBB"/>
    <w:rsid w:val="00FB5E9F"/>
    <w:rsid w:val="00FB60B7"/>
    <w:rsid w:val="00FB6A02"/>
    <w:rsid w:val="00FB6A65"/>
    <w:rsid w:val="00FB6D78"/>
    <w:rsid w:val="00FB77E5"/>
    <w:rsid w:val="00FC0195"/>
    <w:rsid w:val="00FC0398"/>
    <w:rsid w:val="00FC0D2F"/>
    <w:rsid w:val="00FC0DC3"/>
    <w:rsid w:val="00FC1201"/>
    <w:rsid w:val="00FC131D"/>
    <w:rsid w:val="00FC17BB"/>
    <w:rsid w:val="00FC1D29"/>
    <w:rsid w:val="00FC2351"/>
    <w:rsid w:val="00FC250D"/>
    <w:rsid w:val="00FC28BA"/>
    <w:rsid w:val="00FC3B7A"/>
    <w:rsid w:val="00FC3D95"/>
    <w:rsid w:val="00FC4540"/>
    <w:rsid w:val="00FC47FD"/>
    <w:rsid w:val="00FC4DE5"/>
    <w:rsid w:val="00FC52F9"/>
    <w:rsid w:val="00FC584B"/>
    <w:rsid w:val="00FC5BFE"/>
    <w:rsid w:val="00FC5E80"/>
    <w:rsid w:val="00FC5F98"/>
    <w:rsid w:val="00FC62BB"/>
    <w:rsid w:val="00FC647E"/>
    <w:rsid w:val="00FC651D"/>
    <w:rsid w:val="00FC70FA"/>
    <w:rsid w:val="00FC72C9"/>
    <w:rsid w:val="00FC7D33"/>
    <w:rsid w:val="00FD0B6C"/>
    <w:rsid w:val="00FD0B6E"/>
    <w:rsid w:val="00FD0C7A"/>
    <w:rsid w:val="00FD0ED4"/>
    <w:rsid w:val="00FD13E0"/>
    <w:rsid w:val="00FD14E1"/>
    <w:rsid w:val="00FD1688"/>
    <w:rsid w:val="00FD16B1"/>
    <w:rsid w:val="00FD209D"/>
    <w:rsid w:val="00FD212D"/>
    <w:rsid w:val="00FD3088"/>
    <w:rsid w:val="00FD350B"/>
    <w:rsid w:val="00FD3E68"/>
    <w:rsid w:val="00FD4403"/>
    <w:rsid w:val="00FD4603"/>
    <w:rsid w:val="00FD4717"/>
    <w:rsid w:val="00FD4CBD"/>
    <w:rsid w:val="00FD598D"/>
    <w:rsid w:val="00FD62A5"/>
    <w:rsid w:val="00FD680B"/>
    <w:rsid w:val="00FD6D9F"/>
    <w:rsid w:val="00FD7F3D"/>
    <w:rsid w:val="00FD7F43"/>
    <w:rsid w:val="00FE0D82"/>
    <w:rsid w:val="00FE1F73"/>
    <w:rsid w:val="00FE2049"/>
    <w:rsid w:val="00FE295A"/>
    <w:rsid w:val="00FE2A06"/>
    <w:rsid w:val="00FE2D03"/>
    <w:rsid w:val="00FE2EAE"/>
    <w:rsid w:val="00FE30F2"/>
    <w:rsid w:val="00FE3DCF"/>
    <w:rsid w:val="00FE3E6F"/>
    <w:rsid w:val="00FE4F65"/>
    <w:rsid w:val="00FE50FA"/>
    <w:rsid w:val="00FE5828"/>
    <w:rsid w:val="00FE599C"/>
    <w:rsid w:val="00FE5DE7"/>
    <w:rsid w:val="00FE6819"/>
    <w:rsid w:val="00FE6930"/>
    <w:rsid w:val="00FE7302"/>
    <w:rsid w:val="00FF0168"/>
    <w:rsid w:val="00FF078B"/>
    <w:rsid w:val="00FF086F"/>
    <w:rsid w:val="00FF08E6"/>
    <w:rsid w:val="00FF1424"/>
    <w:rsid w:val="00FF14EB"/>
    <w:rsid w:val="00FF1C07"/>
    <w:rsid w:val="00FF1ECD"/>
    <w:rsid w:val="00FF208E"/>
    <w:rsid w:val="00FF25B1"/>
    <w:rsid w:val="00FF2D8B"/>
    <w:rsid w:val="00FF2E49"/>
    <w:rsid w:val="00FF3D6F"/>
    <w:rsid w:val="00FF40A4"/>
    <w:rsid w:val="00FF416B"/>
    <w:rsid w:val="00FF42DB"/>
    <w:rsid w:val="00FF47E9"/>
    <w:rsid w:val="00FF4C18"/>
    <w:rsid w:val="00FF4FB9"/>
    <w:rsid w:val="00FF5609"/>
    <w:rsid w:val="00FF57DE"/>
    <w:rsid w:val="00FF58F8"/>
    <w:rsid w:val="00FF6099"/>
    <w:rsid w:val="00FF610D"/>
    <w:rsid w:val="00FF6936"/>
    <w:rsid w:val="00FF69DC"/>
    <w:rsid w:val="00FF6D9C"/>
    <w:rsid w:val="00FF7D98"/>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D257655"/>
  <w15:docId w15:val="{64787B30-8636-4781-B8D7-BBBCB21A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129"/>
    <w:rPr>
      <w:rFonts w:ascii="MAC C Times" w:hAnsi="MAC C Times"/>
      <w:sz w:val="22"/>
      <w:lang w:val="en-US"/>
    </w:rPr>
  </w:style>
  <w:style w:type="paragraph" w:styleId="Heading1">
    <w:name w:val="heading 1"/>
    <w:basedOn w:val="Normal"/>
    <w:next w:val="Normal"/>
    <w:link w:val="Heading1Char"/>
    <w:qFormat/>
    <w:rsid w:val="007B2BCF"/>
    <w:pPr>
      <w:keepNext/>
      <w:spacing w:before="400" w:after="300"/>
      <w:outlineLvl w:val="0"/>
    </w:pPr>
    <w:rPr>
      <w:rFonts w:ascii="StobiSerif Bold" w:hAnsi="StobiSerif Bold"/>
      <w:lang w:eastAsia="en-US"/>
    </w:rPr>
  </w:style>
  <w:style w:type="paragraph" w:styleId="Heading2">
    <w:name w:val="heading 2"/>
    <w:basedOn w:val="Normal"/>
    <w:next w:val="Normal"/>
    <w:link w:val="Heading2Char"/>
    <w:semiHidden/>
    <w:unhideWhenUsed/>
    <w:qFormat/>
    <w:rsid w:val="00684129"/>
    <w:pPr>
      <w:keepNext/>
      <w:spacing w:before="240" w:after="60"/>
      <w:outlineLvl w:val="1"/>
    </w:pPr>
    <w:rPr>
      <w:rFonts w:ascii="Cambria" w:hAnsi="Cambria"/>
      <w:b/>
      <w:bCs/>
      <w:i/>
      <w:iCs/>
      <w:sz w:val="28"/>
      <w:szCs w:val="28"/>
    </w:rPr>
  </w:style>
  <w:style w:type="paragraph" w:styleId="Heading7">
    <w:name w:val="heading 7"/>
    <w:basedOn w:val="Normal"/>
    <w:next w:val="Normal"/>
    <w:qFormat/>
    <w:rsid w:val="00B2302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1EA"/>
    <w:rPr>
      <w:rFonts w:ascii="StobiSerif Bold" w:hAnsi="StobiSerif Bold"/>
      <w:sz w:val="22"/>
      <w:lang w:val="en-US" w:eastAsia="en-US"/>
    </w:rPr>
  </w:style>
  <w:style w:type="character" w:customStyle="1" w:styleId="Heading2Char">
    <w:name w:val="Heading 2 Char"/>
    <w:basedOn w:val="DefaultParagraphFont"/>
    <w:link w:val="Heading2"/>
    <w:semiHidden/>
    <w:rsid w:val="00684129"/>
    <w:rPr>
      <w:rFonts w:ascii="Cambria" w:hAnsi="Cambria"/>
      <w:b/>
      <w:bCs/>
      <w:i/>
      <w:iCs/>
      <w:sz w:val="28"/>
      <w:szCs w:val="28"/>
      <w:lang w:val="en-US"/>
    </w:rPr>
  </w:style>
  <w:style w:type="paragraph" w:styleId="Header">
    <w:name w:val="header"/>
    <w:basedOn w:val="Normal"/>
    <w:link w:val="HeaderChar"/>
    <w:uiPriority w:val="99"/>
    <w:rsid w:val="003E0B18"/>
    <w:pPr>
      <w:tabs>
        <w:tab w:val="center" w:pos="4320"/>
        <w:tab w:val="right" w:pos="8640"/>
      </w:tabs>
    </w:pPr>
  </w:style>
  <w:style w:type="character" w:customStyle="1" w:styleId="HeaderChar">
    <w:name w:val="Header Char"/>
    <w:link w:val="Header"/>
    <w:uiPriority w:val="99"/>
    <w:locked/>
    <w:rsid w:val="00A94050"/>
    <w:rPr>
      <w:rFonts w:ascii="MAC C Times" w:hAnsi="MAC C Times"/>
      <w:sz w:val="22"/>
      <w:lang w:val="en-US" w:eastAsia="mk-MK" w:bidi="ar-SA"/>
    </w:rPr>
  </w:style>
  <w:style w:type="paragraph" w:styleId="Footer">
    <w:name w:val="footer"/>
    <w:basedOn w:val="Normal"/>
    <w:link w:val="FooterChar"/>
    <w:rsid w:val="007600FA"/>
    <w:pPr>
      <w:pBdr>
        <w:top w:val="thinThickMediumGap" w:sz="12" w:space="1" w:color="984807"/>
      </w:pBdr>
      <w:tabs>
        <w:tab w:val="center" w:pos="4320"/>
        <w:tab w:val="right" w:pos="8640"/>
      </w:tabs>
      <w:jc w:val="center"/>
    </w:pPr>
    <w:rPr>
      <w:rFonts w:ascii="StobiSerif Medium" w:hAnsi="StobiSerif Medium"/>
      <w:sz w:val="16"/>
      <w:szCs w:val="16"/>
    </w:rPr>
  </w:style>
  <w:style w:type="character" w:customStyle="1" w:styleId="FooterChar">
    <w:name w:val="Footer Char"/>
    <w:basedOn w:val="DefaultParagraphFont"/>
    <w:link w:val="Footer"/>
    <w:rsid w:val="007372ED"/>
    <w:rPr>
      <w:rFonts w:ascii="StobiSerif Medium" w:hAnsi="StobiSerif Medium"/>
      <w:sz w:val="16"/>
      <w:szCs w:val="16"/>
      <w:lang w:val="en-US"/>
    </w:rPr>
  </w:style>
  <w:style w:type="paragraph" w:styleId="MessageHeader">
    <w:name w:val="Message Header"/>
    <w:basedOn w:val="BodyText"/>
    <w:rsid w:val="003E0B18"/>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sz w:val="20"/>
      <w:lang w:eastAsia="en-US"/>
    </w:rPr>
  </w:style>
  <w:style w:type="paragraph" w:styleId="BodyText">
    <w:name w:val="Body Text"/>
    <w:basedOn w:val="Normal"/>
    <w:link w:val="BodyTextChar"/>
    <w:qFormat/>
    <w:rsid w:val="007600FA"/>
    <w:pPr>
      <w:spacing w:after="200"/>
      <w:jc w:val="both"/>
    </w:pPr>
    <w:rPr>
      <w:rFonts w:ascii="StobiSans Regular" w:hAnsi="StobiSans Regular"/>
    </w:rPr>
  </w:style>
  <w:style w:type="character" w:customStyle="1" w:styleId="BodyTextChar">
    <w:name w:val="Body Text Char"/>
    <w:link w:val="BodyText"/>
    <w:locked/>
    <w:rsid w:val="007600FA"/>
    <w:rPr>
      <w:rFonts w:ascii="StobiSans Regular" w:hAnsi="StobiSans Regular"/>
      <w:sz w:val="22"/>
    </w:rPr>
  </w:style>
  <w:style w:type="character" w:customStyle="1" w:styleId="MessageHeaderLabel">
    <w:name w:val="Message Header Label"/>
    <w:rsid w:val="003E0B18"/>
    <w:rPr>
      <w:rFonts w:ascii="Arial Black" w:hAnsi="Arial Black"/>
      <w:sz w:val="18"/>
    </w:rPr>
  </w:style>
  <w:style w:type="paragraph" w:customStyle="1" w:styleId="MessageHeaderFirst">
    <w:name w:val="Message Header First"/>
    <w:basedOn w:val="MessageHeader"/>
    <w:next w:val="MessageHeader"/>
    <w:rsid w:val="003E0B18"/>
  </w:style>
  <w:style w:type="paragraph" w:styleId="BodyTextIndent">
    <w:name w:val="Body Text Indent"/>
    <w:basedOn w:val="Normal"/>
    <w:link w:val="BodyTextIndentChar"/>
    <w:rsid w:val="003E0B18"/>
    <w:pPr>
      <w:jc w:val="both"/>
    </w:pPr>
    <w:rPr>
      <w:lang w:eastAsia="en-US"/>
    </w:rPr>
  </w:style>
  <w:style w:type="character" w:customStyle="1" w:styleId="BodyTextIndentChar">
    <w:name w:val="Body Text Indent Char"/>
    <w:basedOn w:val="DefaultParagraphFont"/>
    <w:link w:val="BodyTextIndent"/>
    <w:rsid w:val="00F70FA0"/>
    <w:rPr>
      <w:rFonts w:ascii="MAC C Times" w:hAnsi="MAC C Times"/>
      <w:sz w:val="22"/>
      <w:lang w:val="en-US" w:eastAsia="en-US"/>
    </w:rPr>
  </w:style>
  <w:style w:type="paragraph" w:styleId="BodyText2">
    <w:name w:val="Body Text 2"/>
    <w:basedOn w:val="Normal"/>
    <w:rsid w:val="003E0B18"/>
    <w:pPr>
      <w:jc w:val="both"/>
    </w:pPr>
  </w:style>
  <w:style w:type="character" w:styleId="Hyperlink">
    <w:name w:val="Hyperlink"/>
    <w:rsid w:val="00814E32"/>
    <w:rPr>
      <w:color w:val="0000FF"/>
      <w:u w:val="single"/>
    </w:rPr>
  </w:style>
  <w:style w:type="paragraph" w:styleId="BalloonText">
    <w:name w:val="Balloon Text"/>
    <w:basedOn w:val="Normal"/>
    <w:link w:val="BalloonTextChar"/>
    <w:uiPriority w:val="99"/>
    <w:semiHidden/>
    <w:rsid w:val="00E61D3E"/>
    <w:rPr>
      <w:rFonts w:ascii="Tahoma" w:hAnsi="Tahoma" w:cs="Tahoma"/>
      <w:sz w:val="16"/>
      <w:szCs w:val="16"/>
    </w:rPr>
  </w:style>
  <w:style w:type="character" w:customStyle="1" w:styleId="BalloonTextChar">
    <w:name w:val="Balloon Text Char"/>
    <w:basedOn w:val="DefaultParagraphFont"/>
    <w:link w:val="BalloonText"/>
    <w:uiPriority w:val="99"/>
    <w:semiHidden/>
    <w:rsid w:val="00DA30DF"/>
    <w:rPr>
      <w:rFonts w:ascii="Tahoma" w:hAnsi="Tahoma" w:cs="Tahoma"/>
      <w:sz w:val="16"/>
      <w:szCs w:val="16"/>
      <w:lang w:val="en-US"/>
    </w:rPr>
  </w:style>
  <w:style w:type="character" w:styleId="CommentReference">
    <w:name w:val="annotation reference"/>
    <w:uiPriority w:val="99"/>
    <w:semiHidden/>
    <w:rsid w:val="00E61D3E"/>
    <w:rPr>
      <w:sz w:val="16"/>
      <w:szCs w:val="16"/>
    </w:rPr>
  </w:style>
  <w:style w:type="paragraph" w:styleId="CommentText">
    <w:name w:val="annotation text"/>
    <w:basedOn w:val="Normal"/>
    <w:link w:val="CommentTextChar"/>
    <w:uiPriority w:val="99"/>
    <w:semiHidden/>
    <w:rsid w:val="00E61D3E"/>
    <w:rPr>
      <w:sz w:val="20"/>
    </w:rPr>
  </w:style>
  <w:style w:type="character" w:customStyle="1" w:styleId="CommentTextChar">
    <w:name w:val="Comment Text Char"/>
    <w:link w:val="CommentText"/>
    <w:uiPriority w:val="99"/>
    <w:semiHidden/>
    <w:locked/>
    <w:rsid w:val="00181205"/>
    <w:rPr>
      <w:rFonts w:ascii="MAC C Times" w:hAnsi="MAC C Times"/>
      <w:lang w:val="en-US"/>
    </w:rPr>
  </w:style>
  <w:style w:type="paragraph" w:styleId="CommentSubject">
    <w:name w:val="annotation subject"/>
    <w:basedOn w:val="CommentText"/>
    <w:next w:val="CommentText"/>
    <w:semiHidden/>
    <w:rsid w:val="00E61D3E"/>
    <w:rPr>
      <w:b/>
      <w:bCs/>
    </w:rPr>
  </w:style>
  <w:style w:type="character" w:styleId="PageNumber">
    <w:name w:val="page number"/>
    <w:basedOn w:val="DefaultParagraphFont"/>
    <w:rsid w:val="00A94050"/>
  </w:style>
  <w:style w:type="paragraph" w:customStyle="1" w:styleId="Tableelem">
    <w:name w:val="Table elem"/>
    <w:basedOn w:val="Normal"/>
    <w:rsid w:val="004348E3"/>
    <w:pPr>
      <w:keepLines/>
      <w:spacing w:before="60" w:after="60"/>
    </w:pPr>
    <w:rPr>
      <w:rFonts w:ascii="Times New Roman" w:hAnsi="Times New Roman"/>
      <w:szCs w:val="22"/>
      <w:lang w:val="en-GB" w:eastAsia="en-US"/>
    </w:rPr>
  </w:style>
  <w:style w:type="character" w:customStyle="1" w:styleId="HTMLPreformattedChar">
    <w:name w:val="HTML Preformatted Char"/>
    <w:link w:val="HTMLPreformatted"/>
    <w:locked/>
    <w:rsid w:val="00B4206B"/>
    <w:rPr>
      <w:rFonts w:ascii="Courier New" w:eastAsia="Courier New" w:hAnsi="Courier New"/>
      <w:color w:val="000000"/>
      <w:sz w:val="19"/>
      <w:szCs w:val="19"/>
      <w:lang w:val="sl-SI" w:eastAsia="sl-SI" w:bidi="ar-SA"/>
    </w:rPr>
  </w:style>
  <w:style w:type="paragraph" w:styleId="HTMLPreformatted">
    <w:name w:val="HTML Preformatted"/>
    <w:basedOn w:val="Normal"/>
    <w:link w:val="HTMLPreformattedChar"/>
    <w:rsid w:val="00B4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19"/>
      <w:szCs w:val="19"/>
      <w:lang w:val="sl-SI" w:eastAsia="sl-SI"/>
    </w:rPr>
  </w:style>
  <w:style w:type="character" w:customStyle="1" w:styleId="longtext">
    <w:name w:val="long_text"/>
    <w:basedOn w:val="DefaultParagraphFont"/>
    <w:rsid w:val="00B4206B"/>
  </w:style>
  <w:style w:type="character" w:customStyle="1" w:styleId="apple-style-span">
    <w:name w:val="apple-style-span"/>
    <w:basedOn w:val="DefaultParagraphFont"/>
    <w:rsid w:val="00B4206B"/>
  </w:style>
  <w:style w:type="character" w:customStyle="1" w:styleId="apple-converted-space">
    <w:name w:val="apple-converted-space"/>
    <w:basedOn w:val="DefaultParagraphFont"/>
    <w:rsid w:val="00B4206B"/>
  </w:style>
  <w:style w:type="paragraph" w:styleId="z-TopofForm">
    <w:name w:val="HTML Top of Form"/>
    <w:basedOn w:val="Normal"/>
    <w:next w:val="Normal"/>
    <w:link w:val="z-TopofFormChar"/>
    <w:hidden/>
    <w:rsid w:val="00B4206B"/>
    <w:pPr>
      <w:pBdr>
        <w:bottom w:val="single" w:sz="6" w:space="1" w:color="auto"/>
      </w:pBdr>
      <w:overflowPunct w:val="0"/>
      <w:autoSpaceDE w:val="0"/>
      <w:autoSpaceDN w:val="0"/>
      <w:adjustRightInd w:val="0"/>
      <w:jc w:val="center"/>
    </w:pPr>
    <w:rPr>
      <w:rFonts w:ascii="Arial" w:hAnsi="Arial" w:cs="Arial"/>
      <w:vanish/>
      <w:sz w:val="16"/>
      <w:szCs w:val="16"/>
      <w:lang w:val="sl-SI" w:eastAsia="sl-SI"/>
    </w:rPr>
  </w:style>
  <w:style w:type="character" w:customStyle="1" w:styleId="z-TopofFormChar">
    <w:name w:val="z-Top of Form Char"/>
    <w:link w:val="z-TopofForm"/>
    <w:locked/>
    <w:rsid w:val="00B4206B"/>
    <w:rPr>
      <w:rFonts w:ascii="Arial" w:hAnsi="Arial" w:cs="Arial"/>
      <w:vanish/>
      <w:sz w:val="16"/>
      <w:szCs w:val="16"/>
      <w:lang w:val="sl-SI" w:eastAsia="sl-SI" w:bidi="ar-SA"/>
    </w:rPr>
  </w:style>
  <w:style w:type="paragraph" w:styleId="z-BottomofForm">
    <w:name w:val="HTML Bottom of Form"/>
    <w:basedOn w:val="Normal"/>
    <w:next w:val="Normal"/>
    <w:link w:val="z-BottomofFormChar"/>
    <w:hidden/>
    <w:rsid w:val="00B4206B"/>
    <w:pPr>
      <w:pBdr>
        <w:top w:val="single" w:sz="6" w:space="1" w:color="auto"/>
      </w:pBdr>
      <w:overflowPunct w:val="0"/>
      <w:autoSpaceDE w:val="0"/>
      <w:autoSpaceDN w:val="0"/>
      <w:adjustRightInd w:val="0"/>
      <w:jc w:val="center"/>
    </w:pPr>
    <w:rPr>
      <w:rFonts w:ascii="Arial" w:hAnsi="Arial" w:cs="Arial"/>
      <w:vanish/>
      <w:sz w:val="16"/>
      <w:szCs w:val="16"/>
      <w:lang w:val="sl-SI" w:eastAsia="sl-SI"/>
    </w:rPr>
  </w:style>
  <w:style w:type="character" w:customStyle="1" w:styleId="z-BottomofFormChar">
    <w:name w:val="z-Bottom of Form Char"/>
    <w:link w:val="z-BottomofForm"/>
    <w:locked/>
    <w:rsid w:val="00B4206B"/>
    <w:rPr>
      <w:rFonts w:ascii="Arial" w:hAnsi="Arial" w:cs="Arial"/>
      <w:vanish/>
      <w:sz w:val="16"/>
      <w:szCs w:val="16"/>
      <w:lang w:val="sl-SI" w:eastAsia="sl-SI" w:bidi="ar-SA"/>
    </w:rPr>
  </w:style>
  <w:style w:type="paragraph" w:styleId="ListParagraph">
    <w:name w:val="List Paragraph"/>
    <w:aliases w:val="YC Bulet,lp1,Bullet List,FooterText,numbered,List Paragraph1,Paragraphe de liste1,List Paragraph (numbered (a)),List Paragraph2,Bullet edison,List Paragraph3,List Paragraph4,Citation List,본문(내용),AB List 1,Bullet Points,bk paragraph,列出段落"/>
    <w:basedOn w:val="Normal"/>
    <w:link w:val="ListParagraphChar"/>
    <w:uiPriority w:val="34"/>
    <w:qFormat/>
    <w:rsid w:val="00161526"/>
    <w:pPr>
      <w:ind w:left="720"/>
      <w:contextualSpacing/>
    </w:pPr>
    <w:rPr>
      <w:rFonts w:ascii="Times New Roman" w:hAnsi="Times New Roman"/>
      <w:sz w:val="24"/>
      <w:szCs w:val="24"/>
      <w:lang w:val="en-GB" w:eastAsia="en-US"/>
    </w:rPr>
  </w:style>
  <w:style w:type="character" w:customStyle="1" w:styleId="ListParagraphChar">
    <w:name w:val="List Paragraph Char"/>
    <w:aliases w:val="YC Bulet Char,lp1 Char,Bullet List Char,FooterText Char,numbered Char,List Paragraph1 Char,Paragraphe de liste1 Char,List Paragraph (numbered (a)) Char,List Paragraph2 Char,Bullet edison Char,List Paragraph3 Char,List Paragraph4 Char"/>
    <w:basedOn w:val="DefaultParagraphFont"/>
    <w:link w:val="ListParagraph"/>
    <w:uiPriority w:val="34"/>
    <w:qFormat/>
    <w:locked/>
    <w:rsid w:val="00FA285B"/>
    <w:rPr>
      <w:sz w:val="24"/>
      <w:szCs w:val="24"/>
      <w:lang w:val="en-GB" w:eastAsia="en-US"/>
    </w:rPr>
  </w:style>
  <w:style w:type="paragraph" w:customStyle="1" w:styleId="Default">
    <w:name w:val="Default"/>
    <w:rsid w:val="005E41F3"/>
    <w:pPr>
      <w:autoSpaceDE w:val="0"/>
      <w:autoSpaceDN w:val="0"/>
      <w:adjustRightInd w:val="0"/>
    </w:pPr>
    <w:rPr>
      <w:rFonts w:ascii="Verdana" w:hAnsi="Verdana" w:cs="Verdana"/>
      <w:color w:val="000000"/>
      <w:sz w:val="24"/>
      <w:szCs w:val="24"/>
      <w:lang w:val="en-GB" w:eastAsia="en-GB"/>
    </w:rPr>
  </w:style>
  <w:style w:type="paragraph" w:customStyle="1" w:styleId="Predmet">
    <w:name w:val="Predmet"/>
    <w:basedOn w:val="Normal"/>
    <w:rsid w:val="00351F89"/>
    <w:pPr>
      <w:widowControl w:val="0"/>
      <w:suppressAutoHyphens/>
      <w:ind w:left="72"/>
    </w:pPr>
    <w:rPr>
      <w:rFonts w:ascii="Arial" w:eastAsia="Arial Unicode MS" w:hAnsi="Arial" w:cs="Tahoma"/>
      <w:kern w:val="1"/>
      <w:sz w:val="24"/>
      <w:szCs w:val="24"/>
      <w:lang w:bidi="mk-MK"/>
    </w:rPr>
  </w:style>
  <w:style w:type="paragraph" w:customStyle="1" w:styleId="yiv5441710970msolistparagraph">
    <w:name w:val="yiv5441710970msolistparagraph"/>
    <w:basedOn w:val="Normal"/>
    <w:rsid w:val="00AE2A97"/>
    <w:pPr>
      <w:spacing w:before="100" w:beforeAutospacing="1" w:after="100" w:afterAutospacing="1"/>
    </w:pPr>
    <w:rPr>
      <w:rFonts w:ascii="Times New Roman" w:hAnsi="Times New Roman"/>
      <w:sz w:val="24"/>
      <w:szCs w:val="24"/>
    </w:rPr>
  </w:style>
  <w:style w:type="paragraph" w:styleId="NoSpacing">
    <w:name w:val="No Spacing"/>
    <w:uiPriority w:val="1"/>
    <w:qFormat/>
    <w:rsid w:val="00197EFE"/>
    <w:rPr>
      <w:rFonts w:ascii="MAC C Times" w:hAnsi="MAC C Times"/>
      <w:sz w:val="22"/>
      <w:lang w:val="en-US"/>
    </w:rPr>
  </w:style>
  <w:style w:type="paragraph" w:customStyle="1" w:styleId="yiv2741562560msonormal">
    <w:name w:val="yiv2741562560msonormal"/>
    <w:basedOn w:val="Normal"/>
    <w:rsid w:val="00771190"/>
    <w:pPr>
      <w:spacing w:before="100" w:beforeAutospacing="1" w:after="100" w:afterAutospacing="1"/>
    </w:pPr>
    <w:rPr>
      <w:rFonts w:ascii="Times New Roman" w:hAnsi="Times New Roman"/>
      <w:sz w:val="24"/>
      <w:szCs w:val="24"/>
    </w:rPr>
  </w:style>
  <w:style w:type="paragraph" w:customStyle="1" w:styleId="yiv2375920223msonormal">
    <w:name w:val="yiv2375920223msonormal"/>
    <w:basedOn w:val="Normal"/>
    <w:rsid w:val="006C1C41"/>
    <w:pPr>
      <w:spacing w:before="100" w:beforeAutospacing="1" w:after="100" w:afterAutospacing="1"/>
    </w:pPr>
    <w:rPr>
      <w:rFonts w:ascii="Times New Roman" w:hAnsi="Times New Roman"/>
      <w:sz w:val="24"/>
      <w:szCs w:val="24"/>
    </w:rPr>
  </w:style>
  <w:style w:type="table" w:styleId="TableGrid">
    <w:name w:val="Table Grid"/>
    <w:basedOn w:val="TableNormal"/>
    <w:rsid w:val="00A36C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6686088729msolistparagraph">
    <w:name w:val="yiv6686088729msolistparagraph"/>
    <w:basedOn w:val="Normal"/>
    <w:rsid w:val="00C729D0"/>
    <w:pPr>
      <w:spacing w:before="100" w:beforeAutospacing="1" w:after="100" w:afterAutospacing="1"/>
    </w:pPr>
    <w:rPr>
      <w:rFonts w:ascii="Times New Roman" w:hAnsi="Times New Roman"/>
      <w:sz w:val="24"/>
      <w:szCs w:val="24"/>
    </w:rPr>
  </w:style>
  <w:style w:type="paragraph" w:customStyle="1" w:styleId="yiv2465172911msonormal">
    <w:name w:val="yiv2465172911msonormal"/>
    <w:basedOn w:val="Normal"/>
    <w:rsid w:val="00AB1A1F"/>
    <w:pPr>
      <w:spacing w:before="100" w:beforeAutospacing="1" w:after="100" w:afterAutospacing="1"/>
    </w:pPr>
    <w:rPr>
      <w:rFonts w:ascii="Times New Roman" w:hAnsi="Times New Roman"/>
      <w:sz w:val="24"/>
      <w:szCs w:val="24"/>
      <w:lang w:eastAsia="en-US"/>
    </w:rPr>
  </w:style>
  <w:style w:type="paragraph" w:styleId="NormalWeb">
    <w:name w:val="Normal (Web)"/>
    <w:basedOn w:val="Normal"/>
    <w:uiPriority w:val="99"/>
    <w:unhideWhenUsed/>
    <w:rsid w:val="00D34BE9"/>
    <w:pPr>
      <w:spacing w:before="100" w:beforeAutospacing="1" w:after="100" w:afterAutospacing="1"/>
    </w:pPr>
    <w:rPr>
      <w:rFonts w:ascii="Times New Roman" w:hAnsi="Times New Roman"/>
      <w:sz w:val="24"/>
      <w:szCs w:val="24"/>
    </w:rPr>
  </w:style>
  <w:style w:type="paragraph" w:customStyle="1" w:styleId="yiv5045375090msolistparagraph">
    <w:name w:val="yiv5045375090msolistparagraph"/>
    <w:basedOn w:val="Normal"/>
    <w:rsid w:val="00D34BE9"/>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rsid w:val="00B935FD"/>
    <w:rPr>
      <w:sz w:val="20"/>
    </w:rPr>
  </w:style>
  <w:style w:type="character" w:customStyle="1" w:styleId="FootnoteTextChar">
    <w:name w:val="Footnote Text Char"/>
    <w:link w:val="FootnoteText"/>
    <w:rsid w:val="00B935FD"/>
    <w:rPr>
      <w:rFonts w:ascii="MAC C Times" w:hAnsi="MAC C Times"/>
      <w:lang w:val="en-US"/>
    </w:rPr>
  </w:style>
  <w:style w:type="character" w:customStyle="1" w:styleId="a">
    <w:name w:val="_"/>
    <w:basedOn w:val="DefaultParagraphFont"/>
    <w:rsid w:val="006E5CE6"/>
  </w:style>
  <w:style w:type="character" w:customStyle="1" w:styleId="pg-3ff1">
    <w:name w:val="pg-3ff1"/>
    <w:basedOn w:val="DefaultParagraphFont"/>
    <w:rsid w:val="006E5CE6"/>
  </w:style>
  <w:style w:type="character" w:customStyle="1" w:styleId="pg-3ff2">
    <w:name w:val="pg-3ff2"/>
    <w:basedOn w:val="DefaultParagraphFont"/>
    <w:rsid w:val="006E5CE6"/>
  </w:style>
  <w:style w:type="paragraph" w:customStyle="1" w:styleId="yiv3912361804msolistparagraph">
    <w:name w:val="yiv3912361804msolistparagraph"/>
    <w:basedOn w:val="Normal"/>
    <w:rsid w:val="00CC07F5"/>
    <w:pPr>
      <w:spacing w:before="100" w:beforeAutospacing="1" w:after="100" w:afterAutospacing="1"/>
    </w:pPr>
    <w:rPr>
      <w:rFonts w:ascii="Times New Roman" w:hAnsi="Times New Roman"/>
      <w:sz w:val="24"/>
      <w:szCs w:val="24"/>
    </w:rPr>
  </w:style>
  <w:style w:type="paragraph" w:customStyle="1" w:styleId="yiv4290559914msolistparagraph">
    <w:name w:val="yiv4290559914msolistparagraph"/>
    <w:basedOn w:val="Normal"/>
    <w:rsid w:val="00DF62B7"/>
    <w:pPr>
      <w:spacing w:before="100" w:beforeAutospacing="1" w:after="100" w:afterAutospacing="1"/>
    </w:pPr>
    <w:rPr>
      <w:rFonts w:ascii="Times New Roman" w:hAnsi="Times New Roman"/>
      <w:sz w:val="24"/>
      <w:szCs w:val="24"/>
    </w:rPr>
  </w:style>
  <w:style w:type="paragraph" w:customStyle="1" w:styleId="yiv8831165470msolistparagraph">
    <w:name w:val="yiv8831165470msolistparagraph"/>
    <w:basedOn w:val="Normal"/>
    <w:rsid w:val="00054080"/>
    <w:pPr>
      <w:spacing w:before="100" w:beforeAutospacing="1" w:after="100" w:afterAutospacing="1"/>
    </w:pPr>
    <w:rPr>
      <w:rFonts w:ascii="Times New Roman" w:hAnsi="Times New Roman"/>
      <w:sz w:val="24"/>
      <w:szCs w:val="24"/>
    </w:rPr>
  </w:style>
  <w:style w:type="character" w:customStyle="1" w:styleId="pg-2ff1">
    <w:name w:val="pg-2ff1"/>
    <w:basedOn w:val="DefaultParagraphFont"/>
    <w:rsid w:val="004C5D31"/>
  </w:style>
  <w:style w:type="paragraph" w:customStyle="1" w:styleId="yiv4465912510msolistparagraph">
    <w:name w:val="yiv4465912510msolistparagraph"/>
    <w:basedOn w:val="Normal"/>
    <w:rsid w:val="000B6A2A"/>
    <w:pPr>
      <w:spacing w:before="100" w:beforeAutospacing="1" w:after="100" w:afterAutospacing="1"/>
    </w:pPr>
    <w:rPr>
      <w:rFonts w:ascii="Times New Roman" w:hAnsi="Times New Roman"/>
      <w:sz w:val="24"/>
      <w:szCs w:val="24"/>
    </w:rPr>
  </w:style>
  <w:style w:type="paragraph" w:customStyle="1" w:styleId="yiv4966041250msolistparagraph">
    <w:name w:val="yiv4966041250msolistparagraph"/>
    <w:basedOn w:val="Normal"/>
    <w:rsid w:val="00411589"/>
    <w:pPr>
      <w:spacing w:before="100" w:beforeAutospacing="1" w:after="100" w:afterAutospacing="1"/>
    </w:pPr>
    <w:rPr>
      <w:rFonts w:ascii="Times New Roman" w:hAnsi="Times New Roman"/>
      <w:sz w:val="24"/>
      <w:szCs w:val="24"/>
    </w:rPr>
  </w:style>
  <w:style w:type="paragraph" w:customStyle="1" w:styleId="NazivFirma">
    <w:name w:val="NazivFirma"/>
    <w:basedOn w:val="Header"/>
    <w:qFormat/>
    <w:rsid w:val="007600FA"/>
    <w:pPr>
      <w:pBdr>
        <w:bottom w:val="thickThinSmallGap" w:sz="24" w:space="1" w:color="984807"/>
      </w:pBdr>
      <w:tabs>
        <w:tab w:val="clear" w:pos="4320"/>
        <w:tab w:val="clear" w:pos="8640"/>
      </w:tabs>
      <w:spacing w:after="400"/>
      <w:ind w:left="1134" w:right="1135"/>
    </w:pPr>
    <w:rPr>
      <w:rFonts w:ascii="StobiSerif Bold" w:hAnsi="StobiSerif Bold" w:cs="Arial"/>
      <w:noProof/>
      <w:sz w:val="24"/>
      <w:szCs w:val="24"/>
    </w:rPr>
  </w:style>
  <w:style w:type="paragraph" w:customStyle="1" w:styleId="AdresaNasha">
    <w:name w:val="AdresaNasha"/>
    <w:basedOn w:val="Normal"/>
    <w:qFormat/>
    <w:rsid w:val="00E54E65"/>
    <w:pPr>
      <w:spacing w:line="360" w:lineRule="auto"/>
    </w:pPr>
    <w:rPr>
      <w:rFonts w:ascii="StobiSans Regular" w:hAnsi="StobiSans Regular"/>
      <w:sz w:val="14"/>
      <w:szCs w:val="18"/>
    </w:rPr>
  </w:style>
  <w:style w:type="paragraph" w:customStyle="1" w:styleId="BrojDatum">
    <w:name w:val="BrojDatum"/>
    <w:basedOn w:val="Normal"/>
    <w:qFormat/>
    <w:rsid w:val="00E54E65"/>
    <w:pPr>
      <w:spacing w:line="360" w:lineRule="auto"/>
    </w:pPr>
    <w:rPr>
      <w:rFonts w:ascii="StobiSans Regular" w:hAnsi="StobiSans Regular"/>
      <w:sz w:val="18"/>
      <w:szCs w:val="18"/>
    </w:rPr>
  </w:style>
  <w:style w:type="paragraph" w:customStyle="1" w:styleId="RM">
    <w:name w:val="RM"/>
    <w:basedOn w:val="NazivFirma"/>
    <w:qFormat/>
    <w:rsid w:val="00E54E65"/>
    <w:pPr>
      <w:pBdr>
        <w:bottom w:val="none" w:sz="0" w:space="0" w:color="auto"/>
      </w:pBdr>
      <w:ind w:left="0" w:right="0"/>
    </w:pPr>
    <w:rPr>
      <w:rFonts w:ascii="StobiSans Bold" w:hAnsi="StobiSans Bold"/>
      <w:color w:val="B49D5B"/>
      <w:sz w:val="20"/>
    </w:rPr>
  </w:style>
  <w:style w:type="paragraph" w:customStyle="1" w:styleId="NazivRM">
    <w:name w:val="NazivRM"/>
    <w:basedOn w:val="NazivFirma"/>
    <w:qFormat/>
    <w:rsid w:val="007600FA"/>
    <w:pPr>
      <w:spacing w:after="100"/>
    </w:pPr>
    <w:rPr>
      <w:rFonts w:ascii="StobiSerif Regular" w:hAnsi="StobiSerif Regular"/>
    </w:rPr>
  </w:style>
  <w:style w:type="paragraph" w:customStyle="1" w:styleId="SoPocit">
    <w:name w:val="SoPocit"/>
    <w:basedOn w:val="BodyText"/>
    <w:qFormat/>
    <w:rsid w:val="002D28C2"/>
    <w:pPr>
      <w:spacing w:after="0"/>
      <w:ind w:left="2835"/>
      <w:jc w:val="center"/>
    </w:pPr>
  </w:style>
  <w:style w:type="paragraph" w:styleId="BlockText">
    <w:name w:val="Block Text"/>
    <w:basedOn w:val="BodyText"/>
    <w:unhideWhenUsed/>
    <w:rsid w:val="002D28C2"/>
    <w:pPr>
      <w:framePr w:vSpace="284" w:wrap="around" w:vAnchor="page" w:hAnchor="text" w:xAlign="center" w:y="4395"/>
      <w:spacing w:after="0"/>
      <w:suppressOverlap/>
      <w:jc w:val="left"/>
    </w:pPr>
  </w:style>
  <w:style w:type="paragraph" w:styleId="EnvelopeAddress">
    <w:name w:val="envelope address"/>
    <w:basedOn w:val="BodyText"/>
    <w:unhideWhenUsed/>
    <w:rsid w:val="002D28C2"/>
    <w:pPr>
      <w:spacing w:after="0"/>
    </w:pPr>
  </w:style>
  <w:style w:type="paragraph" w:styleId="Signature">
    <w:name w:val="Signature"/>
    <w:basedOn w:val="Normal"/>
    <w:link w:val="SignatureChar"/>
    <w:unhideWhenUsed/>
    <w:rsid w:val="007E1395"/>
    <w:pPr>
      <w:spacing w:before="700"/>
      <w:ind w:left="2835"/>
      <w:jc w:val="center"/>
    </w:pPr>
  </w:style>
  <w:style w:type="character" w:customStyle="1" w:styleId="SignatureChar">
    <w:name w:val="Signature Char"/>
    <w:basedOn w:val="DefaultParagraphFont"/>
    <w:link w:val="Signature"/>
    <w:rsid w:val="007E1395"/>
    <w:rPr>
      <w:rFonts w:ascii="StobiSerif Regular" w:hAnsi="StobiSerif Regular"/>
      <w:sz w:val="22"/>
    </w:rPr>
  </w:style>
  <w:style w:type="paragraph" w:customStyle="1" w:styleId="Funkcija">
    <w:name w:val="Funkcija"/>
    <w:basedOn w:val="BodyText"/>
    <w:rsid w:val="007E1395"/>
    <w:pPr>
      <w:ind w:left="2835"/>
      <w:jc w:val="center"/>
    </w:pPr>
    <w:rPr>
      <w:bCs/>
      <w:sz w:val="20"/>
      <w:szCs w:val="22"/>
    </w:rPr>
  </w:style>
  <w:style w:type="paragraph" w:customStyle="1" w:styleId="Prilog">
    <w:name w:val="Prilog"/>
    <w:basedOn w:val="BodyText"/>
    <w:rsid w:val="007E1395"/>
    <w:pPr>
      <w:spacing w:after="100"/>
      <w:jc w:val="left"/>
    </w:pPr>
    <w:rPr>
      <w:sz w:val="18"/>
    </w:rPr>
  </w:style>
  <w:style w:type="paragraph" w:customStyle="1" w:styleId="PrilogLista">
    <w:name w:val="PrilogLista"/>
    <w:basedOn w:val="Prilog"/>
    <w:rsid w:val="007E1395"/>
    <w:pPr>
      <w:numPr>
        <w:numId w:val="3"/>
      </w:numPr>
      <w:spacing w:after="0"/>
    </w:pPr>
    <w:rPr>
      <w:sz w:val="16"/>
    </w:rPr>
  </w:style>
  <w:style w:type="paragraph" w:styleId="ListBullet">
    <w:name w:val="List Bullet"/>
    <w:basedOn w:val="Normal"/>
    <w:unhideWhenUsed/>
    <w:qFormat/>
    <w:rsid w:val="0068071B"/>
    <w:pPr>
      <w:numPr>
        <w:numId w:val="4"/>
      </w:numPr>
      <w:tabs>
        <w:tab w:val="left" w:pos="284"/>
      </w:tabs>
      <w:spacing w:after="200"/>
      <w:contextualSpacing/>
    </w:pPr>
  </w:style>
  <w:style w:type="paragraph" w:styleId="ListBullet2">
    <w:name w:val="List Bullet 2"/>
    <w:basedOn w:val="Normal"/>
    <w:unhideWhenUsed/>
    <w:rsid w:val="00B73BE4"/>
    <w:pPr>
      <w:numPr>
        <w:numId w:val="1"/>
      </w:numPr>
      <w:tabs>
        <w:tab w:val="left" w:pos="567"/>
      </w:tabs>
      <w:spacing w:after="100"/>
      <w:contextualSpacing/>
    </w:pPr>
  </w:style>
  <w:style w:type="paragraph" w:styleId="ListBullet3">
    <w:name w:val="List Bullet 3"/>
    <w:basedOn w:val="Normal"/>
    <w:unhideWhenUsed/>
    <w:rsid w:val="00B73BE4"/>
    <w:pPr>
      <w:numPr>
        <w:numId w:val="2"/>
      </w:numPr>
      <w:tabs>
        <w:tab w:val="num" w:pos="851"/>
      </w:tabs>
      <w:spacing w:after="100"/>
      <w:contextualSpacing/>
    </w:pPr>
  </w:style>
  <w:style w:type="paragraph" w:customStyle="1" w:styleId="Inicijali">
    <w:name w:val="Inicijali"/>
    <w:basedOn w:val="BodyText"/>
    <w:rsid w:val="007E1395"/>
    <w:pPr>
      <w:spacing w:after="0"/>
      <w:jc w:val="left"/>
    </w:pPr>
    <w:rPr>
      <w:sz w:val="18"/>
    </w:rPr>
  </w:style>
  <w:style w:type="paragraph" w:customStyle="1" w:styleId="Odobril">
    <w:name w:val="Odobril"/>
    <w:basedOn w:val="BodyText"/>
    <w:rsid w:val="007E1395"/>
    <w:pPr>
      <w:spacing w:after="300"/>
      <w:ind w:right="2836"/>
      <w:jc w:val="left"/>
    </w:pPr>
    <w:rPr>
      <w:sz w:val="18"/>
    </w:rPr>
  </w:style>
  <w:style w:type="paragraph" w:customStyle="1" w:styleId="a0">
    <w:name w:val="Изработил"/>
    <w:basedOn w:val="Normal"/>
    <w:rsid w:val="009A6F1C"/>
    <w:pPr>
      <w:spacing w:after="3200"/>
      <w:ind w:left="4536"/>
      <w:jc w:val="right"/>
    </w:pPr>
    <w:rPr>
      <w:sz w:val="24"/>
      <w:u w:val="single"/>
    </w:rPr>
  </w:style>
  <w:style w:type="paragraph" w:styleId="ListNumber">
    <w:name w:val="List Number"/>
    <w:basedOn w:val="Normal"/>
    <w:rsid w:val="00BD5ED0"/>
    <w:pPr>
      <w:numPr>
        <w:numId w:val="5"/>
      </w:numPr>
      <w:spacing w:after="200"/>
    </w:pPr>
  </w:style>
  <w:style w:type="character" w:styleId="Emphasis">
    <w:name w:val="Emphasis"/>
    <w:uiPriority w:val="20"/>
    <w:qFormat/>
    <w:rsid w:val="00684129"/>
    <w:rPr>
      <w:i/>
      <w:iCs/>
    </w:rPr>
  </w:style>
  <w:style w:type="character" w:styleId="Strong">
    <w:name w:val="Strong"/>
    <w:uiPriority w:val="22"/>
    <w:qFormat/>
    <w:rsid w:val="00684129"/>
    <w:rPr>
      <w:b/>
      <w:bCs/>
    </w:rPr>
  </w:style>
  <w:style w:type="paragraph" w:styleId="Subtitle">
    <w:name w:val="Subtitle"/>
    <w:basedOn w:val="Normal"/>
    <w:next w:val="Normal"/>
    <w:link w:val="SubtitleChar"/>
    <w:qFormat/>
    <w:rsid w:val="00684129"/>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684129"/>
    <w:rPr>
      <w:rFonts w:ascii="Cambria" w:hAnsi="Cambria"/>
      <w:sz w:val="24"/>
      <w:szCs w:val="24"/>
      <w:lang w:val="en-US"/>
    </w:rPr>
  </w:style>
  <w:style w:type="paragraph" w:styleId="Title">
    <w:name w:val="Title"/>
    <w:basedOn w:val="Normal"/>
    <w:next w:val="Normal"/>
    <w:link w:val="TitleChar"/>
    <w:qFormat/>
    <w:rsid w:val="0068412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84129"/>
    <w:rPr>
      <w:rFonts w:ascii="Cambria" w:hAnsi="Cambria"/>
      <w:b/>
      <w:bCs/>
      <w:kern w:val="28"/>
      <w:sz w:val="32"/>
      <w:szCs w:val="32"/>
      <w:lang w:val="en-US"/>
    </w:rPr>
  </w:style>
  <w:style w:type="character" w:styleId="SubtleEmphasis">
    <w:name w:val="Subtle Emphasis"/>
    <w:uiPriority w:val="19"/>
    <w:qFormat/>
    <w:rsid w:val="00684129"/>
    <w:rPr>
      <w:i/>
      <w:iCs/>
      <w:color w:val="808080"/>
    </w:rPr>
  </w:style>
  <w:style w:type="character" w:styleId="IntenseEmphasis">
    <w:name w:val="Intense Emphasis"/>
    <w:uiPriority w:val="21"/>
    <w:qFormat/>
    <w:rsid w:val="00684129"/>
    <w:rPr>
      <w:b/>
      <w:bCs/>
      <w:i/>
      <w:iCs/>
      <w:color w:val="4F81BD"/>
    </w:rPr>
  </w:style>
  <w:style w:type="paragraph" w:styleId="Quote">
    <w:name w:val="Quote"/>
    <w:basedOn w:val="Normal"/>
    <w:next w:val="Normal"/>
    <w:link w:val="QuoteChar"/>
    <w:uiPriority w:val="29"/>
    <w:qFormat/>
    <w:rsid w:val="00684129"/>
    <w:rPr>
      <w:i/>
      <w:iCs/>
      <w:color w:val="000000"/>
    </w:rPr>
  </w:style>
  <w:style w:type="character" w:customStyle="1" w:styleId="QuoteChar">
    <w:name w:val="Quote Char"/>
    <w:basedOn w:val="DefaultParagraphFont"/>
    <w:link w:val="Quote"/>
    <w:uiPriority w:val="29"/>
    <w:rsid w:val="00684129"/>
    <w:rPr>
      <w:rFonts w:ascii="MAC C Times" w:hAnsi="MAC C Times"/>
      <w:i/>
      <w:iCs/>
      <w:color w:val="000000"/>
      <w:sz w:val="22"/>
      <w:lang w:val="en-US"/>
    </w:rPr>
  </w:style>
  <w:style w:type="paragraph" w:styleId="IntenseQuote">
    <w:name w:val="Intense Quote"/>
    <w:basedOn w:val="Normal"/>
    <w:next w:val="Normal"/>
    <w:link w:val="IntenseQuoteChar"/>
    <w:uiPriority w:val="30"/>
    <w:qFormat/>
    <w:rsid w:val="0068412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84129"/>
    <w:rPr>
      <w:rFonts w:ascii="MAC C Times" w:hAnsi="MAC C Times"/>
      <w:b/>
      <w:bCs/>
      <w:i/>
      <w:iCs/>
      <w:color w:val="4F81BD"/>
      <w:sz w:val="22"/>
      <w:lang w:val="en-US"/>
    </w:rPr>
  </w:style>
  <w:style w:type="character" w:styleId="SubtleReference">
    <w:name w:val="Subtle Reference"/>
    <w:uiPriority w:val="31"/>
    <w:qFormat/>
    <w:rsid w:val="00684129"/>
    <w:rPr>
      <w:smallCaps/>
      <w:color w:val="C0504D"/>
      <w:u w:val="single"/>
    </w:rPr>
  </w:style>
  <w:style w:type="character" w:styleId="IntenseReference">
    <w:name w:val="Intense Reference"/>
    <w:uiPriority w:val="32"/>
    <w:qFormat/>
    <w:rsid w:val="00684129"/>
    <w:rPr>
      <w:b/>
      <w:bCs/>
      <w:smallCaps/>
      <w:color w:val="C0504D"/>
      <w:spacing w:val="5"/>
      <w:u w:val="single"/>
    </w:rPr>
  </w:style>
  <w:style w:type="character" w:styleId="BookTitle">
    <w:name w:val="Book Title"/>
    <w:uiPriority w:val="33"/>
    <w:qFormat/>
    <w:rsid w:val="00684129"/>
    <w:rPr>
      <w:b/>
      <w:bCs/>
      <w:smallCaps/>
      <w:spacing w:val="5"/>
    </w:rPr>
  </w:style>
  <w:style w:type="character" w:customStyle="1" w:styleId="tl8wme">
    <w:name w:val="tl8wme"/>
    <w:basedOn w:val="DefaultParagraphFont"/>
    <w:rsid w:val="00684129"/>
  </w:style>
  <w:style w:type="paragraph" w:styleId="EndnoteText">
    <w:name w:val="endnote text"/>
    <w:basedOn w:val="Normal"/>
    <w:link w:val="EndnoteTextChar"/>
    <w:rsid w:val="00684129"/>
    <w:rPr>
      <w:sz w:val="20"/>
    </w:rPr>
  </w:style>
  <w:style w:type="character" w:customStyle="1" w:styleId="EndnoteTextChar">
    <w:name w:val="Endnote Text Char"/>
    <w:basedOn w:val="DefaultParagraphFont"/>
    <w:link w:val="EndnoteText"/>
    <w:rsid w:val="00684129"/>
    <w:rPr>
      <w:rFonts w:ascii="MAC C Times" w:hAnsi="MAC C Times"/>
      <w:lang w:val="en-US"/>
    </w:rPr>
  </w:style>
  <w:style w:type="character" w:styleId="EndnoteReference">
    <w:name w:val="endnote reference"/>
    <w:rsid w:val="00684129"/>
    <w:rPr>
      <w:vertAlign w:val="superscript"/>
    </w:rPr>
  </w:style>
  <w:style w:type="paragraph" w:customStyle="1" w:styleId="gmail-msobodytext">
    <w:name w:val="gmail-msobodytext"/>
    <w:basedOn w:val="Normal"/>
    <w:rsid w:val="00204C67"/>
    <w:pPr>
      <w:spacing w:before="100" w:beforeAutospacing="1" w:after="100" w:afterAutospacing="1"/>
    </w:pPr>
    <w:rPr>
      <w:rFonts w:ascii="Times New Roman" w:eastAsiaTheme="minorHAnsi" w:hAnsi="Times New Roman"/>
      <w:sz w:val="24"/>
      <w:szCs w:val="24"/>
      <w:lang w:val="mk-MK"/>
    </w:rPr>
  </w:style>
  <w:style w:type="character" w:customStyle="1" w:styleId="Bodytext20">
    <w:name w:val="Body text (2)_"/>
    <w:basedOn w:val="DefaultParagraphFont"/>
    <w:link w:val="Bodytext21"/>
    <w:rsid w:val="00327906"/>
    <w:rPr>
      <w:rFonts w:ascii="Tahoma" w:eastAsia="Tahoma" w:hAnsi="Tahoma" w:cs="Tahoma"/>
      <w:shd w:val="clear" w:color="auto" w:fill="FFFFFF"/>
    </w:rPr>
  </w:style>
  <w:style w:type="paragraph" w:customStyle="1" w:styleId="Bodytext21">
    <w:name w:val="Body text (2)"/>
    <w:basedOn w:val="Normal"/>
    <w:link w:val="Bodytext20"/>
    <w:rsid w:val="00327906"/>
    <w:pPr>
      <w:widowControl w:val="0"/>
      <w:shd w:val="clear" w:color="auto" w:fill="FFFFFF"/>
      <w:spacing w:line="317" w:lineRule="exact"/>
      <w:ind w:hanging="300"/>
    </w:pPr>
    <w:rPr>
      <w:rFonts w:ascii="Tahoma" w:eastAsia="Tahoma" w:hAnsi="Tahoma" w:cs="Tahoma"/>
      <w:sz w:val="20"/>
      <w:lang w:val="mk-MK"/>
    </w:rPr>
  </w:style>
  <w:style w:type="character" w:customStyle="1" w:styleId="Bodytext2Constantia">
    <w:name w:val="Body text (2) + Constantia"/>
    <w:aliases w:val="10.5 pt,Italic,Spacing -2 pt,Header or footer + Arial Narrow,Body text (3) + Tahoma,8.5 pt,Body text (3) + Bold,Body text (2) + Tahoma,Body text (4) + Franklin Gothic Medium,Italic Exact,Body text (4) + Arial Narrow"/>
    <w:basedOn w:val="Bodytext20"/>
    <w:rsid w:val="00B371FC"/>
    <w:rPr>
      <w:rFonts w:ascii="Constantia" w:eastAsia="Constantia" w:hAnsi="Constantia" w:cs="Constantia"/>
      <w:b w:val="0"/>
      <w:bCs w:val="0"/>
      <w:i/>
      <w:iCs/>
      <w:smallCaps w:val="0"/>
      <w:strike w:val="0"/>
      <w:color w:val="000000"/>
      <w:spacing w:val="-40"/>
      <w:w w:val="100"/>
      <w:position w:val="0"/>
      <w:sz w:val="21"/>
      <w:szCs w:val="21"/>
      <w:u w:val="none"/>
      <w:shd w:val="clear" w:color="auto" w:fill="FFFFFF"/>
      <w:lang w:val="mk-MK" w:eastAsia="mk-MK" w:bidi="mk-MK"/>
    </w:rPr>
  </w:style>
  <w:style w:type="character" w:customStyle="1" w:styleId="Heading10">
    <w:name w:val="Heading #1_"/>
    <w:basedOn w:val="DefaultParagraphFont"/>
    <w:link w:val="Heading11"/>
    <w:rsid w:val="00B371FC"/>
    <w:rPr>
      <w:rFonts w:ascii="Tahoma" w:eastAsia="Tahoma" w:hAnsi="Tahoma" w:cs="Tahoma"/>
      <w:shd w:val="clear" w:color="auto" w:fill="FFFFFF"/>
    </w:rPr>
  </w:style>
  <w:style w:type="paragraph" w:customStyle="1" w:styleId="Heading11">
    <w:name w:val="Heading #1"/>
    <w:basedOn w:val="Normal"/>
    <w:link w:val="Heading10"/>
    <w:rsid w:val="00B371FC"/>
    <w:pPr>
      <w:widowControl w:val="0"/>
      <w:shd w:val="clear" w:color="auto" w:fill="FFFFFF"/>
      <w:spacing w:before="420" w:line="310" w:lineRule="exact"/>
      <w:outlineLvl w:val="0"/>
    </w:pPr>
    <w:rPr>
      <w:rFonts w:ascii="Tahoma" w:eastAsia="Tahoma" w:hAnsi="Tahoma" w:cs="Tahoma"/>
      <w:sz w:val="20"/>
      <w:lang w:val="mk-MK"/>
    </w:rPr>
  </w:style>
  <w:style w:type="character" w:customStyle="1" w:styleId="Bodytext295pt">
    <w:name w:val="Body text (2) + 9.5 pt"/>
    <w:basedOn w:val="Bodytext20"/>
    <w:rsid w:val="00D01F82"/>
    <w:rPr>
      <w:rFonts w:ascii="Cambria" w:eastAsia="Cambria" w:hAnsi="Cambria" w:cs="Cambria"/>
      <w:b w:val="0"/>
      <w:bCs w:val="0"/>
      <w:i w:val="0"/>
      <w:iCs w:val="0"/>
      <w:smallCaps w:val="0"/>
      <w:strike w:val="0"/>
      <w:color w:val="000000"/>
      <w:spacing w:val="0"/>
      <w:w w:val="100"/>
      <w:position w:val="0"/>
      <w:sz w:val="19"/>
      <w:szCs w:val="19"/>
      <w:u w:val="none"/>
      <w:shd w:val="clear" w:color="auto" w:fill="FFFFFF"/>
      <w:lang w:val="mk-MK" w:eastAsia="mk-MK" w:bidi="mk-MK"/>
    </w:rPr>
  </w:style>
  <w:style w:type="character" w:customStyle="1" w:styleId="Bodytext2Spacing0pt">
    <w:name w:val="Body text (2) + Spacing 0 pt"/>
    <w:basedOn w:val="Bodytext20"/>
    <w:rsid w:val="00E11C7B"/>
    <w:rPr>
      <w:rFonts w:ascii="Tahoma" w:eastAsia="Tahoma" w:hAnsi="Tahoma" w:cs="Tahoma"/>
      <w:b w:val="0"/>
      <w:bCs w:val="0"/>
      <w:i w:val="0"/>
      <w:iCs w:val="0"/>
      <w:smallCaps w:val="0"/>
      <w:strike w:val="0"/>
      <w:color w:val="000000"/>
      <w:spacing w:val="-10"/>
      <w:w w:val="100"/>
      <w:position w:val="0"/>
      <w:sz w:val="16"/>
      <w:szCs w:val="16"/>
      <w:u w:val="none"/>
      <w:shd w:val="clear" w:color="auto" w:fill="FFFFFF"/>
      <w:lang w:val="mk-MK" w:eastAsia="mk-MK" w:bidi="mk-MK"/>
    </w:rPr>
  </w:style>
  <w:style w:type="character" w:customStyle="1" w:styleId="Bodytext7">
    <w:name w:val="Body text (7)"/>
    <w:basedOn w:val="DefaultParagraphFont"/>
    <w:rsid w:val="00E11C7B"/>
    <w:rPr>
      <w:rFonts w:ascii="Cambria" w:eastAsia="Cambria" w:hAnsi="Cambria" w:cs="Cambria"/>
      <w:b w:val="0"/>
      <w:bCs w:val="0"/>
      <w:i w:val="0"/>
      <w:iCs w:val="0"/>
      <w:smallCaps w:val="0"/>
      <w:strike w:val="0"/>
      <w:color w:val="000000"/>
      <w:spacing w:val="0"/>
      <w:w w:val="100"/>
      <w:position w:val="0"/>
      <w:sz w:val="21"/>
      <w:szCs w:val="21"/>
      <w:u w:val="single"/>
      <w:lang w:val="mk-MK" w:eastAsia="mk-MK" w:bidi="mk-MK"/>
    </w:rPr>
  </w:style>
  <w:style w:type="character" w:customStyle="1" w:styleId="Bodytext8Exact">
    <w:name w:val="Body text (8) Exact"/>
    <w:basedOn w:val="DefaultParagraphFont"/>
    <w:link w:val="Bodytext8"/>
    <w:rsid w:val="005818A0"/>
    <w:rPr>
      <w:rFonts w:ascii="Garamond" w:eastAsia="Garamond" w:hAnsi="Garamond" w:cs="Garamond"/>
      <w:sz w:val="10"/>
      <w:szCs w:val="10"/>
      <w:shd w:val="clear" w:color="auto" w:fill="FFFFFF"/>
    </w:rPr>
  </w:style>
  <w:style w:type="paragraph" w:customStyle="1" w:styleId="Bodytext8">
    <w:name w:val="Body text (8)"/>
    <w:basedOn w:val="Normal"/>
    <w:link w:val="Bodytext8Exact"/>
    <w:rsid w:val="005818A0"/>
    <w:pPr>
      <w:widowControl w:val="0"/>
      <w:shd w:val="clear" w:color="auto" w:fill="FFFFFF"/>
      <w:spacing w:line="47" w:lineRule="exact"/>
      <w:jc w:val="both"/>
    </w:pPr>
    <w:rPr>
      <w:rFonts w:ascii="Garamond" w:eastAsia="Garamond" w:hAnsi="Garamond" w:cs="Garamond"/>
      <w:sz w:val="10"/>
      <w:szCs w:val="10"/>
      <w:lang w:val="mk-MK"/>
    </w:rPr>
  </w:style>
  <w:style w:type="paragraph" w:customStyle="1" w:styleId="TabText1">
    <w:name w:val="TabText1"/>
    <w:basedOn w:val="Normal"/>
    <w:rsid w:val="009A26EF"/>
    <w:rPr>
      <w:rFonts w:ascii="StobiSansCn Regular" w:hAnsi="StobiSansCn Regular"/>
      <w:sz w:val="20"/>
      <w:lang w:val="mk-MK"/>
    </w:rPr>
  </w:style>
  <w:style w:type="character" w:customStyle="1" w:styleId="Bodytext2Exact">
    <w:name w:val="Body text (2) Exact"/>
    <w:basedOn w:val="DefaultParagraphFont"/>
    <w:rsid w:val="005852AA"/>
    <w:rPr>
      <w:rFonts w:ascii="Tahoma" w:eastAsia="Tahoma" w:hAnsi="Tahoma" w:cs="Tahoma"/>
      <w:b w:val="0"/>
      <w:bCs w:val="0"/>
      <w:i w:val="0"/>
      <w:iCs w:val="0"/>
      <w:smallCaps w:val="0"/>
      <w:strike w:val="0"/>
      <w:sz w:val="18"/>
      <w:szCs w:val="18"/>
      <w:u w:val="none"/>
    </w:rPr>
  </w:style>
  <w:style w:type="paragraph" w:customStyle="1" w:styleId="ObrDelBr">
    <w:name w:val="Obr DelBr"/>
    <w:basedOn w:val="Normal"/>
    <w:qFormat/>
    <w:rsid w:val="00D03598"/>
    <w:pPr>
      <w:spacing w:after="400" w:line="360" w:lineRule="auto"/>
      <w:contextualSpacing/>
      <w:jc w:val="center"/>
    </w:pPr>
    <w:rPr>
      <w:rFonts w:ascii="StobiSans Regular" w:eastAsia="Calibri" w:hAnsi="StobiSans Regular"/>
      <w:color w:val="000000"/>
      <w:sz w:val="20"/>
      <w:szCs w:val="22"/>
      <w:lang w:val="mk-MK" w:eastAsia="en-US"/>
    </w:rPr>
  </w:style>
  <w:style w:type="character" w:customStyle="1" w:styleId="Bodytext4">
    <w:name w:val="Body text (4)_"/>
    <w:basedOn w:val="DefaultParagraphFont"/>
    <w:link w:val="Bodytext40"/>
    <w:rsid w:val="00EC589A"/>
    <w:rPr>
      <w:rFonts w:ascii="Cambria" w:eastAsia="Cambria" w:hAnsi="Cambria" w:cs="Cambria"/>
      <w:shd w:val="clear" w:color="auto" w:fill="FFFFFF"/>
    </w:rPr>
  </w:style>
  <w:style w:type="paragraph" w:customStyle="1" w:styleId="Bodytext40">
    <w:name w:val="Body text (4)"/>
    <w:basedOn w:val="Normal"/>
    <w:link w:val="Bodytext4"/>
    <w:rsid w:val="00EC589A"/>
    <w:pPr>
      <w:widowControl w:val="0"/>
      <w:shd w:val="clear" w:color="auto" w:fill="FFFFFF"/>
      <w:spacing w:line="306" w:lineRule="exact"/>
      <w:jc w:val="both"/>
    </w:pPr>
    <w:rPr>
      <w:rFonts w:ascii="Cambria" w:eastAsia="Cambria" w:hAnsi="Cambria" w:cs="Cambria"/>
      <w:sz w:val="20"/>
      <w:lang w:val="mk-MK"/>
    </w:rPr>
  </w:style>
  <w:style w:type="character" w:customStyle="1" w:styleId="Bodytext27pt">
    <w:name w:val="Body text (2) + 7 pt"/>
    <w:aliases w:val="Bold,Spacing 0 pt,Body text (2) + 9 pt,Body text (5) + Segoe UI,7 pt,Body text (5) + Tahoma,Body text (10) + 9 pt,Body text (4) + 9 pt,Body text (2) + 8.5 pt"/>
    <w:basedOn w:val="Bodytext20"/>
    <w:rsid w:val="006C0F80"/>
    <w:rPr>
      <w:rFonts w:ascii="Tahoma" w:eastAsia="Tahoma" w:hAnsi="Tahoma" w:cs="Tahoma"/>
      <w:b/>
      <w:bCs/>
      <w:i w:val="0"/>
      <w:iCs w:val="0"/>
      <w:smallCaps w:val="0"/>
      <w:strike w:val="0"/>
      <w:color w:val="000000"/>
      <w:spacing w:val="0"/>
      <w:w w:val="100"/>
      <w:position w:val="0"/>
      <w:sz w:val="14"/>
      <w:szCs w:val="14"/>
      <w:u w:val="none"/>
      <w:shd w:val="clear" w:color="auto" w:fill="FFFFFF"/>
      <w:lang w:val="mk-MK" w:eastAsia="mk-MK" w:bidi="mk-MK"/>
    </w:rPr>
  </w:style>
  <w:style w:type="character" w:customStyle="1" w:styleId="Bodytext48pt">
    <w:name w:val="Body text (4) + 8 pt"/>
    <w:aliases w:val="Not Bold,Body text (5) + 9 pt,Body text (5) + 10 pt"/>
    <w:basedOn w:val="Bodytext4"/>
    <w:rsid w:val="00073562"/>
    <w:rPr>
      <w:rFonts w:ascii="Tahoma" w:eastAsia="Tahoma" w:hAnsi="Tahoma" w:cs="Tahoma"/>
      <w:b/>
      <w:bCs/>
      <w:color w:val="000000"/>
      <w:spacing w:val="0"/>
      <w:w w:val="100"/>
      <w:position w:val="0"/>
      <w:sz w:val="16"/>
      <w:szCs w:val="16"/>
      <w:shd w:val="clear" w:color="auto" w:fill="FFFFFF"/>
      <w:lang w:val="mk-MK" w:eastAsia="mk-MK" w:bidi="mk-MK"/>
    </w:rPr>
  </w:style>
  <w:style w:type="character" w:customStyle="1" w:styleId="Headerorfooter85pt">
    <w:name w:val="Header or footer + 8.5 pt"/>
    <w:basedOn w:val="DefaultParagraphFont"/>
    <w:rsid w:val="007372ED"/>
    <w:rPr>
      <w:rFonts w:ascii="Cambria" w:eastAsia="Cambria" w:hAnsi="Cambria" w:cs="Cambria"/>
      <w:b w:val="0"/>
      <w:bCs w:val="0"/>
      <w:i w:val="0"/>
      <w:iCs w:val="0"/>
      <w:smallCaps w:val="0"/>
      <w:strike w:val="0"/>
      <w:color w:val="000000"/>
      <w:spacing w:val="0"/>
      <w:w w:val="100"/>
      <w:position w:val="0"/>
      <w:sz w:val="17"/>
      <w:szCs w:val="17"/>
      <w:u w:val="none"/>
      <w:lang w:val="mk-MK" w:eastAsia="mk-MK" w:bidi="mk-MK"/>
    </w:rPr>
  </w:style>
  <w:style w:type="character" w:customStyle="1" w:styleId="Headerorfooter8pt">
    <w:name w:val="Header or footer + 8 pt"/>
    <w:basedOn w:val="DefaultParagraphFont"/>
    <w:rsid w:val="007372ED"/>
    <w:rPr>
      <w:rFonts w:ascii="Cambria" w:eastAsia="Cambria" w:hAnsi="Cambria" w:cs="Cambria"/>
      <w:b w:val="0"/>
      <w:bCs w:val="0"/>
      <w:i w:val="0"/>
      <w:iCs w:val="0"/>
      <w:smallCaps w:val="0"/>
      <w:strike w:val="0"/>
      <w:color w:val="000000"/>
      <w:spacing w:val="0"/>
      <w:w w:val="100"/>
      <w:position w:val="0"/>
      <w:sz w:val="16"/>
      <w:szCs w:val="16"/>
      <w:u w:val="none"/>
      <w:lang w:val="mk-MK" w:eastAsia="mk-MK" w:bidi="mk-MK"/>
    </w:rPr>
  </w:style>
  <w:style w:type="character" w:customStyle="1" w:styleId="Bodytext3Italic">
    <w:name w:val="Body text (3) + Italic"/>
    <w:basedOn w:val="DefaultParagraphFont"/>
    <w:rsid w:val="007372ED"/>
    <w:rPr>
      <w:rFonts w:ascii="Corbel" w:eastAsia="Corbel" w:hAnsi="Corbel" w:cs="Corbel"/>
      <w:b w:val="0"/>
      <w:bCs w:val="0"/>
      <w:i/>
      <w:iCs/>
      <w:smallCaps w:val="0"/>
      <w:strike w:val="0"/>
      <w:color w:val="000000"/>
      <w:spacing w:val="0"/>
      <w:w w:val="100"/>
      <w:position w:val="0"/>
      <w:sz w:val="19"/>
      <w:szCs w:val="19"/>
      <w:u w:val="none"/>
      <w:lang w:val="mk-MK" w:eastAsia="mk-MK" w:bidi="mk-MK"/>
    </w:rPr>
  </w:style>
  <w:style w:type="character" w:customStyle="1" w:styleId="Bodytext3">
    <w:name w:val="Body text (3)_"/>
    <w:basedOn w:val="DefaultParagraphFont"/>
    <w:link w:val="Bodytext30"/>
    <w:rsid w:val="007372ED"/>
    <w:rPr>
      <w:rFonts w:ascii="Corbel" w:eastAsia="Corbel" w:hAnsi="Corbel" w:cs="Corbel"/>
      <w:sz w:val="19"/>
      <w:szCs w:val="19"/>
      <w:shd w:val="clear" w:color="auto" w:fill="FFFFFF"/>
    </w:rPr>
  </w:style>
  <w:style w:type="paragraph" w:customStyle="1" w:styleId="Bodytext30">
    <w:name w:val="Body text (3)"/>
    <w:basedOn w:val="Normal"/>
    <w:link w:val="Bodytext3"/>
    <w:rsid w:val="007372ED"/>
    <w:pPr>
      <w:widowControl w:val="0"/>
      <w:shd w:val="clear" w:color="auto" w:fill="FFFFFF"/>
      <w:spacing w:after="180" w:line="221" w:lineRule="exact"/>
    </w:pPr>
    <w:rPr>
      <w:rFonts w:ascii="Corbel" w:eastAsia="Corbel" w:hAnsi="Corbel" w:cs="Corbel"/>
      <w:sz w:val="19"/>
      <w:szCs w:val="19"/>
      <w:lang w:val="mk-MK"/>
    </w:rPr>
  </w:style>
  <w:style w:type="character" w:customStyle="1" w:styleId="Bodytext2Italic">
    <w:name w:val="Body text (2) + Italic"/>
    <w:basedOn w:val="Bodytext20"/>
    <w:rsid w:val="007372ED"/>
    <w:rPr>
      <w:rFonts w:ascii="Corbel" w:eastAsia="Corbel" w:hAnsi="Corbel" w:cs="Corbel"/>
      <w:b w:val="0"/>
      <w:bCs w:val="0"/>
      <w:i/>
      <w:iCs/>
      <w:smallCaps w:val="0"/>
      <w:strike w:val="0"/>
      <w:color w:val="000000"/>
      <w:spacing w:val="0"/>
      <w:w w:val="100"/>
      <w:position w:val="0"/>
      <w:sz w:val="19"/>
      <w:szCs w:val="19"/>
      <w:u w:val="none"/>
      <w:shd w:val="clear" w:color="auto" w:fill="FFFFFF"/>
      <w:lang w:val="mk-MK" w:eastAsia="mk-MK" w:bidi="mk-MK"/>
    </w:rPr>
  </w:style>
  <w:style w:type="character" w:customStyle="1" w:styleId="Bodytext2SmallCaps">
    <w:name w:val="Body text (2) + Small Caps"/>
    <w:basedOn w:val="Bodytext20"/>
    <w:rsid w:val="007372ED"/>
    <w:rPr>
      <w:rFonts w:ascii="Corbel" w:eastAsia="Corbel" w:hAnsi="Corbel" w:cs="Corbel"/>
      <w:b w:val="0"/>
      <w:bCs w:val="0"/>
      <w:i w:val="0"/>
      <w:iCs w:val="0"/>
      <w:smallCaps/>
      <w:strike w:val="0"/>
      <w:color w:val="000000"/>
      <w:spacing w:val="0"/>
      <w:w w:val="100"/>
      <w:position w:val="0"/>
      <w:sz w:val="19"/>
      <w:szCs w:val="19"/>
      <w:u w:val="none"/>
      <w:shd w:val="clear" w:color="auto" w:fill="FFFFFF"/>
      <w:lang w:val="mk-MK" w:eastAsia="mk-MK" w:bidi="mk-MK"/>
    </w:rPr>
  </w:style>
  <w:style w:type="character" w:customStyle="1" w:styleId="Heading20">
    <w:name w:val="Heading #2_"/>
    <w:basedOn w:val="DefaultParagraphFont"/>
    <w:link w:val="Heading21"/>
    <w:rsid w:val="007372ED"/>
    <w:rPr>
      <w:rFonts w:ascii="Corbel" w:eastAsia="Corbel" w:hAnsi="Corbel" w:cs="Corbel"/>
      <w:sz w:val="19"/>
      <w:szCs w:val="19"/>
      <w:shd w:val="clear" w:color="auto" w:fill="FFFFFF"/>
    </w:rPr>
  </w:style>
  <w:style w:type="paragraph" w:customStyle="1" w:styleId="Heading21">
    <w:name w:val="Heading #2"/>
    <w:basedOn w:val="Normal"/>
    <w:link w:val="Heading20"/>
    <w:rsid w:val="007372ED"/>
    <w:pPr>
      <w:widowControl w:val="0"/>
      <w:shd w:val="clear" w:color="auto" w:fill="FFFFFF"/>
      <w:spacing w:before="120" w:after="120" w:line="263" w:lineRule="exact"/>
      <w:ind w:firstLine="640"/>
      <w:jc w:val="both"/>
      <w:outlineLvl w:val="1"/>
    </w:pPr>
    <w:rPr>
      <w:rFonts w:ascii="Corbel" w:eastAsia="Corbel" w:hAnsi="Corbel" w:cs="Corbel"/>
      <w:sz w:val="19"/>
      <w:szCs w:val="19"/>
      <w:lang w:val="mk-MK"/>
    </w:rPr>
  </w:style>
  <w:style w:type="character" w:customStyle="1" w:styleId="Bodytext5">
    <w:name w:val="Body text (5)_"/>
    <w:basedOn w:val="DefaultParagraphFont"/>
    <w:link w:val="Bodytext50"/>
    <w:rsid w:val="00BB4B1D"/>
    <w:rPr>
      <w:b/>
      <w:bCs/>
      <w:sz w:val="19"/>
      <w:szCs w:val="19"/>
      <w:shd w:val="clear" w:color="auto" w:fill="FFFFFF"/>
    </w:rPr>
  </w:style>
  <w:style w:type="paragraph" w:customStyle="1" w:styleId="Bodytext50">
    <w:name w:val="Body text (5)"/>
    <w:basedOn w:val="Normal"/>
    <w:link w:val="Bodytext5"/>
    <w:rsid w:val="00BB4B1D"/>
    <w:pPr>
      <w:widowControl w:val="0"/>
      <w:shd w:val="clear" w:color="auto" w:fill="FFFFFF"/>
      <w:spacing w:after="180" w:line="240" w:lineRule="exact"/>
      <w:jc w:val="both"/>
    </w:pPr>
    <w:rPr>
      <w:rFonts w:ascii="Times New Roman" w:hAnsi="Times New Roman"/>
      <w:b/>
      <w:bCs/>
      <w:sz w:val="19"/>
      <w:szCs w:val="19"/>
      <w:lang w:val="mk-MK"/>
    </w:rPr>
  </w:style>
  <w:style w:type="character" w:customStyle="1" w:styleId="Bodytext26pt">
    <w:name w:val="Body text (2) + 6 pt"/>
    <w:basedOn w:val="Bodytext20"/>
    <w:rsid w:val="002A4B09"/>
    <w:rPr>
      <w:rFonts w:ascii="MS Reference Sans Serif" w:eastAsia="MS Reference Sans Serif" w:hAnsi="MS Reference Sans Serif" w:cs="MS Reference Sans Serif"/>
      <w:b w:val="0"/>
      <w:bCs w:val="0"/>
      <w:i w:val="0"/>
      <w:iCs w:val="0"/>
      <w:smallCaps w:val="0"/>
      <w:strike w:val="0"/>
      <w:color w:val="000000"/>
      <w:spacing w:val="0"/>
      <w:w w:val="100"/>
      <w:position w:val="0"/>
      <w:sz w:val="12"/>
      <w:szCs w:val="12"/>
      <w:u w:val="none"/>
      <w:shd w:val="clear" w:color="auto" w:fill="FFFFFF"/>
      <w:lang w:val="mk-MK" w:eastAsia="mk-MK" w:bidi="mk-MK"/>
    </w:rPr>
  </w:style>
  <w:style w:type="character" w:customStyle="1" w:styleId="Bodytext213pt">
    <w:name w:val="Body text (2) + 13 pt"/>
    <w:aliases w:val="Scale 50%"/>
    <w:basedOn w:val="Bodytext20"/>
    <w:rsid w:val="002A4B09"/>
    <w:rPr>
      <w:rFonts w:ascii="MS Reference Sans Serif" w:eastAsia="MS Reference Sans Serif" w:hAnsi="MS Reference Sans Serif" w:cs="MS Reference Sans Serif"/>
      <w:b w:val="0"/>
      <w:bCs w:val="0"/>
      <w:i w:val="0"/>
      <w:iCs w:val="0"/>
      <w:smallCaps w:val="0"/>
      <w:strike w:val="0"/>
      <w:color w:val="000000"/>
      <w:spacing w:val="0"/>
      <w:w w:val="50"/>
      <w:position w:val="0"/>
      <w:sz w:val="26"/>
      <w:szCs w:val="26"/>
      <w:u w:val="none"/>
      <w:shd w:val="clear" w:color="auto" w:fill="FFFFFF"/>
      <w:lang w:val="mk-MK" w:eastAsia="mk-MK" w:bidi="mk-MK"/>
    </w:rPr>
  </w:style>
  <w:style w:type="character" w:customStyle="1" w:styleId="Footnote">
    <w:name w:val="Footnote_"/>
    <w:basedOn w:val="DefaultParagraphFont"/>
    <w:link w:val="Footnote0"/>
    <w:locked/>
    <w:rsid w:val="00374D03"/>
    <w:rPr>
      <w:rFonts w:ascii="Arial" w:eastAsia="Arial" w:hAnsi="Arial" w:cs="Arial"/>
      <w:sz w:val="18"/>
      <w:szCs w:val="18"/>
      <w:shd w:val="clear" w:color="auto" w:fill="FFFFFF"/>
    </w:rPr>
  </w:style>
  <w:style w:type="paragraph" w:customStyle="1" w:styleId="Footnote0">
    <w:name w:val="Footnote"/>
    <w:basedOn w:val="Normal"/>
    <w:link w:val="Footnote"/>
    <w:rsid w:val="00374D03"/>
    <w:pPr>
      <w:widowControl w:val="0"/>
      <w:shd w:val="clear" w:color="auto" w:fill="FFFFFF"/>
      <w:spacing w:before="60" w:after="60" w:line="252" w:lineRule="exact"/>
      <w:ind w:hanging="280"/>
    </w:pPr>
    <w:rPr>
      <w:rFonts w:ascii="Arial" w:eastAsia="Arial" w:hAnsi="Arial" w:cs="Arial"/>
      <w:sz w:val="18"/>
      <w:szCs w:val="18"/>
      <w:lang w:val="mk-MK"/>
    </w:rPr>
  </w:style>
  <w:style w:type="paragraph" w:styleId="Revision">
    <w:name w:val="Revision"/>
    <w:hidden/>
    <w:uiPriority w:val="99"/>
    <w:semiHidden/>
    <w:rsid w:val="00CF4EEC"/>
    <w:rPr>
      <w:rFonts w:ascii="MAC C Times" w:hAnsi="MAC C Times"/>
      <w:sz w:val="22"/>
      <w:lang w:val="en-US"/>
    </w:rPr>
  </w:style>
  <w:style w:type="character" w:customStyle="1" w:styleId="Bodytext7Exact">
    <w:name w:val="Body text (7) Exact"/>
    <w:basedOn w:val="DefaultParagraphFont"/>
    <w:rsid w:val="00462664"/>
    <w:rPr>
      <w:rFonts w:ascii="Calibri" w:eastAsia="Calibri" w:hAnsi="Calibri" w:cs="Calibri"/>
      <w:b w:val="0"/>
      <w:bCs w:val="0"/>
      <w:i w:val="0"/>
      <w:iCs w:val="0"/>
      <w:smallCaps w:val="0"/>
      <w:strike w:val="0"/>
      <w:sz w:val="13"/>
      <w:szCs w:val="13"/>
      <w:u w:val="none"/>
    </w:rPr>
  </w:style>
  <w:style w:type="character" w:customStyle="1" w:styleId="Bodytext6Exact">
    <w:name w:val="Body text (6) Exact"/>
    <w:basedOn w:val="DefaultParagraphFont"/>
    <w:rsid w:val="00462664"/>
    <w:rPr>
      <w:rFonts w:ascii="Calibri" w:eastAsia="Calibri" w:hAnsi="Calibri" w:cs="Calibri"/>
      <w:b w:val="0"/>
      <w:bCs w:val="0"/>
      <w:i w:val="0"/>
      <w:iCs w:val="0"/>
      <w:smallCaps w:val="0"/>
      <w:strike w:val="0"/>
      <w:sz w:val="14"/>
      <w:szCs w:val="14"/>
      <w:u w:val="none"/>
    </w:rPr>
  </w:style>
  <w:style w:type="character" w:customStyle="1" w:styleId="Bodytext6Cambria">
    <w:name w:val="Body text (6) + Cambria"/>
    <w:aliases w:val="6 pt,Small Caps Exact"/>
    <w:basedOn w:val="Bodytext6"/>
    <w:rsid w:val="00462664"/>
    <w:rPr>
      <w:rFonts w:ascii="Cambria" w:eastAsia="Cambria" w:hAnsi="Cambria" w:cs="Cambria"/>
      <w:smallCaps/>
      <w:sz w:val="12"/>
      <w:szCs w:val="12"/>
      <w:shd w:val="clear" w:color="auto" w:fill="FFFFFF"/>
      <w:lang w:val="en-US" w:eastAsia="en-US" w:bidi="en-US"/>
    </w:rPr>
  </w:style>
  <w:style w:type="character" w:customStyle="1" w:styleId="Bodytext6">
    <w:name w:val="Body text (6)_"/>
    <w:basedOn w:val="DefaultParagraphFont"/>
    <w:link w:val="Bodytext60"/>
    <w:rsid w:val="00462664"/>
    <w:rPr>
      <w:rFonts w:ascii="Calibri" w:eastAsia="Calibri" w:hAnsi="Calibri" w:cs="Calibri"/>
      <w:sz w:val="14"/>
      <w:szCs w:val="14"/>
      <w:shd w:val="clear" w:color="auto" w:fill="FFFFFF"/>
    </w:rPr>
  </w:style>
  <w:style w:type="paragraph" w:customStyle="1" w:styleId="Bodytext60">
    <w:name w:val="Body text (6)"/>
    <w:basedOn w:val="Normal"/>
    <w:link w:val="Bodytext6"/>
    <w:rsid w:val="00462664"/>
    <w:pPr>
      <w:widowControl w:val="0"/>
      <w:shd w:val="clear" w:color="auto" w:fill="FFFFFF"/>
      <w:spacing w:before="420" w:line="166" w:lineRule="exact"/>
      <w:jc w:val="center"/>
    </w:pPr>
    <w:rPr>
      <w:rFonts w:ascii="Calibri" w:eastAsia="Calibri" w:hAnsi="Calibri" w:cs="Calibri"/>
      <w:sz w:val="14"/>
      <w:szCs w:val="14"/>
      <w:lang w:val="mk-MK"/>
    </w:rPr>
  </w:style>
  <w:style w:type="character" w:customStyle="1" w:styleId="Bodytext70">
    <w:name w:val="Body text (7)_"/>
    <w:basedOn w:val="DefaultParagraphFont"/>
    <w:rsid w:val="00462664"/>
    <w:rPr>
      <w:rFonts w:ascii="Calibri" w:eastAsia="Calibri" w:hAnsi="Calibri" w:cs="Calibri"/>
      <w:b w:val="0"/>
      <w:bCs w:val="0"/>
      <w:i w:val="0"/>
      <w:iCs w:val="0"/>
      <w:smallCaps w:val="0"/>
      <w:strike w:val="0"/>
      <w:sz w:val="13"/>
      <w:szCs w:val="13"/>
      <w:u w:val="none"/>
    </w:rPr>
  </w:style>
  <w:style w:type="paragraph" w:styleId="Date">
    <w:name w:val="Date"/>
    <w:basedOn w:val="BodyTextIndent"/>
    <w:next w:val="Normal"/>
    <w:link w:val="DateChar"/>
    <w:rsid w:val="00F70FA0"/>
    <w:rPr>
      <w:rFonts w:ascii="StobiSansIt Regular" w:hAnsi="StobiSansIt Regular"/>
      <w:szCs w:val="22"/>
    </w:rPr>
  </w:style>
  <w:style w:type="character" w:customStyle="1" w:styleId="DateChar">
    <w:name w:val="Date Char"/>
    <w:basedOn w:val="DefaultParagraphFont"/>
    <w:link w:val="Date"/>
    <w:rsid w:val="00F70FA0"/>
    <w:rPr>
      <w:rFonts w:ascii="StobiSansIt Regular" w:hAnsi="StobiSansIt Regular"/>
      <w:sz w:val="22"/>
      <w:szCs w:val="22"/>
      <w:lang w:val="en-US" w:eastAsia="en-US"/>
    </w:rPr>
  </w:style>
  <w:style w:type="paragraph" w:customStyle="1" w:styleId="TabText10">
    <w:name w:val="Tab Text1"/>
    <w:basedOn w:val="Normal"/>
    <w:rsid w:val="00F70FA0"/>
    <w:rPr>
      <w:rFonts w:ascii="StobiSansCn Regular" w:hAnsi="StobiSansCn Regular"/>
      <w:sz w:val="20"/>
      <w:lang w:val="mk-MK"/>
    </w:rPr>
  </w:style>
  <w:style w:type="paragraph" w:customStyle="1" w:styleId="Obr-Tekst1">
    <w:name w:val="Obr-Tekst 1"/>
    <w:basedOn w:val="BodyText"/>
    <w:qFormat/>
    <w:rsid w:val="00A37BA3"/>
    <w:pPr>
      <w:ind w:firstLine="567"/>
    </w:pPr>
    <w:rPr>
      <w:rFonts w:eastAsiaTheme="minorHAnsi" w:cstheme="minorBidi"/>
      <w:szCs w:val="22"/>
      <w:lang w:val="mk-MK" w:eastAsia="en-US"/>
    </w:rPr>
  </w:style>
  <w:style w:type="paragraph" w:customStyle="1" w:styleId="Obr-Naslov1">
    <w:name w:val="Obr-Naslov 1"/>
    <w:basedOn w:val="Heading1"/>
    <w:rsid w:val="008E36B3"/>
    <w:pPr>
      <w:keepLines/>
      <w:spacing w:after="400"/>
      <w:ind w:left="567"/>
    </w:pPr>
    <w:rPr>
      <w:rFonts w:ascii="StobiSans Medium" w:eastAsiaTheme="majorEastAsia" w:hAnsi="StobiSans Medium" w:cstheme="majorBidi"/>
      <w:bCs/>
      <w:sz w:val="24"/>
      <w:szCs w:val="22"/>
      <w:lang w:val="mk-MK"/>
    </w:rPr>
  </w:style>
  <w:style w:type="character" w:customStyle="1" w:styleId="Bodytext10105pt">
    <w:name w:val="Body text (10) + 10.5 pt"/>
    <w:basedOn w:val="DefaultParagraphFont"/>
    <w:rsid w:val="000F61C1"/>
    <w:rPr>
      <w:rFonts w:ascii="Arial" w:eastAsia="Arial" w:hAnsi="Arial" w:cs="Arial"/>
      <w:b w:val="0"/>
      <w:bCs w:val="0"/>
      <w:i w:val="0"/>
      <w:iCs w:val="0"/>
      <w:smallCaps w:val="0"/>
      <w:strike w:val="0"/>
      <w:color w:val="000000"/>
      <w:spacing w:val="0"/>
      <w:w w:val="100"/>
      <w:position w:val="0"/>
      <w:sz w:val="21"/>
      <w:szCs w:val="21"/>
      <w:u w:val="none"/>
      <w:lang w:val="mk-MK" w:eastAsia="mk-MK" w:bidi="mk-MK"/>
    </w:rPr>
  </w:style>
  <w:style w:type="paragraph" w:customStyle="1" w:styleId="TabText2">
    <w:name w:val="TabText2"/>
    <w:basedOn w:val="Normal"/>
    <w:rsid w:val="00DA30DF"/>
    <w:pPr>
      <w:jc w:val="center"/>
    </w:pPr>
    <w:rPr>
      <w:rFonts w:ascii="StobiSansCn Regular" w:hAnsi="StobiSansCn Regular"/>
      <w:sz w:val="20"/>
      <w:lang w:val="mk-MK"/>
    </w:rPr>
  </w:style>
  <w:style w:type="paragraph" w:customStyle="1" w:styleId="TabNslov1">
    <w:name w:val="TabNslov1"/>
    <w:basedOn w:val="Normal"/>
    <w:rsid w:val="00DA30DF"/>
    <w:pPr>
      <w:jc w:val="center"/>
    </w:pPr>
    <w:rPr>
      <w:rFonts w:ascii="StobiSansCn Medium" w:hAnsi="StobiSansCn Medium"/>
      <w:sz w:val="20"/>
      <w:lang w:val="mk-MK"/>
    </w:rPr>
  </w:style>
  <w:style w:type="paragraph" w:styleId="Caption">
    <w:name w:val="caption"/>
    <w:basedOn w:val="Normal"/>
    <w:next w:val="Normal"/>
    <w:unhideWhenUsed/>
    <w:qFormat/>
    <w:rsid w:val="00DA30DF"/>
    <w:pPr>
      <w:keepNext/>
      <w:spacing w:after="200"/>
    </w:pPr>
    <w:rPr>
      <w:rFonts w:ascii="StobiSansIt Regular" w:hAnsi="StobiSansIt Regular"/>
      <w:color w:val="1F497D" w:themeColor="text2"/>
      <w:sz w:val="20"/>
      <w:lang w:val="mk-MK"/>
    </w:rPr>
  </w:style>
  <w:style w:type="paragraph" w:styleId="List">
    <w:name w:val="List"/>
    <w:basedOn w:val="Normal"/>
    <w:unhideWhenUsed/>
    <w:rsid w:val="003F13BE"/>
    <w:pPr>
      <w:ind w:left="360" w:hanging="360"/>
      <w:contextualSpacing/>
    </w:pPr>
  </w:style>
  <w:style w:type="paragraph" w:customStyle="1" w:styleId="TemaNaslov">
    <w:name w:val="TemaNaslov"/>
    <w:basedOn w:val="ListParagraph"/>
    <w:rsid w:val="003F13BE"/>
    <w:pPr>
      <w:spacing w:after="200"/>
      <w:ind w:left="567"/>
    </w:pPr>
    <w:rPr>
      <w:rFonts w:ascii="StobiSans Regular" w:eastAsiaTheme="minorHAnsi" w:hAnsi="StobiSans Regular" w:cstheme="minorBidi"/>
      <w:sz w:val="22"/>
      <w:szCs w:val="22"/>
      <w:lang w:val="mk-MK"/>
    </w:rPr>
  </w:style>
  <w:style w:type="character" w:customStyle="1" w:styleId="Bodytext2Arial">
    <w:name w:val="Body text (2) + Arial"/>
    <w:aliases w:val="9.5 pt,Small Caps,10 pt,Body text (2) + Cambria,9 pt"/>
    <w:basedOn w:val="Bodytext20"/>
    <w:rsid w:val="00DD47FB"/>
    <w:rPr>
      <w:rFonts w:ascii="Arial" w:eastAsia="Arial" w:hAnsi="Arial" w:cs="Arial"/>
      <w:b w:val="0"/>
      <w:bCs w:val="0"/>
      <w:i w:val="0"/>
      <w:iCs w:val="0"/>
      <w:smallCaps/>
      <w:strike w:val="0"/>
      <w:color w:val="000000"/>
      <w:spacing w:val="0"/>
      <w:w w:val="100"/>
      <w:position w:val="0"/>
      <w:sz w:val="19"/>
      <w:szCs w:val="19"/>
      <w:u w:val="none"/>
      <w:shd w:val="clear" w:color="auto" w:fill="FFFFFF"/>
      <w:lang w:val="mk-MK" w:eastAsia="mk-MK" w:bidi="mk-MK"/>
    </w:rPr>
  </w:style>
  <w:style w:type="character" w:customStyle="1" w:styleId="Bodytext5SmallCaps">
    <w:name w:val="Body text (5) + Small Caps"/>
    <w:basedOn w:val="Bodytext5"/>
    <w:rsid w:val="008D3362"/>
    <w:rPr>
      <w:rFonts w:ascii="Times New Roman" w:eastAsia="Times New Roman" w:hAnsi="Times New Roman" w:cs="Times New Roman"/>
      <w:b w:val="0"/>
      <w:bCs w:val="0"/>
      <w:smallCaps/>
      <w:color w:val="000000"/>
      <w:spacing w:val="0"/>
      <w:w w:val="100"/>
      <w:position w:val="0"/>
      <w:sz w:val="21"/>
      <w:szCs w:val="21"/>
      <w:shd w:val="clear" w:color="auto" w:fill="FFFFFF"/>
      <w:lang w:val="mk-MK" w:eastAsia="mk-MK" w:bidi="mk-MK"/>
    </w:rPr>
  </w:style>
  <w:style w:type="character" w:customStyle="1" w:styleId="Bodytext10">
    <w:name w:val="Body text (10)"/>
    <w:basedOn w:val="DefaultParagraphFont"/>
    <w:rsid w:val="00872189"/>
    <w:rPr>
      <w:rFonts w:ascii="Segoe UI" w:eastAsia="Segoe UI" w:hAnsi="Segoe UI" w:cs="Segoe UI"/>
      <w:b w:val="0"/>
      <w:bCs w:val="0"/>
      <w:i w:val="0"/>
      <w:iCs w:val="0"/>
      <w:smallCaps w:val="0"/>
      <w:strike w:val="0"/>
      <w:color w:val="000000"/>
      <w:spacing w:val="0"/>
      <w:w w:val="100"/>
      <w:position w:val="0"/>
      <w:sz w:val="20"/>
      <w:szCs w:val="20"/>
      <w:u w:val="single"/>
      <w:lang w:val="mk-MK" w:eastAsia="mk-MK" w:bidi="mk-MK"/>
    </w:rPr>
  </w:style>
  <w:style w:type="character" w:customStyle="1" w:styleId="Bodytext210pt">
    <w:name w:val="Body text (2) + 10 pt"/>
    <w:basedOn w:val="Bodytext20"/>
    <w:rsid w:val="00872189"/>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mk-MK" w:eastAsia="mk-MK" w:bidi="mk-MK"/>
    </w:rPr>
  </w:style>
  <w:style w:type="character" w:customStyle="1" w:styleId="Bodytext2105pt">
    <w:name w:val="Body text (2) + 10.5 pt"/>
    <w:basedOn w:val="Bodytext20"/>
    <w:rsid w:val="00872189"/>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mk-MK" w:eastAsia="mk-MK" w:bidi="mk-MK"/>
    </w:rPr>
  </w:style>
  <w:style w:type="character" w:customStyle="1" w:styleId="Bodytext212pt">
    <w:name w:val="Body text (2) + 12 pt"/>
    <w:aliases w:val="Scale 70%"/>
    <w:basedOn w:val="Bodytext20"/>
    <w:rsid w:val="00453202"/>
    <w:rPr>
      <w:rFonts w:ascii="Cambria" w:eastAsia="Cambria" w:hAnsi="Cambria" w:cs="Cambria"/>
      <w:color w:val="000000"/>
      <w:spacing w:val="0"/>
      <w:w w:val="70"/>
      <w:position w:val="0"/>
      <w:sz w:val="24"/>
      <w:szCs w:val="24"/>
      <w:shd w:val="clear" w:color="auto" w:fill="FFFFFF"/>
      <w:lang w:val="mk-MK" w:eastAsia="mk-MK" w:bidi="mk-MK"/>
    </w:rPr>
  </w:style>
  <w:style w:type="character" w:customStyle="1" w:styleId="Bodytext2Bold">
    <w:name w:val="Body text (2) + Bold"/>
    <w:basedOn w:val="Bodytext20"/>
    <w:rsid w:val="00453202"/>
    <w:rPr>
      <w:rFonts w:ascii="Cambria" w:eastAsia="Cambria" w:hAnsi="Cambria" w:cs="Cambria"/>
      <w:b/>
      <w:bCs/>
      <w:color w:val="000000"/>
      <w:spacing w:val="0"/>
      <w:w w:val="100"/>
      <w:position w:val="0"/>
      <w:sz w:val="20"/>
      <w:szCs w:val="20"/>
      <w:u w:val="single"/>
      <w:shd w:val="clear" w:color="auto" w:fill="FFFFFF"/>
      <w:lang w:val="mk-MK" w:eastAsia="mk-MK" w:bidi="mk-MK"/>
    </w:rPr>
  </w:style>
  <w:style w:type="character" w:customStyle="1" w:styleId="Bodytext210">
    <w:name w:val="Body text (21)_"/>
    <w:basedOn w:val="DefaultParagraphFont"/>
    <w:link w:val="Bodytext211"/>
    <w:rsid w:val="006B585C"/>
    <w:rPr>
      <w:rFonts w:ascii="Cambria" w:eastAsia="Cambria" w:hAnsi="Cambria" w:cs="Cambria"/>
      <w:b/>
      <w:bCs/>
      <w:shd w:val="clear" w:color="auto" w:fill="FFFFFF"/>
    </w:rPr>
  </w:style>
  <w:style w:type="paragraph" w:customStyle="1" w:styleId="Bodytext211">
    <w:name w:val="Body text (21)"/>
    <w:basedOn w:val="Normal"/>
    <w:link w:val="Bodytext210"/>
    <w:rsid w:val="006B585C"/>
    <w:pPr>
      <w:widowControl w:val="0"/>
      <w:shd w:val="clear" w:color="auto" w:fill="FFFFFF"/>
      <w:spacing w:before="600" w:after="240" w:line="302" w:lineRule="exact"/>
    </w:pPr>
    <w:rPr>
      <w:rFonts w:ascii="Cambria" w:eastAsia="Cambria" w:hAnsi="Cambria" w:cs="Cambria"/>
      <w:b/>
      <w:bCs/>
      <w:sz w:val="20"/>
      <w:lang w:val="mk-MK"/>
    </w:rPr>
  </w:style>
  <w:style w:type="character" w:customStyle="1" w:styleId="Heading3">
    <w:name w:val="Heading #3_"/>
    <w:basedOn w:val="DefaultParagraphFont"/>
    <w:link w:val="Heading30"/>
    <w:rsid w:val="00515994"/>
    <w:rPr>
      <w:rFonts w:ascii="Tahoma" w:eastAsia="Tahoma" w:hAnsi="Tahoma" w:cs="Tahoma"/>
      <w:sz w:val="17"/>
      <w:szCs w:val="17"/>
      <w:shd w:val="clear" w:color="auto" w:fill="FFFFFF"/>
    </w:rPr>
  </w:style>
  <w:style w:type="paragraph" w:customStyle="1" w:styleId="Heading30">
    <w:name w:val="Heading #3"/>
    <w:basedOn w:val="Normal"/>
    <w:link w:val="Heading3"/>
    <w:rsid w:val="00515994"/>
    <w:pPr>
      <w:widowControl w:val="0"/>
      <w:shd w:val="clear" w:color="auto" w:fill="FFFFFF"/>
      <w:spacing w:before="240" w:line="248" w:lineRule="exact"/>
      <w:jc w:val="right"/>
      <w:outlineLvl w:val="2"/>
    </w:pPr>
    <w:rPr>
      <w:rFonts w:ascii="Tahoma" w:eastAsia="Tahoma" w:hAnsi="Tahoma" w:cs="Tahoma"/>
      <w:sz w:val="17"/>
      <w:szCs w:val="17"/>
      <w:lang w:val="mk-MK"/>
    </w:rPr>
  </w:style>
  <w:style w:type="character" w:customStyle="1" w:styleId="Headerorfooter">
    <w:name w:val="Header or footer"/>
    <w:basedOn w:val="DefaultParagraphFont"/>
    <w:rsid w:val="00923C9E"/>
    <w:rPr>
      <w:rFonts w:ascii="Cambria" w:eastAsia="Cambria" w:hAnsi="Cambria" w:cs="Cambria"/>
      <w:b w:val="0"/>
      <w:bCs w:val="0"/>
      <w:i w:val="0"/>
      <w:iCs w:val="0"/>
      <w:smallCaps w:val="0"/>
      <w:strike w:val="0"/>
      <w:color w:val="000000"/>
      <w:spacing w:val="0"/>
      <w:w w:val="100"/>
      <w:position w:val="0"/>
      <w:sz w:val="15"/>
      <w:szCs w:val="15"/>
      <w:u w:val="none"/>
      <w:lang w:val="mk-MK" w:eastAsia="mk-MK" w:bidi="mk-MK"/>
    </w:rPr>
  </w:style>
  <w:style w:type="character" w:customStyle="1" w:styleId="HeaderorfooterMicrosoftSansSerif">
    <w:name w:val="Header or footer + Microsoft Sans Serif"/>
    <w:aliases w:val="11 pt"/>
    <w:basedOn w:val="DefaultParagraphFont"/>
    <w:rsid w:val="00923C9E"/>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mk-MK" w:eastAsia="mk-MK" w:bidi="mk-MK"/>
    </w:rPr>
  </w:style>
  <w:style w:type="character" w:customStyle="1" w:styleId="Bodytext18">
    <w:name w:val="Body text (18)"/>
    <w:basedOn w:val="DefaultParagraphFont"/>
    <w:rsid w:val="00D61286"/>
    <w:rPr>
      <w:rFonts w:ascii="Arial" w:eastAsia="Arial" w:hAnsi="Arial" w:cs="Arial"/>
      <w:b/>
      <w:bCs/>
      <w:i w:val="0"/>
      <w:iCs w:val="0"/>
      <w:smallCaps w:val="0"/>
      <w:strike w:val="0"/>
      <w:color w:val="000000"/>
      <w:spacing w:val="0"/>
      <w:w w:val="100"/>
      <w:position w:val="0"/>
      <w:sz w:val="20"/>
      <w:szCs w:val="20"/>
      <w:u w:val="single"/>
      <w:lang w:val="mk-MK" w:eastAsia="mk-MK" w:bidi="mk-MK"/>
    </w:rPr>
  </w:style>
  <w:style w:type="character" w:customStyle="1" w:styleId="Bodytext10Exact">
    <w:name w:val="Body text (10) Exact"/>
    <w:basedOn w:val="DefaultParagraphFont"/>
    <w:rsid w:val="002A7C3F"/>
    <w:rPr>
      <w:rFonts w:ascii="Times New Roman" w:eastAsia="Times New Roman" w:hAnsi="Times New Roman" w:cs="Times New Roman"/>
      <w:sz w:val="13"/>
      <w:szCs w:val="13"/>
      <w:shd w:val="clear" w:color="auto" w:fill="FFFFFF"/>
    </w:rPr>
  </w:style>
  <w:style w:type="character" w:customStyle="1" w:styleId="Headerorfooter0">
    <w:name w:val="Header or footer_"/>
    <w:basedOn w:val="DefaultParagraphFont"/>
    <w:rsid w:val="006F7479"/>
    <w:rPr>
      <w:rFonts w:ascii="Cambria" w:eastAsia="Cambria" w:hAnsi="Cambria" w:cs="Cambria"/>
      <w:b w:val="0"/>
      <w:bCs w:val="0"/>
      <w:i w:val="0"/>
      <w:iCs w:val="0"/>
      <w:smallCaps w:val="0"/>
      <w:strike w:val="0"/>
      <w:u w:val="none"/>
    </w:rPr>
  </w:style>
  <w:style w:type="character" w:customStyle="1" w:styleId="HeaderorfooterFranklinGothicHeavy">
    <w:name w:val="Header or footer + Franklin Gothic Heavy"/>
    <w:aliases w:val="7.5 pt"/>
    <w:basedOn w:val="Headerorfooter0"/>
    <w:rsid w:val="006F7479"/>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lang w:val="en-US" w:eastAsia="en-US" w:bidi="en-US"/>
    </w:rPr>
  </w:style>
  <w:style w:type="character" w:customStyle="1" w:styleId="Headerorfooter13pt">
    <w:name w:val="Header or footer + 13 pt"/>
    <w:basedOn w:val="Headerorfooter0"/>
    <w:rsid w:val="006F7479"/>
    <w:rPr>
      <w:rFonts w:ascii="Cambria" w:eastAsia="Cambria" w:hAnsi="Cambria" w:cs="Cambria"/>
      <w:b w:val="0"/>
      <w:bCs w:val="0"/>
      <w:i w:val="0"/>
      <w:iCs w:val="0"/>
      <w:smallCaps w:val="0"/>
      <w:strike w:val="0"/>
      <w:color w:val="000000"/>
      <w:spacing w:val="0"/>
      <w:w w:val="100"/>
      <w:position w:val="0"/>
      <w:sz w:val="26"/>
      <w:szCs w:val="26"/>
      <w:u w:val="none"/>
      <w:lang w:val="mk-MK" w:eastAsia="mk-MK" w:bidi="mk-MK"/>
    </w:rPr>
  </w:style>
  <w:style w:type="character" w:customStyle="1" w:styleId="Bodytext4Exact">
    <w:name w:val="Body text (4) Exact"/>
    <w:basedOn w:val="DefaultParagraphFont"/>
    <w:rsid w:val="006F7479"/>
    <w:rPr>
      <w:rFonts w:ascii="Cambria" w:eastAsia="Cambria" w:hAnsi="Cambria" w:cs="Cambria"/>
      <w:sz w:val="16"/>
      <w:szCs w:val="16"/>
      <w:shd w:val="clear" w:color="auto" w:fill="FFFFFF"/>
    </w:rPr>
  </w:style>
  <w:style w:type="character" w:customStyle="1" w:styleId="PicturecaptionExact">
    <w:name w:val="Picture caption Exact"/>
    <w:basedOn w:val="DefaultParagraphFont"/>
    <w:link w:val="Picturecaption"/>
    <w:rsid w:val="006F7479"/>
    <w:rPr>
      <w:rFonts w:ascii="Arial" w:eastAsia="Arial" w:hAnsi="Arial" w:cs="Arial"/>
      <w:sz w:val="21"/>
      <w:szCs w:val="21"/>
      <w:shd w:val="clear" w:color="auto" w:fill="FFFFFF"/>
    </w:rPr>
  </w:style>
  <w:style w:type="paragraph" w:customStyle="1" w:styleId="Picturecaption">
    <w:name w:val="Picture caption"/>
    <w:basedOn w:val="Normal"/>
    <w:link w:val="PicturecaptionExact"/>
    <w:rsid w:val="006F7479"/>
    <w:pPr>
      <w:widowControl w:val="0"/>
      <w:shd w:val="clear" w:color="auto" w:fill="FFFFFF"/>
      <w:spacing w:line="0" w:lineRule="atLeast"/>
    </w:pPr>
    <w:rPr>
      <w:rFonts w:ascii="Arial" w:eastAsia="Arial" w:hAnsi="Arial" w:cs="Arial"/>
      <w:sz w:val="21"/>
      <w:szCs w:val="21"/>
      <w:lang w:val="mk-MK"/>
    </w:rPr>
  </w:style>
  <w:style w:type="character" w:customStyle="1" w:styleId="Bodytext2SegoeUI">
    <w:name w:val="Body text (2) + Segoe UI"/>
    <w:aliases w:val="8 pt"/>
    <w:basedOn w:val="Bodytext20"/>
    <w:rsid w:val="006F7479"/>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mk-MK" w:eastAsia="mk-MK" w:bidi="mk-MK"/>
    </w:rPr>
  </w:style>
  <w:style w:type="character" w:customStyle="1" w:styleId="Bodytext9Exact">
    <w:name w:val="Body text (9) Exact"/>
    <w:basedOn w:val="DefaultParagraphFont"/>
    <w:link w:val="Bodytext9"/>
    <w:rsid w:val="006F7479"/>
    <w:rPr>
      <w:rFonts w:ascii="Georgia" w:eastAsia="Georgia" w:hAnsi="Georgia" w:cs="Georgia"/>
      <w:sz w:val="8"/>
      <w:szCs w:val="8"/>
      <w:shd w:val="clear" w:color="auto" w:fill="FFFFFF"/>
    </w:rPr>
  </w:style>
  <w:style w:type="paragraph" w:customStyle="1" w:styleId="Bodytext9">
    <w:name w:val="Body text (9)"/>
    <w:basedOn w:val="Normal"/>
    <w:link w:val="Bodytext9Exact"/>
    <w:rsid w:val="006F7479"/>
    <w:pPr>
      <w:widowControl w:val="0"/>
      <w:shd w:val="clear" w:color="auto" w:fill="FFFFFF"/>
      <w:spacing w:line="0" w:lineRule="atLeast"/>
    </w:pPr>
    <w:rPr>
      <w:rFonts w:ascii="Georgia" w:eastAsia="Georgia" w:hAnsi="Georgia" w:cs="Georgia"/>
      <w:sz w:val="8"/>
      <w:szCs w:val="8"/>
      <w:lang w:val="mk-MK"/>
    </w:rPr>
  </w:style>
  <w:style w:type="character" w:customStyle="1" w:styleId="Bodytext2Spacing1ptExact">
    <w:name w:val="Body text (2) + Spacing 1 pt Exact"/>
    <w:basedOn w:val="Bodytext20"/>
    <w:rsid w:val="006F7479"/>
    <w:rPr>
      <w:rFonts w:ascii="Cambria" w:eastAsia="Cambria" w:hAnsi="Cambria" w:cs="Cambria"/>
      <w:b w:val="0"/>
      <w:bCs w:val="0"/>
      <w:i w:val="0"/>
      <w:iCs w:val="0"/>
      <w:smallCaps w:val="0"/>
      <w:strike w:val="0"/>
      <w:color w:val="000000"/>
      <w:spacing w:val="30"/>
      <w:w w:val="100"/>
      <w:position w:val="0"/>
      <w:sz w:val="16"/>
      <w:szCs w:val="16"/>
      <w:u w:val="none"/>
      <w:shd w:val="clear" w:color="auto" w:fill="FFFFFF"/>
      <w:lang w:val="mk-MK" w:eastAsia="mk-MK" w:bidi="mk-MK"/>
    </w:rPr>
  </w:style>
  <w:style w:type="character" w:customStyle="1" w:styleId="Headerorfooter7pt">
    <w:name w:val="Header or footer + 7 pt"/>
    <w:basedOn w:val="Headerorfooter0"/>
    <w:rsid w:val="006F7479"/>
    <w:rPr>
      <w:rFonts w:ascii="Cambria" w:eastAsia="Cambria" w:hAnsi="Cambria" w:cs="Cambria"/>
      <w:b/>
      <w:bCs/>
      <w:i w:val="0"/>
      <w:iCs w:val="0"/>
      <w:smallCaps w:val="0"/>
      <w:strike w:val="0"/>
      <w:color w:val="000000"/>
      <w:spacing w:val="0"/>
      <w:w w:val="100"/>
      <w:position w:val="0"/>
      <w:sz w:val="14"/>
      <w:szCs w:val="14"/>
      <w:u w:val="none"/>
      <w:lang w:val="mk-MK" w:eastAsia="mk-MK" w:bidi="mk-MK"/>
    </w:rPr>
  </w:style>
  <w:style w:type="character" w:customStyle="1" w:styleId="Footnote4">
    <w:name w:val="Footnote (4)_"/>
    <w:basedOn w:val="DefaultParagraphFont"/>
    <w:link w:val="Footnote40"/>
    <w:rsid w:val="00557E23"/>
    <w:rPr>
      <w:b/>
      <w:bCs/>
      <w:sz w:val="21"/>
      <w:szCs w:val="21"/>
      <w:shd w:val="clear" w:color="auto" w:fill="FFFFFF"/>
    </w:rPr>
  </w:style>
  <w:style w:type="paragraph" w:customStyle="1" w:styleId="Footnote40">
    <w:name w:val="Footnote (4)"/>
    <w:basedOn w:val="Normal"/>
    <w:link w:val="Footnote4"/>
    <w:rsid w:val="00557E23"/>
    <w:pPr>
      <w:widowControl w:val="0"/>
      <w:shd w:val="clear" w:color="auto" w:fill="FFFFFF"/>
      <w:spacing w:before="180" w:after="180" w:line="252" w:lineRule="exact"/>
      <w:ind w:firstLine="720"/>
      <w:jc w:val="both"/>
    </w:pPr>
    <w:rPr>
      <w:rFonts w:ascii="Times New Roman" w:hAnsi="Times New Roman"/>
      <w:b/>
      <w:bCs/>
      <w:sz w:val="21"/>
      <w:szCs w:val="21"/>
      <w:lang w:val="mk-MK"/>
    </w:rPr>
  </w:style>
  <w:style w:type="character" w:customStyle="1" w:styleId="fieldspan">
    <w:name w:val="fieldspan"/>
    <w:basedOn w:val="DefaultParagraphFont"/>
    <w:rsid w:val="004E26CD"/>
  </w:style>
  <w:style w:type="character" w:customStyle="1" w:styleId="Bodytext9NotItalic">
    <w:name w:val="Body text (9) + Not Italic"/>
    <w:aliases w:val="Spacing 0 pt Exact"/>
    <w:basedOn w:val="DefaultParagraphFont"/>
    <w:rsid w:val="0081257D"/>
    <w:rPr>
      <w:rFonts w:ascii="Cambria" w:eastAsia="Cambria" w:hAnsi="Cambria" w:cs="Cambria"/>
      <w:b w:val="0"/>
      <w:bCs w:val="0"/>
      <w:i/>
      <w:iCs/>
      <w:smallCaps w:val="0"/>
      <w:strike w:val="0"/>
      <w:spacing w:val="0"/>
      <w:sz w:val="18"/>
      <w:szCs w:val="18"/>
      <w:u w:val="none"/>
    </w:rPr>
  </w:style>
  <w:style w:type="character" w:customStyle="1" w:styleId="Bodytext90">
    <w:name w:val="Body text (9)_"/>
    <w:basedOn w:val="DefaultParagraphFont"/>
    <w:rsid w:val="0081257D"/>
    <w:rPr>
      <w:rFonts w:ascii="Cambria" w:eastAsia="Cambria" w:hAnsi="Cambria" w:cs="Cambria"/>
      <w:b w:val="0"/>
      <w:bCs w:val="0"/>
      <w:i/>
      <w:iCs/>
      <w:smallCaps w:val="0"/>
      <w:strike w:val="0"/>
      <w:spacing w:val="-20"/>
      <w:sz w:val="18"/>
      <w:szCs w:val="18"/>
      <w:u w:val="none"/>
    </w:rPr>
  </w:style>
  <w:style w:type="character" w:customStyle="1" w:styleId="UnresolvedMention1">
    <w:name w:val="Unresolved Mention1"/>
    <w:basedOn w:val="DefaultParagraphFont"/>
    <w:uiPriority w:val="99"/>
    <w:semiHidden/>
    <w:unhideWhenUsed/>
    <w:rsid w:val="00F43826"/>
    <w:rPr>
      <w:color w:val="605E5C"/>
      <w:shd w:val="clear" w:color="auto" w:fill="E1DFDD"/>
    </w:rPr>
  </w:style>
  <w:style w:type="character" w:customStyle="1" w:styleId="Bodytext15">
    <w:name w:val="Body text (15)_"/>
    <w:basedOn w:val="DefaultParagraphFont"/>
    <w:link w:val="Bodytext150"/>
    <w:rsid w:val="00A62A8E"/>
    <w:rPr>
      <w:sz w:val="14"/>
      <w:szCs w:val="14"/>
      <w:shd w:val="clear" w:color="auto" w:fill="FFFFFF"/>
    </w:rPr>
  </w:style>
  <w:style w:type="paragraph" w:customStyle="1" w:styleId="Bodytext150">
    <w:name w:val="Body text (15)"/>
    <w:basedOn w:val="Normal"/>
    <w:link w:val="Bodytext15"/>
    <w:rsid w:val="00A62A8E"/>
    <w:pPr>
      <w:widowControl w:val="0"/>
      <w:shd w:val="clear" w:color="auto" w:fill="FFFFFF"/>
      <w:spacing w:line="184" w:lineRule="exact"/>
    </w:pPr>
    <w:rPr>
      <w:rFonts w:ascii="Times New Roman" w:hAnsi="Times New Roman"/>
      <w:sz w:val="14"/>
      <w:szCs w:val="14"/>
      <w:lang w:val="mk-MK"/>
    </w:rPr>
  </w:style>
  <w:style w:type="character" w:customStyle="1" w:styleId="Bodytext28pt">
    <w:name w:val="Body text (2) + 8 pt"/>
    <w:basedOn w:val="Bodytext20"/>
    <w:rsid w:val="00220C38"/>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mk-MK" w:eastAsia="mk-MK" w:bidi="mk-MK"/>
    </w:rPr>
  </w:style>
  <w:style w:type="character" w:customStyle="1" w:styleId="Bodytext11">
    <w:name w:val="Body text (11)"/>
    <w:basedOn w:val="DefaultParagraphFont"/>
    <w:rsid w:val="002565EF"/>
    <w:rPr>
      <w:rFonts w:ascii="Times New Roman" w:eastAsia="Times New Roman" w:hAnsi="Times New Roman" w:cs="Times New Roman"/>
      <w:b/>
      <w:bCs/>
      <w:i w:val="0"/>
      <w:iCs w:val="0"/>
      <w:smallCaps w:val="0"/>
      <w:strike w:val="0"/>
      <w:color w:val="000000"/>
      <w:spacing w:val="0"/>
      <w:w w:val="100"/>
      <w:position w:val="0"/>
      <w:sz w:val="17"/>
      <w:szCs w:val="17"/>
      <w:u w:val="none"/>
      <w:lang w:val="mk-MK" w:eastAsia="mk-MK" w:bidi="mk-MK"/>
    </w:rPr>
  </w:style>
  <w:style w:type="character" w:customStyle="1" w:styleId="Bodytext610pt">
    <w:name w:val="Body text (6) + 10 pt"/>
    <w:basedOn w:val="Bodytext6"/>
    <w:rsid w:val="00BE3E65"/>
    <w:rPr>
      <w:rFonts w:ascii="Arial" w:eastAsia="Arial" w:hAnsi="Arial" w:cs="Arial"/>
      <w:color w:val="000000"/>
      <w:w w:val="100"/>
      <w:position w:val="0"/>
      <w:sz w:val="20"/>
      <w:szCs w:val="20"/>
      <w:shd w:val="clear" w:color="auto" w:fill="FFFFFF"/>
      <w:lang w:val="mk-MK" w:eastAsia="mk-MK" w:bidi="mk-MK"/>
    </w:rPr>
  </w:style>
  <w:style w:type="character" w:customStyle="1" w:styleId="Bodytext13Bold">
    <w:name w:val="Body text (13) + Bold"/>
    <w:basedOn w:val="DefaultParagraphFont"/>
    <w:rsid w:val="00066491"/>
    <w:rPr>
      <w:rFonts w:ascii="Arial Narrow" w:eastAsia="Arial Narrow" w:hAnsi="Arial Narrow" w:cs="Arial Narrow"/>
      <w:b/>
      <w:bCs/>
      <w:color w:val="000000"/>
      <w:spacing w:val="0"/>
      <w:w w:val="100"/>
      <w:position w:val="0"/>
      <w:shd w:val="clear" w:color="auto" w:fill="FFFFFF"/>
      <w:lang w:val="mk-MK" w:eastAsia="mk-MK" w:bidi="mk-MK"/>
    </w:rPr>
  </w:style>
  <w:style w:type="character" w:customStyle="1" w:styleId="Bodytext13Italic">
    <w:name w:val="Body text (13) + Italic"/>
    <w:basedOn w:val="DefaultParagraphFont"/>
    <w:rsid w:val="00066491"/>
    <w:rPr>
      <w:rFonts w:ascii="Arial Narrow" w:eastAsia="Arial Narrow" w:hAnsi="Arial Narrow" w:cs="Arial Narrow"/>
      <w:i/>
      <w:iCs/>
      <w:color w:val="000000"/>
      <w:spacing w:val="0"/>
      <w:w w:val="100"/>
      <w:position w:val="0"/>
      <w:shd w:val="clear" w:color="auto" w:fill="FFFFFF"/>
      <w:lang w:val="mk-MK" w:eastAsia="mk-MK" w:bidi="mk-MK"/>
    </w:rPr>
  </w:style>
  <w:style w:type="character" w:customStyle="1" w:styleId="Heading211pt">
    <w:name w:val="Heading #2 + 11 pt"/>
    <w:basedOn w:val="Heading20"/>
    <w:rsid w:val="00066491"/>
    <w:rPr>
      <w:rFonts w:ascii="Tahoma" w:eastAsia="Tahoma" w:hAnsi="Tahoma" w:cs="Tahoma"/>
      <w:color w:val="000000"/>
      <w:spacing w:val="0"/>
      <w:w w:val="100"/>
      <w:position w:val="0"/>
      <w:sz w:val="22"/>
      <w:szCs w:val="22"/>
      <w:shd w:val="clear" w:color="auto" w:fill="FFFFFF"/>
      <w:lang w:val="mk-MK" w:eastAsia="mk-MK" w:bidi="mk-MK"/>
    </w:rPr>
  </w:style>
  <w:style w:type="paragraph" w:styleId="BodyTextIndent3">
    <w:name w:val="Body Text Indent 3"/>
    <w:basedOn w:val="Normal"/>
    <w:link w:val="BodyTextIndent3Char"/>
    <w:semiHidden/>
    <w:unhideWhenUsed/>
    <w:rsid w:val="008950D0"/>
    <w:pPr>
      <w:spacing w:after="120"/>
      <w:ind w:left="360"/>
    </w:pPr>
    <w:rPr>
      <w:sz w:val="16"/>
      <w:szCs w:val="16"/>
    </w:rPr>
  </w:style>
  <w:style w:type="character" w:customStyle="1" w:styleId="BodyTextIndent3Char">
    <w:name w:val="Body Text Indent 3 Char"/>
    <w:basedOn w:val="DefaultParagraphFont"/>
    <w:link w:val="BodyTextIndent3"/>
    <w:semiHidden/>
    <w:rsid w:val="008950D0"/>
    <w:rPr>
      <w:rFonts w:ascii="MAC C Times" w:hAnsi="MAC C Times"/>
      <w:sz w:val="16"/>
      <w:szCs w:val="16"/>
      <w:lang w:val="en-US"/>
    </w:rPr>
  </w:style>
  <w:style w:type="paragraph" w:styleId="BodyText31">
    <w:name w:val="Body Text 3"/>
    <w:basedOn w:val="Normal"/>
    <w:link w:val="BodyText3Char"/>
    <w:unhideWhenUsed/>
    <w:rsid w:val="008950D0"/>
    <w:pPr>
      <w:spacing w:after="120"/>
    </w:pPr>
    <w:rPr>
      <w:sz w:val="16"/>
      <w:szCs w:val="16"/>
    </w:rPr>
  </w:style>
  <w:style w:type="character" w:customStyle="1" w:styleId="BodyText3Char">
    <w:name w:val="Body Text 3 Char"/>
    <w:basedOn w:val="DefaultParagraphFont"/>
    <w:link w:val="BodyText31"/>
    <w:rsid w:val="008950D0"/>
    <w:rPr>
      <w:rFonts w:ascii="MAC C Times" w:hAnsi="MAC C Times"/>
      <w:sz w:val="16"/>
      <w:szCs w:val="16"/>
      <w:lang w:val="en-US"/>
    </w:rPr>
  </w:style>
  <w:style w:type="table" w:styleId="MediumShading1-Accent6">
    <w:name w:val="Medium Shading 1 Accent 6"/>
    <w:basedOn w:val="TableNormal"/>
    <w:uiPriority w:val="63"/>
    <w:rsid w:val="008950D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Bullet5">
    <w:name w:val="List Bullet 5"/>
    <w:basedOn w:val="Normal"/>
    <w:semiHidden/>
    <w:unhideWhenUsed/>
    <w:rsid w:val="008950D0"/>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525">
      <w:bodyDiv w:val="1"/>
      <w:marLeft w:val="0"/>
      <w:marRight w:val="0"/>
      <w:marTop w:val="0"/>
      <w:marBottom w:val="0"/>
      <w:divBdr>
        <w:top w:val="none" w:sz="0" w:space="0" w:color="auto"/>
        <w:left w:val="none" w:sz="0" w:space="0" w:color="auto"/>
        <w:bottom w:val="none" w:sz="0" w:space="0" w:color="auto"/>
        <w:right w:val="none" w:sz="0" w:space="0" w:color="auto"/>
      </w:divBdr>
    </w:div>
    <w:div w:id="64498749">
      <w:bodyDiv w:val="1"/>
      <w:marLeft w:val="0"/>
      <w:marRight w:val="0"/>
      <w:marTop w:val="0"/>
      <w:marBottom w:val="0"/>
      <w:divBdr>
        <w:top w:val="none" w:sz="0" w:space="0" w:color="auto"/>
        <w:left w:val="none" w:sz="0" w:space="0" w:color="auto"/>
        <w:bottom w:val="none" w:sz="0" w:space="0" w:color="auto"/>
        <w:right w:val="none" w:sz="0" w:space="0" w:color="auto"/>
      </w:divBdr>
    </w:div>
    <w:div w:id="119037910">
      <w:bodyDiv w:val="1"/>
      <w:marLeft w:val="0"/>
      <w:marRight w:val="0"/>
      <w:marTop w:val="0"/>
      <w:marBottom w:val="0"/>
      <w:divBdr>
        <w:top w:val="none" w:sz="0" w:space="0" w:color="auto"/>
        <w:left w:val="none" w:sz="0" w:space="0" w:color="auto"/>
        <w:bottom w:val="none" w:sz="0" w:space="0" w:color="auto"/>
        <w:right w:val="none" w:sz="0" w:space="0" w:color="auto"/>
      </w:divBdr>
    </w:div>
    <w:div w:id="167059288">
      <w:bodyDiv w:val="1"/>
      <w:marLeft w:val="0"/>
      <w:marRight w:val="0"/>
      <w:marTop w:val="0"/>
      <w:marBottom w:val="0"/>
      <w:divBdr>
        <w:top w:val="none" w:sz="0" w:space="0" w:color="auto"/>
        <w:left w:val="none" w:sz="0" w:space="0" w:color="auto"/>
        <w:bottom w:val="none" w:sz="0" w:space="0" w:color="auto"/>
        <w:right w:val="none" w:sz="0" w:space="0" w:color="auto"/>
      </w:divBdr>
    </w:div>
    <w:div w:id="215317521">
      <w:bodyDiv w:val="1"/>
      <w:marLeft w:val="0"/>
      <w:marRight w:val="0"/>
      <w:marTop w:val="0"/>
      <w:marBottom w:val="0"/>
      <w:divBdr>
        <w:top w:val="none" w:sz="0" w:space="0" w:color="auto"/>
        <w:left w:val="none" w:sz="0" w:space="0" w:color="auto"/>
        <w:bottom w:val="none" w:sz="0" w:space="0" w:color="auto"/>
        <w:right w:val="none" w:sz="0" w:space="0" w:color="auto"/>
      </w:divBdr>
    </w:div>
    <w:div w:id="259340949">
      <w:bodyDiv w:val="1"/>
      <w:marLeft w:val="0"/>
      <w:marRight w:val="0"/>
      <w:marTop w:val="0"/>
      <w:marBottom w:val="0"/>
      <w:divBdr>
        <w:top w:val="none" w:sz="0" w:space="0" w:color="auto"/>
        <w:left w:val="none" w:sz="0" w:space="0" w:color="auto"/>
        <w:bottom w:val="none" w:sz="0" w:space="0" w:color="auto"/>
        <w:right w:val="none" w:sz="0" w:space="0" w:color="auto"/>
      </w:divBdr>
    </w:div>
    <w:div w:id="272979931">
      <w:bodyDiv w:val="1"/>
      <w:marLeft w:val="0"/>
      <w:marRight w:val="0"/>
      <w:marTop w:val="0"/>
      <w:marBottom w:val="0"/>
      <w:divBdr>
        <w:top w:val="none" w:sz="0" w:space="0" w:color="auto"/>
        <w:left w:val="none" w:sz="0" w:space="0" w:color="auto"/>
        <w:bottom w:val="none" w:sz="0" w:space="0" w:color="auto"/>
        <w:right w:val="none" w:sz="0" w:space="0" w:color="auto"/>
      </w:divBdr>
    </w:div>
    <w:div w:id="285039129">
      <w:bodyDiv w:val="1"/>
      <w:marLeft w:val="0"/>
      <w:marRight w:val="0"/>
      <w:marTop w:val="0"/>
      <w:marBottom w:val="0"/>
      <w:divBdr>
        <w:top w:val="none" w:sz="0" w:space="0" w:color="auto"/>
        <w:left w:val="none" w:sz="0" w:space="0" w:color="auto"/>
        <w:bottom w:val="none" w:sz="0" w:space="0" w:color="auto"/>
        <w:right w:val="none" w:sz="0" w:space="0" w:color="auto"/>
      </w:divBdr>
    </w:div>
    <w:div w:id="300158795">
      <w:bodyDiv w:val="1"/>
      <w:marLeft w:val="0"/>
      <w:marRight w:val="0"/>
      <w:marTop w:val="0"/>
      <w:marBottom w:val="0"/>
      <w:divBdr>
        <w:top w:val="none" w:sz="0" w:space="0" w:color="auto"/>
        <w:left w:val="none" w:sz="0" w:space="0" w:color="auto"/>
        <w:bottom w:val="none" w:sz="0" w:space="0" w:color="auto"/>
        <w:right w:val="none" w:sz="0" w:space="0" w:color="auto"/>
      </w:divBdr>
    </w:div>
    <w:div w:id="300812751">
      <w:bodyDiv w:val="1"/>
      <w:marLeft w:val="0"/>
      <w:marRight w:val="0"/>
      <w:marTop w:val="0"/>
      <w:marBottom w:val="0"/>
      <w:divBdr>
        <w:top w:val="none" w:sz="0" w:space="0" w:color="auto"/>
        <w:left w:val="none" w:sz="0" w:space="0" w:color="auto"/>
        <w:bottom w:val="none" w:sz="0" w:space="0" w:color="auto"/>
        <w:right w:val="none" w:sz="0" w:space="0" w:color="auto"/>
      </w:divBdr>
    </w:div>
    <w:div w:id="316423673">
      <w:bodyDiv w:val="1"/>
      <w:marLeft w:val="0"/>
      <w:marRight w:val="0"/>
      <w:marTop w:val="0"/>
      <w:marBottom w:val="0"/>
      <w:divBdr>
        <w:top w:val="none" w:sz="0" w:space="0" w:color="auto"/>
        <w:left w:val="none" w:sz="0" w:space="0" w:color="auto"/>
        <w:bottom w:val="none" w:sz="0" w:space="0" w:color="auto"/>
        <w:right w:val="none" w:sz="0" w:space="0" w:color="auto"/>
      </w:divBdr>
    </w:div>
    <w:div w:id="324555183">
      <w:bodyDiv w:val="1"/>
      <w:marLeft w:val="0"/>
      <w:marRight w:val="0"/>
      <w:marTop w:val="0"/>
      <w:marBottom w:val="0"/>
      <w:divBdr>
        <w:top w:val="none" w:sz="0" w:space="0" w:color="auto"/>
        <w:left w:val="none" w:sz="0" w:space="0" w:color="auto"/>
        <w:bottom w:val="none" w:sz="0" w:space="0" w:color="auto"/>
        <w:right w:val="none" w:sz="0" w:space="0" w:color="auto"/>
      </w:divBdr>
    </w:div>
    <w:div w:id="506553735">
      <w:bodyDiv w:val="1"/>
      <w:marLeft w:val="0"/>
      <w:marRight w:val="0"/>
      <w:marTop w:val="0"/>
      <w:marBottom w:val="0"/>
      <w:divBdr>
        <w:top w:val="none" w:sz="0" w:space="0" w:color="auto"/>
        <w:left w:val="none" w:sz="0" w:space="0" w:color="auto"/>
        <w:bottom w:val="none" w:sz="0" w:space="0" w:color="auto"/>
        <w:right w:val="none" w:sz="0" w:space="0" w:color="auto"/>
      </w:divBdr>
    </w:div>
    <w:div w:id="582179285">
      <w:bodyDiv w:val="1"/>
      <w:marLeft w:val="0"/>
      <w:marRight w:val="0"/>
      <w:marTop w:val="0"/>
      <w:marBottom w:val="0"/>
      <w:divBdr>
        <w:top w:val="none" w:sz="0" w:space="0" w:color="auto"/>
        <w:left w:val="none" w:sz="0" w:space="0" w:color="auto"/>
        <w:bottom w:val="none" w:sz="0" w:space="0" w:color="auto"/>
        <w:right w:val="none" w:sz="0" w:space="0" w:color="auto"/>
      </w:divBdr>
    </w:div>
    <w:div w:id="603266061">
      <w:bodyDiv w:val="1"/>
      <w:marLeft w:val="0"/>
      <w:marRight w:val="0"/>
      <w:marTop w:val="0"/>
      <w:marBottom w:val="0"/>
      <w:divBdr>
        <w:top w:val="none" w:sz="0" w:space="0" w:color="auto"/>
        <w:left w:val="none" w:sz="0" w:space="0" w:color="auto"/>
        <w:bottom w:val="none" w:sz="0" w:space="0" w:color="auto"/>
        <w:right w:val="none" w:sz="0" w:space="0" w:color="auto"/>
      </w:divBdr>
    </w:div>
    <w:div w:id="613489392">
      <w:bodyDiv w:val="1"/>
      <w:marLeft w:val="0"/>
      <w:marRight w:val="0"/>
      <w:marTop w:val="0"/>
      <w:marBottom w:val="0"/>
      <w:divBdr>
        <w:top w:val="none" w:sz="0" w:space="0" w:color="auto"/>
        <w:left w:val="none" w:sz="0" w:space="0" w:color="auto"/>
        <w:bottom w:val="none" w:sz="0" w:space="0" w:color="auto"/>
        <w:right w:val="none" w:sz="0" w:space="0" w:color="auto"/>
      </w:divBdr>
    </w:div>
    <w:div w:id="621543610">
      <w:bodyDiv w:val="1"/>
      <w:marLeft w:val="0"/>
      <w:marRight w:val="0"/>
      <w:marTop w:val="0"/>
      <w:marBottom w:val="0"/>
      <w:divBdr>
        <w:top w:val="none" w:sz="0" w:space="0" w:color="auto"/>
        <w:left w:val="none" w:sz="0" w:space="0" w:color="auto"/>
        <w:bottom w:val="none" w:sz="0" w:space="0" w:color="auto"/>
        <w:right w:val="none" w:sz="0" w:space="0" w:color="auto"/>
      </w:divBdr>
    </w:div>
    <w:div w:id="690912361">
      <w:bodyDiv w:val="1"/>
      <w:marLeft w:val="0"/>
      <w:marRight w:val="0"/>
      <w:marTop w:val="0"/>
      <w:marBottom w:val="0"/>
      <w:divBdr>
        <w:top w:val="none" w:sz="0" w:space="0" w:color="auto"/>
        <w:left w:val="none" w:sz="0" w:space="0" w:color="auto"/>
        <w:bottom w:val="none" w:sz="0" w:space="0" w:color="auto"/>
        <w:right w:val="none" w:sz="0" w:space="0" w:color="auto"/>
      </w:divBdr>
    </w:div>
    <w:div w:id="691490880">
      <w:bodyDiv w:val="1"/>
      <w:marLeft w:val="0"/>
      <w:marRight w:val="0"/>
      <w:marTop w:val="0"/>
      <w:marBottom w:val="0"/>
      <w:divBdr>
        <w:top w:val="none" w:sz="0" w:space="0" w:color="auto"/>
        <w:left w:val="none" w:sz="0" w:space="0" w:color="auto"/>
        <w:bottom w:val="none" w:sz="0" w:space="0" w:color="auto"/>
        <w:right w:val="none" w:sz="0" w:space="0" w:color="auto"/>
      </w:divBdr>
    </w:div>
    <w:div w:id="716971403">
      <w:bodyDiv w:val="1"/>
      <w:marLeft w:val="0"/>
      <w:marRight w:val="0"/>
      <w:marTop w:val="0"/>
      <w:marBottom w:val="0"/>
      <w:divBdr>
        <w:top w:val="none" w:sz="0" w:space="0" w:color="auto"/>
        <w:left w:val="none" w:sz="0" w:space="0" w:color="auto"/>
        <w:bottom w:val="none" w:sz="0" w:space="0" w:color="auto"/>
        <w:right w:val="none" w:sz="0" w:space="0" w:color="auto"/>
      </w:divBdr>
    </w:div>
    <w:div w:id="719978589">
      <w:bodyDiv w:val="1"/>
      <w:marLeft w:val="0"/>
      <w:marRight w:val="0"/>
      <w:marTop w:val="0"/>
      <w:marBottom w:val="0"/>
      <w:divBdr>
        <w:top w:val="none" w:sz="0" w:space="0" w:color="auto"/>
        <w:left w:val="none" w:sz="0" w:space="0" w:color="auto"/>
        <w:bottom w:val="none" w:sz="0" w:space="0" w:color="auto"/>
        <w:right w:val="none" w:sz="0" w:space="0" w:color="auto"/>
      </w:divBdr>
    </w:div>
    <w:div w:id="722366266">
      <w:bodyDiv w:val="1"/>
      <w:marLeft w:val="0"/>
      <w:marRight w:val="0"/>
      <w:marTop w:val="0"/>
      <w:marBottom w:val="0"/>
      <w:divBdr>
        <w:top w:val="none" w:sz="0" w:space="0" w:color="auto"/>
        <w:left w:val="none" w:sz="0" w:space="0" w:color="auto"/>
        <w:bottom w:val="none" w:sz="0" w:space="0" w:color="auto"/>
        <w:right w:val="none" w:sz="0" w:space="0" w:color="auto"/>
      </w:divBdr>
    </w:div>
    <w:div w:id="735057380">
      <w:bodyDiv w:val="1"/>
      <w:marLeft w:val="0"/>
      <w:marRight w:val="0"/>
      <w:marTop w:val="0"/>
      <w:marBottom w:val="0"/>
      <w:divBdr>
        <w:top w:val="none" w:sz="0" w:space="0" w:color="auto"/>
        <w:left w:val="none" w:sz="0" w:space="0" w:color="auto"/>
        <w:bottom w:val="none" w:sz="0" w:space="0" w:color="auto"/>
        <w:right w:val="none" w:sz="0" w:space="0" w:color="auto"/>
      </w:divBdr>
    </w:div>
    <w:div w:id="738216499">
      <w:bodyDiv w:val="1"/>
      <w:marLeft w:val="0"/>
      <w:marRight w:val="0"/>
      <w:marTop w:val="0"/>
      <w:marBottom w:val="0"/>
      <w:divBdr>
        <w:top w:val="none" w:sz="0" w:space="0" w:color="auto"/>
        <w:left w:val="none" w:sz="0" w:space="0" w:color="auto"/>
        <w:bottom w:val="none" w:sz="0" w:space="0" w:color="auto"/>
        <w:right w:val="none" w:sz="0" w:space="0" w:color="auto"/>
      </w:divBdr>
    </w:div>
    <w:div w:id="799349491">
      <w:bodyDiv w:val="1"/>
      <w:marLeft w:val="0"/>
      <w:marRight w:val="0"/>
      <w:marTop w:val="0"/>
      <w:marBottom w:val="0"/>
      <w:divBdr>
        <w:top w:val="none" w:sz="0" w:space="0" w:color="auto"/>
        <w:left w:val="none" w:sz="0" w:space="0" w:color="auto"/>
        <w:bottom w:val="none" w:sz="0" w:space="0" w:color="auto"/>
        <w:right w:val="none" w:sz="0" w:space="0" w:color="auto"/>
      </w:divBdr>
    </w:div>
    <w:div w:id="808862008">
      <w:bodyDiv w:val="1"/>
      <w:marLeft w:val="0"/>
      <w:marRight w:val="0"/>
      <w:marTop w:val="0"/>
      <w:marBottom w:val="0"/>
      <w:divBdr>
        <w:top w:val="none" w:sz="0" w:space="0" w:color="auto"/>
        <w:left w:val="none" w:sz="0" w:space="0" w:color="auto"/>
        <w:bottom w:val="none" w:sz="0" w:space="0" w:color="auto"/>
        <w:right w:val="none" w:sz="0" w:space="0" w:color="auto"/>
      </w:divBdr>
    </w:div>
    <w:div w:id="827281227">
      <w:bodyDiv w:val="1"/>
      <w:marLeft w:val="0"/>
      <w:marRight w:val="0"/>
      <w:marTop w:val="0"/>
      <w:marBottom w:val="0"/>
      <w:divBdr>
        <w:top w:val="none" w:sz="0" w:space="0" w:color="auto"/>
        <w:left w:val="none" w:sz="0" w:space="0" w:color="auto"/>
        <w:bottom w:val="none" w:sz="0" w:space="0" w:color="auto"/>
        <w:right w:val="none" w:sz="0" w:space="0" w:color="auto"/>
      </w:divBdr>
    </w:div>
    <w:div w:id="841897046">
      <w:bodyDiv w:val="1"/>
      <w:marLeft w:val="0"/>
      <w:marRight w:val="0"/>
      <w:marTop w:val="0"/>
      <w:marBottom w:val="0"/>
      <w:divBdr>
        <w:top w:val="none" w:sz="0" w:space="0" w:color="auto"/>
        <w:left w:val="none" w:sz="0" w:space="0" w:color="auto"/>
        <w:bottom w:val="none" w:sz="0" w:space="0" w:color="auto"/>
        <w:right w:val="none" w:sz="0" w:space="0" w:color="auto"/>
      </w:divBdr>
    </w:div>
    <w:div w:id="849297442">
      <w:bodyDiv w:val="1"/>
      <w:marLeft w:val="0"/>
      <w:marRight w:val="0"/>
      <w:marTop w:val="0"/>
      <w:marBottom w:val="0"/>
      <w:divBdr>
        <w:top w:val="none" w:sz="0" w:space="0" w:color="auto"/>
        <w:left w:val="none" w:sz="0" w:space="0" w:color="auto"/>
        <w:bottom w:val="none" w:sz="0" w:space="0" w:color="auto"/>
        <w:right w:val="none" w:sz="0" w:space="0" w:color="auto"/>
      </w:divBdr>
    </w:div>
    <w:div w:id="852188452">
      <w:bodyDiv w:val="1"/>
      <w:marLeft w:val="0"/>
      <w:marRight w:val="0"/>
      <w:marTop w:val="0"/>
      <w:marBottom w:val="0"/>
      <w:divBdr>
        <w:top w:val="none" w:sz="0" w:space="0" w:color="auto"/>
        <w:left w:val="none" w:sz="0" w:space="0" w:color="auto"/>
        <w:bottom w:val="none" w:sz="0" w:space="0" w:color="auto"/>
        <w:right w:val="none" w:sz="0" w:space="0" w:color="auto"/>
      </w:divBdr>
    </w:div>
    <w:div w:id="856191519">
      <w:bodyDiv w:val="1"/>
      <w:marLeft w:val="0"/>
      <w:marRight w:val="0"/>
      <w:marTop w:val="0"/>
      <w:marBottom w:val="0"/>
      <w:divBdr>
        <w:top w:val="none" w:sz="0" w:space="0" w:color="auto"/>
        <w:left w:val="none" w:sz="0" w:space="0" w:color="auto"/>
        <w:bottom w:val="none" w:sz="0" w:space="0" w:color="auto"/>
        <w:right w:val="none" w:sz="0" w:space="0" w:color="auto"/>
      </w:divBdr>
    </w:div>
    <w:div w:id="856700049">
      <w:bodyDiv w:val="1"/>
      <w:marLeft w:val="0"/>
      <w:marRight w:val="0"/>
      <w:marTop w:val="0"/>
      <w:marBottom w:val="0"/>
      <w:divBdr>
        <w:top w:val="none" w:sz="0" w:space="0" w:color="auto"/>
        <w:left w:val="none" w:sz="0" w:space="0" w:color="auto"/>
        <w:bottom w:val="none" w:sz="0" w:space="0" w:color="auto"/>
        <w:right w:val="none" w:sz="0" w:space="0" w:color="auto"/>
      </w:divBdr>
    </w:div>
    <w:div w:id="873159179">
      <w:bodyDiv w:val="1"/>
      <w:marLeft w:val="0"/>
      <w:marRight w:val="0"/>
      <w:marTop w:val="0"/>
      <w:marBottom w:val="0"/>
      <w:divBdr>
        <w:top w:val="none" w:sz="0" w:space="0" w:color="auto"/>
        <w:left w:val="none" w:sz="0" w:space="0" w:color="auto"/>
        <w:bottom w:val="none" w:sz="0" w:space="0" w:color="auto"/>
        <w:right w:val="none" w:sz="0" w:space="0" w:color="auto"/>
      </w:divBdr>
    </w:div>
    <w:div w:id="899092722">
      <w:bodyDiv w:val="1"/>
      <w:marLeft w:val="0"/>
      <w:marRight w:val="0"/>
      <w:marTop w:val="0"/>
      <w:marBottom w:val="0"/>
      <w:divBdr>
        <w:top w:val="none" w:sz="0" w:space="0" w:color="auto"/>
        <w:left w:val="none" w:sz="0" w:space="0" w:color="auto"/>
        <w:bottom w:val="none" w:sz="0" w:space="0" w:color="auto"/>
        <w:right w:val="none" w:sz="0" w:space="0" w:color="auto"/>
      </w:divBdr>
    </w:div>
    <w:div w:id="912085780">
      <w:bodyDiv w:val="1"/>
      <w:marLeft w:val="0"/>
      <w:marRight w:val="0"/>
      <w:marTop w:val="0"/>
      <w:marBottom w:val="0"/>
      <w:divBdr>
        <w:top w:val="none" w:sz="0" w:space="0" w:color="auto"/>
        <w:left w:val="none" w:sz="0" w:space="0" w:color="auto"/>
        <w:bottom w:val="none" w:sz="0" w:space="0" w:color="auto"/>
        <w:right w:val="none" w:sz="0" w:space="0" w:color="auto"/>
      </w:divBdr>
    </w:div>
    <w:div w:id="963465848">
      <w:bodyDiv w:val="1"/>
      <w:marLeft w:val="0"/>
      <w:marRight w:val="0"/>
      <w:marTop w:val="0"/>
      <w:marBottom w:val="0"/>
      <w:divBdr>
        <w:top w:val="none" w:sz="0" w:space="0" w:color="auto"/>
        <w:left w:val="none" w:sz="0" w:space="0" w:color="auto"/>
        <w:bottom w:val="none" w:sz="0" w:space="0" w:color="auto"/>
        <w:right w:val="none" w:sz="0" w:space="0" w:color="auto"/>
      </w:divBdr>
    </w:div>
    <w:div w:id="973678407">
      <w:bodyDiv w:val="1"/>
      <w:marLeft w:val="0"/>
      <w:marRight w:val="0"/>
      <w:marTop w:val="0"/>
      <w:marBottom w:val="0"/>
      <w:divBdr>
        <w:top w:val="none" w:sz="0" w:space="0" w:color="auto"/>
        <w:left w:val="none" w:sz="0" w:space="0" w:color="auto"/>
        <w:bottom w:val="none" w:sz="0" w:space="0" w:color="auto"/>
        <w:right w:val="none" w:sz="0" w:space="0" w:color="auto"/>
      </w:divBdr>
    </w:div>
    <w:div w:id="996113366">
      <w:bodyDiv w:val="1"/>
      <w:marLeft w:val="0"/>
      <w:marRight w:val="0"/>
      <w:marTop w:val="0"/>
      <w:marBottom w:val="0"/>
      <w:divBdr>
        <w:top w:val="none" w:sz="0" w:space="0" w:color="auto"/>
        <w:left w:val="none" w:sz="0" w:space="0" w:color="auto"/>
        <w:bottom w:val="none" w:sz="0" w:space="0" w:color="auto"/>
        <w:right w:val="none" w:sz="0" w:space="0" w:color="auto"/>
      </w:divBdr>
    </w:div>
    <w:div w:id="999425120">
      <w:bodyDiv w:val="1"/>
      <w:marLeft w:val="0"/>
      <w:marRight w:val="0"/>
      <w:marTop w:val="0"/>
      <w:marBottom w:val="0"/>
      <w:divBdr>
        <w:top w:val="none" w:sz="0" w:space="0" w:color="auto"/>
        <w:left w:val="none" w:sz="0" w:space="0" w:color="auto"/>
        <w:bottom w:val="none" w:sz="0" w:space="0" w:color="auto"/>
        <w:right w:val="none" w:sz="0" w:space="0" w:color="auto"/>
      </w:divBdr>
    </w:div>
    <w:div w:id="1031343862">
      <w:bodyDiv w:val="1"/>
      <w:marLeft w:val="0"/>
      <w:marRight w:val="0"/>
      <w:marTop w:val="0"/>
      <w:marBottom w:val="0"/>
      <w:divBdr>
        <w:top w:val="none" w:sz="0" w:space="0" w:color="auto"/>
        <w:left w:val="none" w:sz="0" w:space="0" w:color="auto"/>
        <w:bottom w:val="none" w:sz="0" w:space="0" w:color="auto"/>
        <w:right w:val="none" w:sz="0" w:space="0" w:color="auto"/>
      </w:divBdr>
    </w:div>
    <w:div w:id="1067653213">
      <w:bodyDiv w:val="1"/>
      <w:marLeft w:val="0"/>
      <w:marRight w:val="0"/>
      <w:marTop w:val="0"/>
      <w:marBottom w:val="0"/>
      <w:divBdr>
        <w:top w:val="none" w:sz="0" w:space="0" w:color="auto"/>
        <w:left w:val="none" w:sz="0" w:space="0" w:color="auto"/>
        <w:bottom w:val="none" w:sz="0" w:space="0" w:color="auto"/>
        <w:right w:val="none" w:sz="0" w:space="0" w:color="auto"/>
      </w:divBdr>
    </w:div>
    <w:div w:id="1137994033">
      <w:bodyDiv w:val="1"/>
      <w:marLeft w:val="0"/>
      <w:marRight w:val="0"/>
      <w:marTop w:val="0"/>
      <w:marBottom w:val="0"/>
      <w:divBdr>
        <w:top w:val="none" w:sz="0" w:space="0" w:color="auto"/>
        <w:left w:val="none" w:sz="0" w:space="0" w:color="auto"/>
        <w:bottom w:val="none" w:sz="0" w:space="0" w:color="auto"/>
        <w:right w:val="none" w:sz="0" w:space="0" w:color="auto"/>
      </w:divBdr>
    </w:div>
    <w:div w:id="1154025356">
      <w:bodyDiv w:val="1"/>
      <w:marLeft w:val="0"/>
      <w:marRight w:val="0"/>
      <w:marTop w:val="0"/>
      <w:marBottom w:val="0"/>
      <w:divBdr>
        <w:top w:val="none" w:sz="0" w:space="0" w:color="auto"/>
        <w:left w:val="none" w:sz="0" w:space="0" w:color="auto"/>
        <w:bottom w:val="none" w:sz="0" w:space="0" w:color="auto"/>
        <w:right w:val="none" w:sz="0" w:space="0" w:color="auto"/>
      </w:divBdr>
    </w:div>
    <w:div w:id="1234850377">
      <w:bodyDiv w:val="1"/>
      <w:marLeft w:val="0"/>
      <w:marRight w:val="0"/>
      <w:marTop w:val="0"/>
      <w:marBottom w:val="0"/>
      <w:divBdr>
        <w:top w:val="none" w:sz="0" w:space="0" w:color="auto"/>
        <w:left w:val="none" w:sz="0" w:space="0" w:color="auto"/>
        <w:bottom w:val="none" w:sz="0" w:space="0" w:color="auto"/>
        <w:right w:val="none" w:sz="0" w:space="0" w:color="auto"/>
      </w:divBdr>
    </w:div>
    <w:div w:id="1300725542">
      <w:bodyDiv w:val="1"/>
      <w:marLeft w:val="0"/>
      <w:marRight w:val="0"/>
      <w:marTop w:val="0"/>
      <w:marBottom w:val="0"/>
      <w:divBdr>
        <w:top w:val="none" w:sz="0" w:space="0" w:color="auto"/>
        <w:left w:val="none" w:sz="0" w:space="0" w:color="auto"/>
        <w:bottom w:val="none" w:sz="0" w:space="0" w:color="auto"/>
        <w:right w:val="none" w:sz="0" w:space="0" w:color="auto"/>
      </w:divBdr>
    </w:div>
    <w:div w:id="1452279888">
      <w:bodyDiv w:val="1"/>
      <w:marLeft w:val="0"/>
      <w:marRight w:val="0"/>
      <w:marTop w:val="0"/>
      <w:marBottom w:val="0"/>
      <w:divBdr>
        <w:top w:val="none" w:sz="0" w:space="0" w:color="auto"/>
        <w:left w:val="none" w:sz="0" w:space="0" w:color="auto"/>
        <w:bottom w:val="none" w:sz="0" w:space="0" w:color="auto"/>
        <w:right w:val="none" w:sz="0" w:space="0" w:color="auto"/>
      </w:divBdr>
    </w:div>
    <w:div w:id="1496991661">
      <w:bodyDiv w:val="1"/>
      <w:marLeft w:val="0"/>
      <w:marRight w:val="0"/>
      <w:marTop w:val="0"/>
      <w:marBottom w:val="0"/>
      <w:divBdr>
        <w:top w:val="none" w:sz="0" w:space="0" w:color="auto"/>
        <w:left w:val="none" w:sz="0" w:space="0" w:color="auto"/>
        <w:bottom w:val="none" w:sz="0" w:space="0" w:color="auto"/>
        <w:right w:val="none" w:sz="0" w:space="0" w:color="auto"/>
      </w:divBdr>
    </w:div>
    <w:div w:id="1508400613">
      <w:bodyDiv w:val="1"/>
      <w:marLeft w:val="0"/>
      <w:marRight w:val="0"/>
      <w:marTop w:val="0"/>
      <w:marBottom w:val="0"/>
      <w:divBdr>
        <w:top w:val="none" w:sz="0" w:space="0" w:color="auto"/>
        <w:left w:val="none" w:sz="0" w:space="0" w:color="auto"/>
        <w:bottom w:val="none" w:sz="0" w:space="0" w:color="auto"/>
        <w:right w:val="none" w:sz="0" w:space="0" w:color="auto"/>
      </w:divBdr>
    </w:div>
    <w:div w:id="1558006351">
      <w:bodyDiv w:val="1"/>
      <w:marLeft w:val="0"/>
      <w:marRight w:val="0"/>
      <w:marTop w:val="0"/>
      <w:marBottom w:val="0"/>
      <w:divBdr>
        <w:top w:val="none" w:sz="0" w:space="0" w:color="auto"/>
        <w:left w:val="none" w:sz="0" w:space="0" w:color="auto"/>
        <w:bottom w:val="none" w:sz="0" w:space="0" w:color="auto"/>
        <w:right w:val="none" w:sz="0" w:space="0" w:color="auto"/>
      </w:divBdr>
    </w:div>
    <w:div w:id="1603804102">
      <w:bodyDiv w:val="1"/>
      <w:marLeft w:val="0"/>
      <w:marRight w:val="0"/>
      <w:marTop w:val="0"/>
      <w:marBottom w:val="0"/>
      <w:divBdr>
        <w:top w:val="none" w:sz="0" w:space="0" w:color="auto"/>
        <w:left w:val="none" w:sz="0" w:space="0" w:color="auto"/>
        <w:bottom w:val="none" w:sz="0" w:space="0" w:color="auto"/>
        <w:right w:val="none" w:sz="0" w:space="0" w:color="auto"/>
      </w:divBdr>
    </w:div>
    <w:div w:id="1638993891">
      <w:bodyDiv w:val="1"/>
      <w:marLeft w:val="0"/>
      <w:marRight w:val="0"/>
      <w:marTop w:val="0"/>
      <w:marBottom w:val="0"/>
      <w:divBdr>
        <w:top w:val="none" w:sz="0" w:space="0" w:color="auto"/>
        <w:left w:val="none" w:sz="0" w:space="0" w:color="auto"/>
        <w:bottom w:val="none" w:sz="0" w:space="0" w:color="auto"/>
        <w:right w:val="none" w:sz="0" w:space="0" w:color="auto"/>
      </w:divBdr>
    </w:div>
    <w:div w:id="1661151699">
      <w:bodyDiv w:val="1"/>
      <w:marLeft w:val="0"/>
      <w:marRight w:val="0"/>
      <w:marTop w:val="0"/>
      <w:marBottom w:val="0"/>
      <w:divBdr>
        <w:top w:val="none" w:sz="0" w:space="0" w:color="auto"/>
        <w:left w:val="none" w:sz="0" w:space="0" w:color="auto"/>
        <w:bottom w:val="none" w:sz="0" w:space="0" w:color="auto"/>
        <w:right w:val="none" w:sz="0" w:space="0" w:color="auto"/>
      </w:divBdr>
    </w:div>
    <w:div w:id="1724863027">
      <w:bodyDiv w:val="1"/>
      <w:marLeft w:val="0"/>
      <w:marRight w:val="0"/>
      <w:marTop w:val="0"/>
      <w:marBottom w:val="0"/>
      <w:divBdr>
        <w:top w:val="none" w:sz="0" w:space="0" w:color="auto"/>
        <w:left w:val="none" w:sz="0" w:space="0" w:color="auto"/>
        <w:bottom w:val="none" w:sz="0" w:space="0" w:color="auto"/>
        <w:right w:val="none" w:sz="0" w:space="0" w:color="auto"/>
      </w:divBdr>
    </w:div>
    <w:div w:id="1741637042">
      <w:bodyDiv w:val="1"/>
      <w:marLeft w:val="0"/>
      <w:marRight w:val="0"/>
      <w:marTop w:val="0"/>
      <w:marBottom w:val="0"/>
      <w:divBdr>
        <w:top w:val="none" w:sz="0" w:space="0" w:color="auto"/>
        <w:left w:val="none" w:sz="0" w:space="0" w:color="auto"/>
        <w:bottom w:val="none" w:sz="0" w:space="0" w:color="auto"/>
        <w:right w:val="none" w:sz="0" w:space="0" w:color="auto"/>
      </w:divBdr>
    </w:div>
    <w:div w:id="1786344825">
      <w:bodyDiv w:val="1"/>
      <w:marLeft w:val="0"/>
      <w:marRight w:val="0"/>
      <w:marTop w:val="0"/>
      <w:marBottom w:val="0"/>
      <w:divBdr>
        <w:top w:val="none" w:sz="0" w:space="0" w:color="auto"/>
        <w:left w:val="none" w:sz="0" w:space="0" w:color="auto"/>
        <w:bottom w:val="none" w:sz="0" w:space="0" w:color="auto"/>
        <w:right w:val="none" w:sz="0" w:space="0" w:color="auto"/>
      </w:divBdr>
    </w:div>
    <w:div w:id="1789855813">
      <w:bodyDiv w:val="1"/>
      <w:marLeft w:val="0"/>
      <w:marRight w:val="0"/>
      <w:marTop w:val="0"/>
      <w:marBottom w:val="0"/>
      <w:divBdr>
        <w:top w:val="none" w:sz="0" w:space="0" w:color="auto"/>
        <w:left w:val="none" w:sz="0" w:space="0" w:color="auto"/>
        <w:bottom w:val="none" w:sz="0" w:space="0" w:color="auto"/>
        <w:right w:val="none" w:sz="0" w:space="0" w:color="auto"/>
      </w:divBdr>
    </w:div>
    <w:div w:id="1819223219">
      <w:bodyDiv w:val="1"/>
      <w:marLeft w:val="0"/>
      <w:marRight w:val="0"/>
      <w:marTop w:val="0"/>
      <w:marBottom w:val="0"/>
      <w:divBdr>
        <w:top w:val="none" w:sz="0" w:space="0" w:color="auto"/>
        <w:left w:val="none" w:sz="0" w:space="0" w:color="auto"/>
        <w:bottom w:val="none" w:sz="0" w:space="0" w:color="auto"/>
        <w:right w:val="none" w:sz="0" w:space="0" w:color="auto"/>
      </w:divBdr>
    </w:div>
    <w:div w:id="1820263133">
      <w:bodyDiv w:val="1"/>
      <w:marLeft w:val="0"/>
      <w:marRight w:val="0"/>
      <w:marTop w:val="0"/>
      <w:marBottom w:val="0"/>
      <w:divBdr>
        <w:top w:val="none" w:sz="0" w:space="0" w:color="auto"/>
        <w:left w:val="none" w:sz="0" w:space="0" w:color="auto"/>
        <w:bottom w:val="none" w:sz="0" w:space="0" w:color="auto"/>
        <w:right w:val="none" w:sz="0" w:space="0" w:color="auto"/>
      </w:divBdr>
      <w:divsChild>
        <w:div w:id="124080105">
          <w:marLeft w:val="0"/>
          <w:marRight w:val="0"/>
          <w:marTop w:val="0"/>
          <w:marBottom w:val="0"/>
          <w:divBdr>
            <w:top w:val="none" w:sz="0" w:space="0" w:color="auto"/>
            <w:left w:val="none" w:sz="0" w:space="0" w:color="auto"/>
            <w:bottom w:val="none" w:sz="0" w:space="0" w:color="auto"/>
            <w:right w:val="none" w:sz="0" w:space="0" w:color="auto"/>
          </w:divBdr>
        </w:div>
        <w:div w:id="366567824">
          <w:marLeft w:val="0"/>
          <w:marRight w:val="0"/>
          <w:marTop w:val="0"/>
          <w:marBottom w:val="0"/>
          <w:divBdr>
            <w:top w:val="none" w:sz="0" w:space="0" w:color="auto"/>
            <w:left w:val="none" w:sz="0" w:space="0" w:color="auto"/>
            <w:bottom w:val="none" w:sz="0" w:space="0" w:color="auto"/>
            <w:right w:val="none" w:sz="0" w:space="0" w:color="auto"/>
          </w:divBdr>
        </w:div>
        <w:div w:id="707725259">
          <w:marLeft w:val="0"/>
          <w:marRight w:val="0"/>
          <w:marTop w:val="0"/>
          <w:marBottom w:val="0"/>
          <w:divBdr>
            <w:top w:val="none" w:sz="0" w:space="0" w:color="auto"/>
            <w:left w:val="none" w:sz="0" w:space="0" w:color="auto"/>
            <w:bottom w:val="none" w:sz="0" w:space="0" w:color="auto"/>
            <w:right w:val="none" w:sz="0" w:space="0" w:color="auto"/>
          </w:divBdr>
        </w:div>
        <w:div w:id="716662719">
          <w:marLeft w:val="0"/>
          <w:marRight w:val="0"/>
          <w:marTop w:val="0"/>
          <w:marBottom w:val="0"/>
          <w:divBdr>
            <w:top w:val="none" w:sz="0" w:space="0" w:color="auto"/>
            <w:left w:val="none" w:sz="0" w:space="0" w:color="auto"/>
            <w:bottom w:val="none" w:sz="0" w:space="0" w:color="auto"/>
            <w:right w:val="none" w:sz="0" w:space="0" w:color="auto"/>
          </w:divBdr>
        </w:div>
        <w:div w:id="945309334">
          <w:marLeft w:val="0"/>
          <w:marRight w:val="0"/>
          <w:marTop w:val="0"/>
          <w:marBottom w:val="0"/>
          <w:divBdr>
            <w:top w:val="none" w:sz="0" w:space="0" w:color="auto"/>
            <w:left w:val="none" w:sz="0" w:space="0" w:color="auto"/>
            <w:bottom w:val="none" w:sz="0" w:space="0" w:color="auto"/>
            <w:right w:val="none" w:sz="0" w:space="0" w:color="auto"/>
          </w:divBdr>
        </w:div>
      </w:divsChild>
    </w:div>
    <w:div w:id="1892109589">
      <w:bodyDiv w:val="1"/>
      <w:marLeft w:val="0"/>
      <w:marRight w:val="0"/>
      <w:marTop w:val="0"/>
      <w:marBottom w:val="0"/>
      <w:divBdr>
        <w:top w:val="none" w:sz="0" w:space="0" w:color="auto"/>
        <w:left w:val="none" w:sz="0" w:space="0" w:color="auto"/>
        <w:bottom w:val="none" w:sz="0" w:space="0" w:color="auto"/>
        <w:right w:val="none" w:sz="0" w:space="0" w:color="auto"/>
      </w:divBdr>
    </w:div>
    <w:div w:id="1901094174">
      <w:bodyDiv w:val="1"/>
      <w:marLeft w:val="0"/>
      <w:marRight w:val="0"/>
      <w:marTop w:val="0"/>
      <w:marBottom w:val="0"/>
      <w:divBdr>
        <w:top w:val="none" w:sz="0" w:space="0" w:color="auto"/>
        <w:left w:val="none" w:sz="0" w:space="0" w:color="auto"/>
        <w:bottom w:val="none" w:sz="0" w:space="0" w:color="auto"/>
        <w:right w:val="none" w:sz="0" w:space="0" w:color="auto"/>
      </w:divBdr>
    </w:div>
    <w:div w:id="1934630820">
      <w:bodyDiv w:val="1"/>
      <w:marLeft w:val="0"/>
      <w:marRight w:val="0"/>
      <w:marTop w:val="0"/>
      <w:marBottom w:val="0"/>
      <w:divBdr>
        <w:top w:val="none" w:sz="0" w:space="0" w:color="auto"/>
        <w:left w:val="none" w:sz="0" w:space="0" w:color="auto"/>
        <w:bottom w:val="none" w:sz="0" w:space="0" w:color="auto"/>
        <w:right w:val="none" w:sz="0" w:space="0" w:color="auto"/>
      </w:divBdr>
    </w:div>
    <w:div w:id="1943219268">
      <w:bodyDiv w:val="1"/>
      <w:marLeft w:val="0"/>
      <w:marRight w:val="0"/>
      <w:marTop w:val="0"/>
      <w:marBottom w:val="0"/>
      <w:divBdr>
        <w:top w:val="none" w:sz="0" w:space="0" w:color="auto"/>
        <w:left w:val="none" w:sz="0" w:space="0" w:color="auto"/>
        <w:bottom w:val="none" w:sz="0" w:space="0" w:color="auto"/>
        <w:right w:val="none" w:sz="0" w:space="0" w:color="auto"/>
      </w:divBdr>
    </w:div>
    <w:div w:id="1964920886">
      <w:bodyDiv w:val="1"/>
      <w:marLeft w:val="0"/>
      <w:marRight w:val="0"/>
      <w:marTop w:val="0"/>
      <w:marBottom w:val="0"/>
      <w:divBdr>
        <w:top w:val="none" w:sz="0" w:space="0" w:color="auto"/>
        <w:left w:val="none" w:sz="0" w:space="0" w:color="auto"/>
        <w:bottom w:val="none" w:sz="0" w:space="0" w:color="auto"/>
        <w:right w:val="none" w:sz="0" w:space="0" w:color="auto"/>
      </w:divBdr>
    </w:div>
    <w:div w:id="2085369275">
      <w:bodyDiv w:val="1"/>
      <w:marLeft w:val="0"/>
      <w:marRight w:val="0"/>
      <w:marTop w:val="0"/>
      <w:marBottom w:val="0"/>
      <w:divBdr>
        <w:top w:val="none" w:sz="0" w:space="0" w:color="auto"/>
        <w:left w:val="none" w:sz="0" w:space="0" w:color="auto"/>
        <w:bottom w:val="none" w:sz="0" w:space="0" w:color="auto"/>
        <w:right w:val="none" w:sz="0" w:space="0" w:color="auto"/>
      </w:divBdr>
    </w:div>
    <w:div w:id="2100297847">
      <w:bodyDiv w:val="1"/>
      <w:marLeft w:val="0"/>
      <w:marRight w:val="0"/>
      <w:marTop w:val="0"/>
      <w:marBottom w:val="0"/>
      <w:divBdr>
        <w:top w:val="none" w:sz="0" w:space="0" w:color="auto"/>
        <w:left w:val="none" w:sz="0" w:space="0" w:color="auto"/>
        <w:bottom w:val="none" w:sz="0" w:space="0" w:color="auto"/>
        <w:right w:val="none" w:sz="0" w:space="0" w:color="auto"/>
      </w:divBdr>
    </w:div>
    <w:div w:id="2141411357">
      <w:bodyDiv w:val="1"/>
      <w:marLeft w:val="0"/>
      <w:marRight w:val="0"/>
      <w:marTop w:val="0"/>
      <w:marBottom w:val="0"/>
      <w:divBdr>
        <w:top w:val="none" w:sz="0" w:space="0" w:color="auto"/>
        <w:left w:val="none" w:sz="0" w:space="0" w:color="auto"/>
        <w:bottom w:val="none" w:sz="0" w:space="0" w:color="auto"/>
        <w:right w:val="none" w:sz="0" w:space="0" w:color="auto"/>
      </w:divBdr>
      <w:divsChild>
        <w:div w:id="788739663">
          <w:marLeft w:val="0"/>
          <w:marRight w:val="0"/>
          <w:marTop w:val="0"/>
          <w:marBottom w:val="0"/>
          <w:divBdr>
            <w:top w:val="none" w:sz="0" w:space="0" w:color="auto"/>
            <w:left w:val="none" w:sz="0" w:space="0" w:color="auto"/>
            <w:bottom w:val="single" w:sz="18" w:space="0" w:color="E4E4E4"/>
            <w:right w:val="none" w:sz="0" w:space="0" w:color="auto"/>
          </w:divBdr>
          <w:divsChild>
            <w:div w:id="1221554589">
              <w:marLeft w:val="0"/>
              <w:marRight w:val="0"/>
              <w:marTop w:val="0"/>
              <w:marBottom w:val="0"/>
              <w:divBdr>
                <w:top w:val="none" w:sz="0" w:space="0" w:color="auto"/>
                <w:left w:val="none" w:sz="0" w:space="0" w:color="auto"/>
                <w:bottom w:val="none" w:sz="0" w:space="0" w:color="auto"/>
                <w:right w:val="none" w:sz="0" w:space="0" w:color="auto"/>
              </w:divBdr>
              <w:divsChild>
                <w:div w:id="172453991">
                  <w:marLeft w:val="0"/>
                  <w:marRight w:val="0"/>
                  <w:marTop w:val="0"/>
                  <w:marBottom w:val="0"/>
                  <w:divBdr>
                    <w:top w:val="none" w:sz="0" w:space="0" w:color="auto"/>
                    <w:left w:val="none" w:sz="0" w:space="0" w:color="auto"/>
                    <w:bottom w:val="none" w:sz="0" w:space="0" w:color="auto"/>
                    <w:right w:val="none" w:sz="0" w:space="0" w:color="auto"/>
                  </w:divBdr>
                  <w:divsChild>
                    <w:div w:id="114832535">
                      <w:marLeft w:val="0"/>
                      <w:marRight w:val="0"/>
                      <w:marTop w:val="0"/>
                      <w:marBottom w:val="0"/>
                      <w:divBdr>
                        <w:top w:val="none" w:sz="0" w:space="0" w:color="auto"/>
                        <w:left w:val="none" w:sz="0" w:space="0" w:color="auto"/>
                        <w:bottom w:val="none" w:sz="0" w:space="0" w:color="auto"/>
                        <w:right w:val="none" w:sz="0" w:space="0" w:color="auto"/>
                      </w:divBdr>
                      <w:divsChild>
                        <w:div w:id="1056902252">
                          <w:marLeft w:val="0"/>
                          <w:marRight w:val="0"/>
                          <w:marTop w:val="0"/>
                          <w:marBottom w:val="0"/>
                          <w:divBdr>
                            <w:top w:val="none" w:sz="0" w:space="0" w:color="auto"/>
                            <w:left w:val="none" w:sz="0" w:space="0" w:color="auto"/>
                            <w:bottom w:val="none" w:sz="0" w:space="0" w:color="auto"/>
                            <w:right w:val="none" w:sz="0" w:space="0" w:color="auto"/>
                          </w:divBdr>
                          <w:divsChild>
                            <w:div w:id="4989942">
                              <w:marLeft w:val="0"/>
                              <w:marRight w:val="0"/>
                              <w:marTop w:val="0"/>
                              <w:marBottom w:val="0"/>
                              <w:divBdr>
                                <w:top w:val="none" w:sz="0" w:space="0" w:color="auto"/>
                                <w:left w:val="none" w:sz="0" w:space="0" w:color="auto"/>
                                <w:bottom w:val="none" w:sz="0" w:space="0" w:color="auto"/>
                                <w:right w:val="none" w:sz="0" w:space="0" w:color="auto"/>
                              </w:divBdr>
                            </w:div>
                            <w:div w:id="148637565">
                              <w:marLeft w:val="0"/>
                              <w:marRight w:val="0"/>
                              <w:marTop w:val="0"/>
                              <w:marBottom w:val="0"/>
                              <w:divBdr>
                                <w:top w:val="none" w:sz="0" w:space="0" w:color="auto"/>
                                <w:left w:val="none" w:sz="0" w:space="0" w:color="auto"/>
                                <w:bottom w:val="none" w:sz="0" w:space="0" w:color="auto"/>
                                <w:right w:val="none" w:sz="0" w:space="0" w:color="auto"/>
                              </w:divBdr>
                            </w:div>
                            <w:div w:id="305626953">
                              <w:marLeft w:val="0"/>
                              <w:marRight w:val="0"/>
                              <w:marTop w:val="0"/>
                              <w:marBottom w:val="0"/>
                              <w:divBdr>
                                <w:top w:val="none" w:sz="0" w:space="0" w:color="auto"/>
                                <w:left w:val="none" w:sz="0" w:space="0" w:color="auto"/>
                                <w:bottom w:val="none" w:sz="0" w:space="0" w:color="auto"/>
                                <w:right w:val="none" w:sz="0" w:space="0" w:color="auto"/>
                              </w:divBdr>
                            </w:div>
                            <w:div w:id="390883679">
                              <w:marLeft w:val="0"/>
                              <w:marRight w:val="0"/>
                              <w:marTop w:val="0"/>
                              <w:marBottom w:val="0"/>
                              <w:divBdr>
                                <w:top w:val="none" w:sz="0" w:space="0" w:color="auto"/>
                                <w:left w:val="none" w:sz="0" w:space="0" w:color="auto"/>
                                <w:bottom w:val="none" w:sz="0" w:space="0" w:color="auto"/>
                                <w:right w:val="none" w:sz="0" w:space="0" w:color="auto"/>
                              </w:divBdr>
                            </w:div>
                            <w:div w:id="466557377">
                              <w:marLeft w:val="0"/>
                              <w:marRight w:val="0"/>
                              <w:marTop w:val="0"/>
                              <w:marBottom w:val="0"/>
                              <w:divBdr>
                                <w:top w:val="none" w:sz="0" w:space="0" w:color="auto"/>
                                <w:left w:val="none" w:sz="0" w:space="0" w:color="auto"/>
                                <w:bottom w:val="none" w:sz="0" w:space="0" w:color="auto"/>
                                <w:right w:val="none" w:sz="0" w:space="0" w:color="auto"/>
                              </w:divBdr>
                            </w:div>
                            <w:div w:id="495149645">
                              <w:marLeft w:val="0"/>
                              <w:marRight w:val="0"/>
                              <w:marTop w:val="0"/>
                              <w:marBottom w:val="0"/>
                              <w:divBdr>
                                <w:top w:val="none" w:sz="0" w:space="0" w:color="auto"/>
                                <w:left w:val="none" w:sz="0" w:space="0" w:color="auto"/>
                                <w:bottom w:val="none" w:sz="0" w:space="0" w:color="auto"/>
                                <w:right w:val="none" w:sz="0" w:space="0" w:color="auto"/>
                              </w:divBdr>
                            </w:div>
                            <w:div w:id="504249167">
                              <w:marLeft w:val="0"/>
                              <w:marRight w:val="0"/>
                              <w:marTop w:val="0"/>
                              <w:marBottom w:val="0"/>
                              <w:divBdr>
                                <w:top w:val="none" w:sz="0" w:space="0" w:color="auto"/>
                                <w:left w:val="none" w:sz="0" w:space="0" w:color="auto"/>
                                <w:bottom w:val="none" w:sz="0" w:space="0" w:color="auto"/>
                                <w:right w:val="none" w:sz="0" w:space="0" w:color="auto"/>
                              </w:divBdr>
                            </w:div>
                            <w:div w:id="573778478">
                              <w:marLeft w:val="0"/>
                              <w:marRight w:val="0"/>
                              <w:marTop w:val="0"/>
                              <w:marBottom w:val="0"/>
                              <w:divBdr>
                                <w:top w:val="none" w:sz="0" w:space="0" w:color="auto"/>
                                <w:left w:val="none" w:sz="0" w:space="0" w:color="auto"/>
                                <w:bottom w:val="none" w:sz="0" w:space="0" w:color="auto"/>
                                <w:right w:val="none" w:sz="0" w:space="0" w:color="auto"/>
                              </w:divBdr>
                            </w:div>
                            <w:div w:id="723987571">
                              <w:marLeft w:val="0"/>
                              <w:marRight w:val="0"/>
                              <w:marTop w:val="0"/>
                              <w:marBottom w:val="0"/>
                              <w:divBdr>
                                <w:top w:val="none" w:sz="0" w:space="0" w:color="auto"/>
                                <w:left w:val="none" w:sz="0" w:space="0" w:color="auto"/>
                                <w:bottom w:val="none" w:sz="0" w:space="0" w:color="auto"/>
                                <w:right w:val="none" w:sz="0" w:space="0" w:color="auto"/>
                              </w:divBdr>
                            </w:div>
                            <w:div w:id="835919677">
                              <w:marLeft w:val="0"/>
                              <w:marRight w:val="0"/>
                              <w:marTop w:val="0"/>
                              <w:marBottom w:val="0"/>
                              <w:divBdr>
                                <w:top w:val="none" w:sz="0" w:space="0" w:color="auto"/>
                                <w:left w:val="none" w:sz="0" w:space="0" w:color="auto"/>
                                <w:bottom w:val="none" w:sz="0" w:space="0" w:color="auto"/>
                                <w:right w:val="none" w:sz="0" w:space="0" w:color="auto"/>
                              </w:divBdr>
                            </w:div>
                            <w:div w:id="930119670">
                              <w:marLeft w:val="0"/>
                              <w:marRight w:val="0"/>
                              <w:marTop w:val="0"/>
                              <w:marBottom w:val="0"/>
                              <w:divBdr>
                                <w:top w:val="none" w:sz="0" w:space="0" w:color="auto"/>
                                <w:left w:val="none" w:sz="0" w:space="0" w:color="auto"/>
                                <w:bottom w:val="none" w:sz="0" w:space="0" w:color="auto"/>
                                <w:right w:val="none" w:sz="0" w:space="0" w:color="auto"/>
                              </w:divBdr>
                            </w:div>
                            <w:div w:id="1089230161">
                              <w:marLeft w:val="0"/>
                              <w:marRight w:val="0"/>
                              <w:marTop w:val="0"/>
                              <w:marBottom w:val="0"/>
                              <w:divBdr>
                                <w:top w:val="none" w:sz="0" w:space="0" w:color="auto"/>
                                <w:left w:val="none" w:sz="0" w:space="0" w:color="auto"/>
                                <w:bottom w:val="none" w:sz="0" w:space="0" w:color="auto"/>
                                <w:right w:val="none" w:sz="0" w:space="0" w:color="auto"/>
                              </w:divBdr>
                            </w:div>
                            <w:div w:id="1093890908">
                              <w:marLeft w:val="0"/>
                              <w:marRight w:val="0"/>
                              <w:marTop w:val="0"/>
                              <w:marBottom w:val="0"/>
                              <w:divBdr>
                                <w:top w:val="none" w:sz="0" w:space="0" w:color="auto"/>
                                <w:left w:val="none" w:sz="0" w:space="0" w:color="auto"/>
                                <w:bottom w:val="none" w:sz="0" w:space="0" w:color="auto"/>
                                <w:right w:val="none" w:sz="0" w:space="0" w:color="auto"/>
                              </w:divBdr>
                            </w:div>
                            <w:div w:id="1097752305">
                              <w:marLeft w:val="0"/>
                              <w:marRight w:val="0"/>
                              <w:marTop w:val="0"/>
                              <w:marBottom w:val="0"/>
                              <w:divBdr>
                                <w:top w:val="none" w:sz="0" w:space="0" w:color="auto"/>
                                <w:left w:val="none" w:sz="0" w:space="0" w:color="auto"/>
                                <w:bottom w:val="none" w:sz="0" w:space="0" w:color="auto"/>
                                <w:right w:val="none" w:sz="0" w:space="0" w:color="auto"/>
                              </w:divBdr>
                            </w:div>
                            <w:div w:id="1187451217">
                              <w:marLeft w:val="0"/>
                              <w:marRight w:val="0"/>
                              <w:marTop w:val="0"/>
                              <w:marBottom w:val="0"/>
                              <w:divBdr>
                                <w:top w:val="none" w:sz="0" w:space="0" w:color="auto"/>
                                <w:left w:val="none" w:sz="0" w:space="0" w:color="auto"/>
                                <w:bottom w:val="none" w:sz="0" w:space="0" w:color="auto"/>
                                <w:right w:val="none" w:sz="0" w:space="0" w:color="auto"/>
                              </w:divBdr>
                            </w:div>
                            <w:div w:id="1205366340">
                              <w:marLeft w:val="0"/>
                              <w:marRight w:val="0"/>
                              <w:marTop w:val="0"/>
                              <w:marBottom w:val="0"/>
                              <w:divBdr>
                                <w:top w:val="none" w:sz="0" w:space="0" w:color="auto"/>
                                <w:left w:val="none" w:sz="0" w:space="0" w:color="auto"/>
                                <w:bottom w:val="none" w:sz="0" w:space="0" w:color="auto"/>
                                <w:right w:val="none" w:sz="0" w:space="0" w:color="auto"/>
                              </w:divBdr>
                            </w:div>
                            <w:div w:id="1243032533">
                              <w:marLeft w:val="0"/>
                              <w:marRight w:val="0"/>
                              <w:marTop w:val="0"/>
                              <w:marBottom w:val="0"/>
                              <w:divBdr>
                                <w:top w:val="none" w:sz="0" w:space="0" w:color="auto"/>
                                <w:left w:val="none" w:sz="0" w:space="0" w:color="auto"/>
                                <w:bottom w:val="none" w:sz="0" w:space="0" w:color="auto"/>
                                <w:right w:val="none" w:sz="0" w:space="0" w:color="auto"/>
                              </w:divBdr>
                            </w:div>
                            <w:div w:id="1290623183">
                              <w:marLeft w:val="0"/>
                              <w:marRight w:val="0"/>
                              <w:marTop w:val="0"/>
                              <w:marBottom w:val="0"/>
                              <w:divBdr>
                                <w:top w:val="none" w:sz="0" w:space="0" w:color="auto"/>
                                <w:left w:val="none" w:sz="0" w:space="0" w:color="auto"/>
                                <w:bottom w:val="none" w:sz="0" w:space="0" w:color="auto"/>
                                <w:right w:val="none" w:sz="0" w:space="0" w:color="auto"/>
                              </w:divBdr>
                            </w:div>
                            <w:div w:id="1304504588">
                              <w:marLeft w:val="0"/>
                              <w:marRight w:val="0"/>
                              <w:marTop w:val="0"/>
                              <w:marBottom w:val="0"/>
                              <w:divBdr>
                                <w:top w:val="none" w:sz="0" w:space="0" w:color="auto"/>
                                <w:left w:val="none" w:sz="0" w:space="0" w:color="auto"/>
                                <w:bottom w:val="none" w:sz="0" w:space="0" w:color="auto"/>
                                <w:right w:val="none" w:sz="0" w:space="0" w:color="auto"/>
                              </w:divBdr>
                            </w:div>
                            <w:div w:id="1323268163">
                              <w:marLeft w:val="0"/>
                              <w:marRight w:val="0"/>
                              <w:marTop w:val="0"/>
                              <w:marBottom w:val="0"/>
                              <w:divBdr>
                                <w:top w:val="none" w:sz="0" w:space="0" w:color="auto"/>
                                <w:left w:val="none" w:sz="0" w:space="0" w:color="auto"/>
                                <w:bottom w:val="none" w:sz="0" w:space="0" w:color="auto"/>
                                <w:right w:val="none" w:sz="0" w:space="0" w:color="auto"/>
                              </w:divBdr>
                            </w:div>
                            <w:div w:id="1331062989">
                              <w:marLeft w:val="0"/>
                              <w:marRight w:val="0"/>
                              <w:marTop w:val="0"/>
                              <w:marBottom w:val="0"/>
                              <w:divBdr>
                                <w:top w:val="none" w:sz="0" w:space="0" w:color="auto"/>
                                <w:left w:val="none" w:sz="0" w:space="0" w:color="auto"/>
                                <w:bottom w:val="none" w:sz="0" w:space="0" w:color="auto"/>
                                <w:right w:val="none" w:sz="0" w:space="0" w:color="auto"/>
                              </w:divBdr>
                            </w:div>
                            <w:div w:id="1464927941">
                              <w:marLeft w:val="0"/>
                              <w:marRight w:val="0"/>
                              <w:marTop w:val="0"/>
                              <w:marBottom w:val="0"/>
                              <w:divBdr>
                                <w:top w:val="none" w:sz="0" w:space="0" w:color="auto"/>
                                <w:left w:val="none" w:sz="0" w:space="0" w:color="auto"/>
                                <w:bottom w:val="none" w:sz="0" w:space="0" w:color="auto"/>
                                <w:right w:val="none" w:sz="0" w:space="0" w:color="auto"/>
                              </w:divBdr>
                            </w:div>
                            <w:div w:id="1527138445">
                              <w:marLeft w:val="0"/>
                              <w:marRight w:val="0"/>
                              <w:marTop w:val="0"/>
                              <w:marBottom w:val="0"/>
                              <w:divBdr>
                                <w:top w:val="none" w:sz="0" w:space="0" w:color="auto"/>
                                <w:left w:val="none" w:sz="0" w:space="0" w:color="auto"/>
                                <w:bottom w:val="none" w:sz="0" w:space="0" w:color="auto"/>
                                <w:right w:val="none" w:sz="0" w:space="0" w:color="auto"/>
                              </w:divBdr>
                            </w:div>
                            <w:div w:id="1529831459">
                              <w:marLeft w:val="0"/>
                              <w:marRight w:val="0"/>
                              <w:marTop w:val="0"/>
                              <w:marBottom w:val="0"/>
                              <w:divBdr>
                                <w:top w:val="none" w:sz="0" w:space="0" w:color="auto"/>
                                <w:left w:val="none" w:sz="0" w:space="0" w:color="auto"/>
                                <w:bottom w:val="none" w:sz="0" w:space="0" w:color="auto"/>
                                <w:right w:val="none" w:sz="0" w:space="0" w:color="auto"/>
                              </w:divBdr>
                            </w:div>
                            <w:div w:id="1534079662">
                              <w:marLeft w:val="0"/>
                              <w:marRight w:val="0"/>
                              <w:marTop w:val="0"/>
                              <w:marBottom w:val="0"/>
                              <w:divBdr>
                                <w:top w:val="none" w:sz="0" w:space="0" w:color="auto"/>
                                <w:left w:val="none" w:sz="0" w:space="0" w:color="auto"/>
                                <w:bottom w:val="none" w:sz="0" w:space="0" w:color="auto"/>
                                <w:right w:val="none" w:sz="0" w:space="0" w:color="auto"/>
                              </w:divBdr>
                            </w:div>
                            <w:div w:id="1887794471">
                              <w:marLeft w:val="0"/>
                              <w:marRight w:val="0"/>
                              <w:marTop w:val="0"/>
                              <w:marBottom w:val="0"/>
                              <w:divBdr>
                                <w:top w:val="none" w:sz="0" w:space="0" w:color="auto"/>
                                <w:left w:val="none" w:sz="0" w:space="0" w:color="auto"/>
                                <w:bottom w:val="none" w:sz="0" w:space="0" w:color="auto"/>
                                <w:right w:val="none" w:sz="0" w:space="0" w:color="auto"/>
                              </w:divBdr>
                            </w:div>
                            <w:div w:id="2054646372">
                              <w:marLeft w:val="0"/>
                              <w:marRight w:val="0"/>
                              <w:marTop w:val="0"/>
                              <w:marBottom w:val="0"/>
                              <w:divBdr>
                                <w:top w:val="none" w:sz="0" w:space="0" w:color="auto"/>
                                <w:left w:val="none" w:sz="0" w:space="0" w:color="auto"/>
                                <w:bottom w:val="none" w:sz="0" w:space="0" w:color="auto"/>
                                <w:right w:val="none" w:sz="0" w:space="0" w:color="auto"/>
                              </w:divBdr>
                            </w:div>
                            <w:div w:id="21270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59921">
          <w:marLeft w:val="0"/>
          <w:marRight w:val="0"/>
          <w:marTop w:val="0"/>
          <w:marBottom w:val="0"/>
          <w:divBdr>
            <w:top w:val="none" w:sz="0" w:space="0" w:color="auto"/>
            <w:left w:val="none" w:sz="0" w:space="0" w:color="auto"/>
            <w:bottom w:val="single" w:sz="18" w:space="0" w:color="E4E4E4"/>
            <w:right w:val="none" w:sz="0" w:space="0" w:color="auto"/>
          </w:divBdr>
          <w:divsChild>
            <w:div w:id="876821389">
              <w:marLeft w:val="0"/>
              <w:marRight w:val="0"/>
              <w:marTop w:val="0"/>
              <w:marBottom w:val="0"/>
              <w:divBdr>
                <w:top w:val="none" w:sz="0" w:space="0" w:color="auto"/>
                <w:left w:val="none" w:sz="0" w:space="0" w:color="auto"/>
                <w:bottom w:val="none" w:sz="0" w:space="0" w:color="auto"/>
                <w:right w:val="none" w:sz="0" w:space="0" w:color="auto"/>
              </w:divBdr>
              <w:divsChild>
                <w:div w:id="579679314">
                  <w:marLeft w:val="0"/>
                  <w:marRight w:val="0"/>
                  <w:marTop w:val="0"/>
                  <w:marBottom w:val="0"/>
                  <w:divBdr>
                    <w:top w:val="none" w:sz="0" w:space="0" w:color="auto"/>
                    <w:left w:val="none" w:sz="0" w:space="0" w:color="auto"/>
                    <w:bottom w:val="none" w:sz="0" w:space="0" w:color="auto"/>
                    <w:right w:val="none" w:sz="0" w:space="0" w:color="auto"/>
                  </w:divBdr>
                  <w:divsChild>
                    <w:div w:id="1979605460">
                      <w:marLeft w:val="0"/>
                      <w:marRight w:val="0"/>
                      <w:marTop w:val="0"/>
                      <w:marBottom w:val="0"/>
                      <w:divBdr>
                        <w:top w:val="none" w:sz="0" w:space="0" w:color="auto"/>
                        <w:left w:val="none" w:sz="0" w:space="0" w:color="auto"/>
                        <w:bottom w:val="none" w:sz="0" w:space="0" w:color="auto"/>
                        <w:right w:val="none" w:sz="0" w:space="0" w:color="auto"/>
                      </w:divBdr>
                      <w:divsChild>
                        <w:div w:id="1372075558">
                          <w:marLeft w:val="0"/>
                          <w:marRight w:val="0"/>
                          <w:marTop w:val="0"/>
                          <w:marBottom w:val="0"/>
                          <w:divBdr>
                            <w:top w:val="none" w:sz="0" w:space="0" w:color="auto"/>
                            <w:left w:val="none" w:sz="0" w:space="0" w:color="auto"/>
                            <w:bottom w:val="none" w:sz="0" w:space="0" w:color="auto"/>
                            <w:right w:val="none" w:sz="0" w:space="0" w:color="auto"/>
                          </w:divBdr>
                          <w:divsChild>
                            <w:div w:id="102506159">
                              <w:marLeft w:val="0"/>
                              <w:marRight w:val="0"/>
                              <w:marTop w:val="0"/>
                              <w:marBottom w:val="0"/>
                              <w:divBdr>
                                <w:top w:val="none" w:sz="0" w:space="0" w:color="auto"/>
                                <w:left w:val="none" w:sz="0" w:space="0" w:color="auto"/>
                                <w:bottom w:val="none" w:sz="0" w:space="0" w:color="auto"/>
                                <w:right w:val="none" w:sz="0" w:space="0" w:color="auto"/>
                              </w:divBdr>
                            </w:div>
                            <w:div w:id="206727326">
                              <w:marLeft w:val="0"/>
                              <w:marRight w:val="0"/>
                              <w:marTop w:val="0"/>
                              <w:marBottom w:val="0"/>
                              <w:divBdr>
                                <w:top w:val="none" w:sz="0" w:space="0" w:color="auto"/>
                                <w:left w:val="none" w:sz="0" w:space="0" w:color="auto"/>
                                <w:bottom w:val="none" w:sz="0" w:space="0" w:color="auto"/>
                                <w:right w:val="none" w:sz="0" w:space="0" w:color="auto"/>
                              </w:divBdr>
                            </w:div>
                            <w:div w:id="228228889">
                              <w:marLeft w:val="0"/>
                              <w:marRight w:val="0"/>
                              <w:marTop w:val="0"/>
                              <w:marBottom w:val="0"/>
                              <w:divBdr>
                                <w:top w:val="none" w:sz="0" w:space="0" w:color="auto"/>
                                <w:left w:val="none" w:sz="0" w:space="0" w:color="auto"/>
                                <w:bottom w:val="none" w:sz="0" w:space="0" w:color="auto"/>
                                <w:right w:val="none" w:sz="0" w:space="0" w:color="auto"/>
                              </w:divBdr>
                            </w:div>
                            <w:div w:id="319041791">
                              <w:marLeft w:val="0"/>
                              <w:marRight w:val="0"/>
                              <w:marTop w:val="0"/>
                              <w:marBottom w:val="0"/>
                              <w:divBdr>
                                <w:top w:val="none" w:sz="0" w:space="0" w:color="auto"/>
                                <w:left w:val="none" w:sz="0" w:space="0" w:color="auto"/>
                                <w:bottom w:val="none" w:sz="0" w:space="0" w:color="auto"/>
                                <w:right w:val="none" w:sz="0" w:space="0" w:color="auto"/>
                              </w:divBdr>
                            </w:div>
                            <w:div w:id="409470927">
                              <w:marLeft w:val="0"/>
                              <w:marRight w:val="0"/>
                              <w:marTop w:val="0"/>
                              <w:marBottom w:val="0"/>
                              <w:divBdr>
                                <w:top w:val="none" w:sz="0" w:space="0" w:color="auto"/>
                                <w:left w:val="none" w:sz="0" w:space="0" w:color="auto"/>
                                <w:bottom w:val="none" w:sz="0" w:space="0" w:color="auto"/>
                                <w:right w:val="none" w:sz="0" w:space="0" w:color="auto"/>
                              </w:divBdr>
                            </w:div>
                            <w:div w:id="526452079">
                              <w:marLeft w:val="0"/>
                              <w:marRight w:val="0"/>
                              <w:marTop w:val="0"/>
                              <w:marBottom w:val="0"/>
                              <w:divBdr>
                                <w:top w:val="none" w:sz="0" w:space="0" w:color="auto"/>
                                <w:left w:val="none" w:sz="0" w:space="0" w:color="auto"/>
                                <w:bottom w:val="none" w:sz="0" w:space="0" w:color="auto"/>
                                <w:right w:val="none" w:sz="0" w:space="0" w:color="auto"/>
                              </w:divBdr>
                            </w:div>
                            <w:div w:id="531649959">
                              <w:marLeft w:val="0"/>
                              <w:marRight w:val="0"/>
                              <w:marTop w:val="0"/>
                              <w:marBottom w:val="0"/>
                              <w:divBdr>
                                <w:top w:val="none" w:sz="0" w:space="0" w:color="auto"/>
                                <w:left w:val="none" w:sz="0" w:space="0" w:color="auto"/>
                                <w:bottom w:val="none" w:sz="0" w:space="0" w:color="auto"/>
                                <w:right w:val="none" w:sz="0" w:space="0" w:color="auto"/>
                              </w:divBdr>
                            </w:div>
                            <w:div w:id="533269786">
                              <w:marLeft w:val="0"/>
                              <w:marRight w:val="0"/>
                              <w:marTop w:val="0"/>
                              <w:marBottom w:val="0"/>
                              <w:divBdr>
                                <w:top w:val="none" w:sz="0" w:space="0" w:color="auto"/>
                                <w:left w:val="none" w:sz="0" w:space="0" w:color="auto"/>
                                <w:bottom w:val="none" w:sz="0" w:space="0" w:color="auto"/>
                                <w:right w:val="none" w:sz="0" w:space="0" w:color="auto"/>
                              </w:divBdr>
                            </w:div>
                            <w:div w:id="627466960">
                              <w:marLeft w:val="0"/>
                              <w:marRight w:val="0"/>
                              <w:marTop w:val="0"/>
                              <w:marBottom w:val="0"/>
                              <w:divBdr>
                                <w:top w:val="none" w:sz="0" w:space="0" w:color="auto"/>
                                <w:left w:val="none" w:sz="0" w:space="0" w:color="auto"/>
                                <w:bottom w:val="none" w:sz="0" w:space="0" w:color="auto"/>
                                <w:right w:val="none" w:sz="0" w:space="0" w:color="auto"/>
                              </w:divBdr>
                            </w:div>
                            <w:div w:id="643971196">
                              <w:marLeft w:val="0"/>
                              <w:marRight w:val="0"/>
                              <w:marTop w:val="0"/>
                              <w:marBottom w:val="0"/>
                              <w:divBdr>
                                <w:top w:val="none" w:sz="0" w:space="0" w:color="auto"/>
                                <w:left w:val="none" w:sz="0" w:space="0" w:color="auto"/>
                                <w:bottom w:val="none" w:sz="0" w:space="0" w:color="auto"/>
                                <w:right w:val="none" w:sz="0" w:space="0" w:color="auto"/>
                              </w:divBdr>
                            </w:div>
                            <w:div w:id="648362855">
                              <w:marLeft w:val="0"/>
                              <w:marRight w:val="0"/>
                              <w:marTop w:val="0"/>
                              <w:marBottom w:val="0"/>
                              <w:divBdr>
                                <w:top w:val="none" w:sz="0" w:space="0" w:color="auto"/>
                                <w:left w:val="none" w:sz="0" w:space="0" w:color="auto"/>
                                <w:bottom w:val="none" w:sz="0" w:space="0" w:color="auto"/>
                                <w:right w:val="none" w:sz="0" w:space="0" w:color="auto"/>
                              </w:divBdr>
                            </w:div>
                            <w:div w:id="865480820">
                              <w:marLeft w:val="0"/>
                              <w:marRight w:val="0"/>
                              <w:marTop w:val="0"/>
                              <w:marBottom w:val="0"/>
                              <w:divBdr>
                                <w:top w:val="none" w:sz="0" w:space="0" w:color="auto"/>
                                <w:left w:val="none" w:sz="0" w:space="0" w:color="auto"/>
                                <w:bottom w:val="none" w:sz="0" w:space="0" w:color="auto"/>
                                <w:right w:val="none" w:sz="0" w:space="0" w:color="auto"/>
                              </w:divBdr>
                            </w:div>
                            <w:div w:id="1324551866">
                              <w:marLeft w:val="0"/>
                              <w:marRight w:val="0"/>
                              <w:marTop w:val="0"/>
                              <w:marBottom w:val="0"/>
                              <w:divBdr>
                                <w:top w:val="none" w:sz="0" w:space="0" w:color="auto"/>
                                <w:left w:val="none" w:sz="0" w:space="0" w:color="auto"/>
                                <w:bottom w:val="none" w:sz="0" w:space="0" w:color="auto"/>
                                <w:right w:val="none" w:sz="0" w:space="0" w:color="auto"/>
                              </w:divBdr>
                            </w:div>
                            <w:div w:id="1444496238">
                              <w:marLeft w:val="0"/>
                              <w:marRight w:val="0"/>
                              <w:marTop w:val="0"/>
                              <w:marBottom w:val="0"/>
                              <w:divBdr>
                                <w:top w:val="none" w:sz="0" w:space="0" w:color="auto"/>
                                <w:left w:val="none" w:sz="0" w:space="0" w:color="auto"/>
                                <w:bottom w:val="none" w:sz="0" w:space="0" w:color="auto"/>
                                <w:right w:val="none" w:sz="0" w:space="0" w:color="auto"/>
                              </w:divBdr>
                            </w:div>
                            <w:div w:id="1684211639">
                              <w:marLeft w:val="0"/>
                              <w:marRight w:val="0"/>
                              <w:marTop w:val="0"/>
                              <w:marBottom w:val="0"/>
                              <w:divBdr>
                                <w:top w:val="none" w:sz="0" w:space="0" w:color="auto"/>
                                <w:left w:val="none" w:sz="0" w:space="0" w:color="auto"/>
                                <w:bottom w:val="none" w:sz="0" w:space="0" w:color="auto"/>
                                <w:right w:val="none" w:sz="0" w:space="0" w:color="auto"/>
                              </w:divBdr>
                            </w:div>
                            <w:div w:id="1952853363">
                              <w:marLeft w:val="0"/>
                              <w:marRight w:val="0"/>
                              <w:marTop w:val="0"/>
                              <w:marBottom w:val="0"/>
                              <w:divBdr>
                                <w:top w:val="none" w:sz="0" w:space="0" w:color="auto"/>
                                <w:left w:val="none" w:sz="0" w:space="0" w:color="auto"/>
                                <w:bottom w:val="none" w:sz="0" w:space="0" w:color="auto"/>
                                <w:right w:val="none" w:sz="0" w:space="0" w:color="auto"/>
                              </w:divBdr>
                            </w:div>
                            <w:div w:id="1957905022">
                              <w:marLeft w:val="0"/>
                              <w:marRight w:val="0"/>
                              <w:marTop w:val="0"/>
                              <w:marBottom w:val="0"/>
                              <w:divBdr>
                                <w:top w:val="none" w:sz="0" w:space="0" w:color="auto"/>
                                <w:left w:val="none" w:sz="0" w:space="0" w:color="auto"/>
                                <w:bottom w:val="none" w:sz="0" w:space="0" w:color="auto"/>
                                <w:right w:val="none" w:sz="0" w:space="0" w:color="auto"/>
                              </w:divBdr>
                            </w:div>
                            <w:div w:id="1977831672">
                              <w:marLeft w:val="0"/>
                              <w:marRight w:val="0"/>
                              <w:marTop w:val="0"/>
                              <w:marBottom w:val="0"/>
                              <w:divBdr>
                                <w:top w:val="none" w:sz="0" w:space="0" w:color="auto"/>
                                <w:left w:val="none" w:sz="0" w:space="0" w:color="auto"/>
                                <w:bottom w:val="none" w:sz="0" w:space="0" w:color="auto"/>
                                <w:right w:val="none" w:sz="0" w:space="0" w:color="auto"/>
                              </w:divBdr>
                            </w:div>
                            <w:div w:id="2010788941">
                              <w:marLeft w:val="0"/>
                              <w:marRight w:val="0"/>
                              <w:marTop w:val="0"/>
                              <w:marBottom w:val="0"/>
                              <w:divBdr>
                                <w:top w:val="none" w:sz="0" w:space="0" w:color="auto"/>
                                <w:left w:val="none" w:sz="0" w:space="0" w:color="auto"/>
                                <w:bottom w:val="none" w:sz="0" w:space="0" w:color="auto"/>
                                <w:right w:val="none" w:sz="0" w:space="0" w:color="auto"/>
                              </w:divBdr>
                            </w:div>
                            <w:div w:id="2060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Desktop\Novi%20Shabloni%20Memorandumi\IS%20MemoNaslovna%20Nov%20MK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4155-A3E0-4C84-84A8-0AA8BF06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 MemoNaslovna Nov MKD</Template>
  <TotalTime>315</TotalTime>
  <Pages>43</Pages>
  <Words>22446</Words>
  <Characters>128507</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Memorandum Naslovna Makedonski</vt:lpstr>
    </vt:vector>
  </TitlesOfParts>
  <Company>CURM</Company>
  <LinksUpToDate>false</LinksUpToDate>
  <CharactersWithSpaces>150652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Naslovna Makedonski</dc:title>
  <dc:creator>User1</dc:creator>
  <cp:lastModifiedBy>Andrijana Aleksova</cp:lastModifiedBy>
  <cp:revision>225</cp:revision>
  <cp:lastPrinted>2025-01-08T10:23:00Z</cp:lastPrinted>
  <dcterms:created xsi:type="dcterms:W3CDTF">2025-01-24T10:46:00Z</dcterms:created>
  <dcterms:modified xsi:type="dcterms:W3CDTF">2025-01-31T09:04:00Z</dcterms:modified>
</cp:coreProperties>
</file>